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0571BC" w:rsidRPr="000571BC">
        <w:rPr>
          <w:rFonts w:ascii="Times New Roman" w:hAnsi="Times New Roman" w:cs="Times New Roman"/>
          <w:sz w:val="24"/>
          <w:szCs w:val="24"/>
        </w:rPr>
        <w:t>90:23:010126:1782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0571BC">
        <w:rPr>
          <w:rFonts w:ascii="Times New Roman" w:hAnsi="Times New Roman" w:cs="Times New Roman"/>
          <w:sz w:val="24"/>
          <w:szCs w:val="24"/>
        </w:rPr>
        <w:t>Агаронян М.А. в лице Шумкова В.С. (на основании доверенности) от 22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046B59">
        <w:rPr>
          <w:rFonts w:ascii="Times New Roman" w:hAnsi="Times New Roman" w:cs="Times New Roman"/>
          <w:sz w:val="24"/>
          <w:szCs w:val="24"/>
        </w:rPr>
        <w:t>0</w:t>
      </w:r>
      <w:r w:rsidR="000571BC">
        <w:rPr>
          <w:rFonts w:ascii="Times New Roman" w:hAnsi="Times New Roman" w:cs="Times New Roman"/>
          <w:sz w:val="24"/>
          <w:szCs w:val="24"/>
        </w:rPr>
        <w:t>5</w:t>
      </w:r>
      <w:r w:rsidR="00C4491B">
        <w:rPr>
          <w:rFonts w:ascii="Times New Roman" w:hAnsi="Times New Roman" w:cs="Times New Roman"/>
          <w:sz w:val="24"/>
          <w:szCs w:val="24"/>
        </w:rPr>
        <w:t>.202</w:t>
      </w:r>
      <w:r w:rsidR="000571BC">
        <w:rPr>
          <w:rFonts w:ascii="Times New Roman" w:hAnsi="Times New Roman" w:cs="Times New Roman"/>
          <w:sz w:val="24"/>
          <w:szCs w:val="24"/>
        </w:rPr>
        <w:t>3 № А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0571BC">
        <w:rPr>
          <w:rFonts w:ascii="Times New Roman" w:hAnsi="Times New Roman" w:cs="Times New Roman"/>
          <w:sz w:val="24"/>
          <w:szCs w:val="24"/>
        </w:rPr>
        <w:t>811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документы, постановление Председателя Судакского городского совета «О назначении 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записку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0571BC">
        <w:rPr>
          <w:rFonts w:ascii="Times New Roman" w:hAnsi="Times New Roman" w:cs="Times New Roman"/>
          <w:sz w:val="24"/>
          <w:szCs w:val="24"/>
        </w:rPr>
        <w:t>туристическое обслуживание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0571BC">
        <w:rPr>
          <w:rFonts w:ascii="Times New Roman" w:hAnsi="Times New Roman" w:cs="Times New Roman"/>
          <w:sz w:val="24"/>
          <w:szCs w:val="24"/>
        </w:rPr>
        <w:t>5.</w:t>
      </w:r>
      <w:r w:rsidR="00046B59">
        <w:rPr>
          <w:rFonts w:ascii="Times New Roman" w:hAnsi="Times New Roman" w:cs="Times New Roman"/>
          <w:sz w:val="24"/>
          <w:szCs w:val="24"/>
        </w:rPr>
        <w:t>2.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0571BC">
        <w:rPr>
          <w:rFonts w:ascii="Times New Roman" w:hAnsi="Times New Roman" w:cs="Times New Roman"/>
          <w:sz w:val="24"/>
          <w:szCs w:val="24"/>
        </w:rPr>
        <w:t>421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0571BC" w:rsidRPr="000571BC">
        <w:rPr>
          <w:rFonts w:ascii="Times New Roman" w:hAnsi="Times New Roman" w:cs="Times New Roman"/>
          <w:sz w:val="24"/>
          <w:szCs w:val="24"/>
        </w:rPr>
        <w:t>90:23:010126:1782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0571BC" w:rsidRPr="000571BC">
        <w:rPr>
          <w:rFonts w:ascii="Times New Roman" w:hAnsi="Times New Roman" w:cs="Times New Roman"/>
          <w:sz w:val="24"/>
          <w:szCs w:val="24"/>
        </w:rPr>
        <w:t>ул</w:t>
      </w:r>
      <w:r w:rsidR="000571BC">
        <w:rPr>
          <w:rFonts w:ascii="Times New Roman" w:hAnsi="Times New Roman" w:cs="Times New Roman"/>
          <w:sz w:val="24"/>
          <w:szCs w:val="24"/>
        </w:rPr>
        <w:t>.</w:t>
      </w:r>
      <w:r w:rsidR="000571BC" w:rsidRPr="000571BC">
        <w:rPr>
          <w:rFonts w:ascii="Times New Roman" w:hAnsi="Times New Roman" w:cs="Times New Roman"/>
          <w:sz w:val="24"/>
          <w:szCs w:val="24"/>
        </w:rPr>
        <w:t xml:space="preserve"> Бирюзова, земельный участок №31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0571BC">
        <w:rPr>
          <w:rFonts w:ascii="Times New Roman" w:hAnsi="Times New Roman" w:cs="Times New Roman"/>
          <w:sz w:val="24"/>
          <w:szCs w:val="24"/>
        </w:rPr>
        <w:t>Агаронян М.А.</w:t>
      </w:r>
      <w:bookmarkStart w:id="0" w:name="_GoBack"/>
      <w:bookmarkEnd w:id="0"/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46B59"/>
    <w:rsid w:val="000571BC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970E6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38</cp:revision>
  <cp:lastPrinted>2024-01-31T12:20:00Z</cp:lastPrinted>
  <dcterms:created xsi:type="dcterms:W3CDTF">2023-04-19T06:44:00Z</dcterms:created>
  <dcterms:modified xsi:type="dcterms:W3CDTF">2024-01-31T12:20:00Z</dcterms:modified>
</cp:coreProperties>
</file>