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37" w:rsidRDefault="00320429" w:rsidP="00E833CF">
      <w:pPr>
        <w:pStyle w:val="6"/>
        <w:tabs>
          <w:tab w:val="left" w:pos="567"/>
        </w:tabs>
        <w:spacing w:before="0" w:line="240" w:lineRule="auto"/>
        <w:ind w:left="66"/>
        <w:jc w:val="center"/>
        <w:rPr>
          <w:b/>
          <w:i w:val="0"/>
          <w:sz w:val="24"/>
          <w:szCs w:val="24"/>
        </w:rPr>
      </w:pPr>
      <w:r w:rsidRPr="00E833CF">
        <w:rPr>
          <w:b/>
          <w:i w:val="0"/>
          <w:sz w:val="24"/>
          <w:szCs w:val="24"/>
        </w:rPr>
        <w:t>ПОРЯДОК ЗАКЛЮЧЕНИЯ СОГЛАШЕНИЙ</w:t>
      </w:r>
      <w:r w:rsidR="00777337">
        <w:rPr>
          <w:b/>
          <w:i w:val="0"/>
          <w:sz w:val="24"/>
          <w:szCs w:val="24"/>
        </w:rPr>
        <w:t xml:space="preserve"> </w:t>
      </w:r>
      <w:r w:rsidRPr="00E833CF">
        <w:rPr>
          <w:b/>
          <w:i w:val="0"/>
          <w:sz w:val="24"/>
          <w:szCs w:val="24"/>
        </w:rPr>
        <w:t xml:space="preserve">О РЕАЛИЗАЦИИ ИНВЕСТИЦИОННЫХ ПРОЕКТОВ </w:t>
      </w:r>
    </w:p>
    <w:p w:rsidR="000F0854" w:rsidRPr="00E833CF" w:rsidRDefault="00777337" w:rsidP="00E833CF">
      <w:pPr>
        <w:pStyle w:val="6"/>
        <w:tabs>
          <w:tab w:val="left" w:pos="567"/>
        </w:tabs>
        <w:spacing w:before="0" w:line="240" w:lineRule="auto"/>
        <w:ind w:left="66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С СОВЕТОМ МИНИСТРОВ РЕСПУБЛИКИ КРЫМ</w:t>
      </w:r>
    </w:p>
    <w:p w:rsidR="009A0CCF" w:rsidRDefault="009A0CCF" w:rsidP="009A0CCF">
      <w:pPr>
        <w:keepNext/>
        <w:keepLines/>
        <w:tabs>
          <w:tab w:val="left" w:pos="0"/>
        </w:tabs>
        <w:spacing w:after="0"/>
        <w:ind w:firstLine="284"/>
        <w:jc w:val="both"/>
        <w:outlineLvl w:val="5"/>
        <w:rPr>
          <w:rFonts w:asciiTheme="majorHAnsi" w:eastAsiaTheme="majorEastAsia" w:hAnsiTheme="majorHAnsi" w:cstheme="majorBidi"/>
          <w:iCs/>
          <w:color w:val="244061" w:themeColor="accent1" w:themeShade="80"/>
        </w:rPr>
      </w:pPr>
    </w:p>
    <w:p w:rsidR="00463B5D" w:rsidRPr="009D61A3" w:rsidRDefault="00463B5D" w:rsidP="00463B5D">
      <w:pPr>
        <w:pStyle w:val="6"/>
        <w:tabs>
          <w:tab w:val="left" w:pos="567"/>
        </w:tabs>
        <w:spacing w:before="0" w:line="240" w:lineRule="auto"/>
        <w:ind w:left="66"/>
        <w:jc w:val="center"/>
        <w:rPr>
          <w:b/>
          <w:i w:val="0"/>
          <w:sz w:val="24"/>
          <w:szCs w:val="24"/>
        </w:rPr>
      </w:pPr>
      <w:r w:rsidRPr="009D61A3">
        <w:rPr>
          <w:b/>
          <w:i w:val="0"/>
          <w:sz w:val="24"/>
          <w:szCs w:val="24"/>
        </w:rPr>
        <w:t>1 Этап</w:t>
      </w:r>
      <w:r>
        <w:rPr>
          <w:b/>
          <w:i w:val="0"/>
          <w:sz w:val="24"/>
          <w:szCs w:val="24"/>
        </w:rPr>
        <w:t>: П</w:t>
      </w:r>
      <w:r w:rsidRPr="009D61A3">
        <w:rPr>
          <w:b/>
          <w:i w:val="0"/>
          <w:sz w:val="24"/>
          <w:szCs w:val="24"/>
        </w:rPr>
        <w:t>редварительное рассмотрение инвестиционного предложения</w:t>
      </w:r>
    </w:p>
    <w:p w:rsidR="00463B5D" w:rsidRDefault="009A0CCF" w:rsidP="009A0CCF">
      <w:pPr>
        <w:keepNext/>
        <w:keepLines/>
        <w:tabs>
          <w:tab w:val="left" w:pos="0"/>
        </w:tabs>
        <w:spacing w:after="0"/>
        <w:ind w:firstLine="284"/>
        <w:jc w:val="both"/>
        <w:outlineLvl w:val="5"/>
        <w:rPr>
          <w:rFonts w:asciiTheme="majorHAnsi" w:eastAsiaTheme="majorEastAsia" w:hAnsiTheme="majorHAnsi" w:cstheme="majorBidi"/>
          <w:iCs/>
          <w:color w:val="244061" w:themeColor="accent1" w:themeShade="80"/>
        </w:rPr>
      </w:pPr>
      <w:r w:rsidRPr="009A0CCF">
        <w:rPr>
          <w:rFonts w:asciiTheme="majorHAnsi" w:eastAsiaTheme="majorEastAsia" w:hAnsiTheme="majorHAnsi" w:cstheme="majorBidi"/>
          <w:iCs/>
          <w:color w:val="244061" w:themeColor="accent1" w:themeShade="80"/>
        </w:rPr>
        <w:t>Инвестиционное предложение направляется для предварительного рассмотрения в администрацию города Судака</w:t>
      </w:r>
    </w:p>
    <w:p w:rsidR="00463B5D" w:rsidRPr="009A0CCF" w:rsidRDefault="009A0CCF" w:rsidP="00463B5D">
      <w:pPr>
        <w:keepNext/>
        <w:keepLines/>
        <w:tabs>
          <w:tab w:val="left" w:pos="0"/>
        </w:tabs>
        <w:spacing w:after="0"/>
        <w:ind w:firstLine="284"/>
        <w:jc w:val="both"/>
        <w:outlineLvl w:val="5"/>
        <w:rPr>
          <w:color w:val="244061" w:themeColor="accent1" w:themeShade="80"/>
        </w:rPr>
      </w:pPr>
      <w:r w:rsidRPr="009A0CCF">
        <w:rPr>
          <w:color w:val="244061" w:themeColor="accent1" w:themeShade="80"/>
        </w:rPr>
        <w:t>по эл. почте: </w:t>
      </w:r>
      <w:hyperlink r:id="rId9" w:history="1">
        <w:r w:rsidRPr="009A0CCF">
          <w:rPr>
            <w:color w:val="244061" w:themeColor="accent1" w:themeShade="80"/>
          </w:rPr>
          <w:t>econom@sudakgs.rk.gov.ru</w:t>
        </w:r>
      </w:hyperlink>
      <w:r w:rsidRPr="009A0CCF">
        <w:rPr>
          <w:color w:val="244061" w:themeColor="accent1" w:themeShade="80"/>
        </w:rPr>
        <w:t xml:space="preserve"> или нарочно по адресу: Республика Крым, г. Судак, ул. Ленина, 85а, </w:t>
      </w:r>
      <w:proofErr w:type="spellStart"/>
      <w:r w:rsidRPr="009A0CCF">
        <w:rPr>
          <w:color w:val="244061" w:themeColor="accent1" w:themeShade="80"/>
        </w:rPr>
        <w:t>каб</w:t>
      </w:r>
      <w:proofErr w:type="spellEnd"/>
      <w:r w:rsidRPr="009A0CCF">
        <w:rPr>
          <w:color w:val="244061" w:themeColor="accent1" w:themeShade="80"/>
        </w:rPr>
        <w:t>. 214, телефон: (36566) 3-12-44</w:t>
      </w:r>
    </w:p>
    <w:p w:rsidR="009A0CCF" w:rsidRDefault="009A0CCF" w:rsidP="00757FAD">
      <w:pPr>
        <w:pStyle w:val="6"/>
        <w:tabs>
          <w:tab w:val="left" w:pos="567"/>
        </w:tabs>
        <w:spacing w:before="0" w:line="240" w:lineRule="auto"/>
        <w:ind w:left="66"/>
        <w:rPr>
          <w:b/>
          <w:i w:val="0"/>
          <w:sz w:val="24"/>
          <w:szCs w:val="24"/>
        </w:rPr>
      </w:pPr>
    </w:p>
    <w:p w:rsidR="00463B5D" w:rsidRPr="00E833CF" w:rsidRDefault="00463B5D" w:rsidP="00463B5D">
      <w:pPr>
        <w:pStyle w:val="6"/>
        <w:tabs>
          <w:tab w:val="left" w:pos="567"/>
        </w:tabs>
        <w:spacing w:before="0" w:line="240" w:lineRule="auto"/>
        <w:ind w:left="66"/>
        <w:jc w:val="center"/>
        <w:rPr>
          <w:b/>
          <w:i w:val="0"/>
          <w:sz w:val="24"/>
          <w:szCs w:val="24"/>
        </w:rPr>
      </w:pPr>
      <w:r w:rsidRPr="00E833CF">
        <w:rPr>
          <w:b/>
          <w:i w:val="0"/>
          <w:sz w:val="24"/>
          <w:szCs w:val="24"/>
        </w:rPr>
        <w:t xml:space="preserve">2 ЭТАП: </w:t>
      </w:r>
      <w:r>
        <w:rPr>
          <w:b/>
          <w:i w:val="0"/>
          <w:sz w:val="24"/>
          <w:szCs w:val="24"/>
        </w:rPr>
        <w:t>Направле</w:t>
      </w:r>
      <w:r w:rsidRPr="00E833CF">
        <w:rPr>
          <w:b/>
          <w:i w:val="0"/>
          <w:sz w:val="24"/>
          <w:szCs w:val="24"/>
        </w:rPr>
        <w:t>ние заявки</w:t>
      </w:r>
      <w:r>
        <w:rPr>
          <w:b/>
          <w:i w:val="0"/>
          <w:sz w:val="24"/>
          <w:szCs w:val="24"/>
        </w:rPr>
        <w:t xml:space="preserve"> в </w:t>
      </w:r>
      <w:proofErr w:type="spellStart"/>
      <w:r>
        <w:rPr>
          <w:b/>
          <w:i w:val="0"/>
          <w:sz w:val="24"/>
          <w:szCs w:val="24"/>
        </w:rPr>
        <w:t>Минэк</w:t>
      </w:r>
      <w:proofErr w:type="spellEnd"/>
      <w:r>
        <w:rPr>
          <w:b/>
          <w:i w:val="0"/>
          <w:sz w:val="24"/>
          <w:szCs w:val="24"/>
        </w:rPr>
        <w:t xml:space="preserve"> РК</w:t>
      </w:r>
    </w:p>
    <w:p w:rsidR="003B17FA" w:rsidRDefault="0085797B" w:rsidP="003B17FA">
      <w:pPr>
        <w:pStyle w:val="6"/>
        <w:tabs>
          <w:tab w:val="left" w:pos="0"/>
        </w:tabs>
        <w:spacing w:before="0"/>
        <w:ind w:firstLine="284"/>
        <w:jc w:val="both"/>
        <w:rPr>
          <w:i w:val="0"/>
          <w:color w:val="244061" w:themeColor="accent1" w:themeShade="80"/>
        </w:rPr>
      </w:pPr>
      <w:r>
        <w:rPr>
          <w:i w:val="0"/>
          <w:color w:val="244061" w:themeColor="accent1" w:themeShade="80"/>
        </w:rPr>
        <w:t>Перечень документов</w:t>
      </w:r>
      <w:r w:rsidR="002107B7">
        <w:rPr>
          <w:i w:val="0"/>
          <w:color w:val="244061" w:themeColor="accent1" w:themeShade="80"/>
        </w:rPr>
        <w:t xml:space="preserve"> </w:t>
      </w:r>
      <w:r w:rsidR="002107B7">
        <w:rPr>
          <w:i w:val="0"/>
          <w:color w:val="244061" w:themeColor="accent1" w:themeShade="80"/>
        </w:rPr>
        <w:t>(утвержден поста</w:t>
      </w:r>
      <w:r w:rsidR="002107B7" w:rsidRPr="009D61A3">
        <w:rPr>
          <w:i w:val="0"/>
          <w:color w:val="244061" w:themeColor="accent1" w:themeShade="80"/>
        </w:rPr>
        <w:t>новлени</w:t>
      </w:r>
      <w:r w:rsidR="002107B7">
        <w:rPr>
          <w:i w:val="0"/>
          <w:color w:val="244061" w:themeColor="accent1" w:themeShade="80"/>
        </w:rPr>
        <w:t>ем</w:t>
      </w:r>
      <w:r w:rsidR="002107B7" w:rsidRPr="009D61A3">
        <w:rPr>
          <w:i w:val="0"/>
          <w:color w:val="244061" w:themeColor="accent1" w:themeShade="80"/>
        </w:rPr>
        <w:t xml:space="preserve"> Совета министров Республики Крым от 07.10.2014 N 368</w:t>
      </w:r>
      <w:r w:rsidR="002107B7">
        <w:rPr>
          <w:i w:val="0"/>
          <w:color w:val="244061" w:themeColor="accent1" w:themeShade="80"/>
        </w:rPr>
        <w:t>)</w:t>
      </w:r>
      <w:r w:rsidR="003B17FA" w:rsidRPr="003B17FA">
        <w:rPr>
          <w:i w:val="0"/>
          <w:color w:val="244061" w:themeColor="accent1" w:themeShade="80"/>
        </w:rPr>
        <w:t>:</w:t>
      </w:r>
      <w:bookmarkStart w:id="0" w:name="_GoBack"/>
      <w:bookmarkEnd w:id="0"/>
    </w:p>
    <w:p w:rsidR="008C172E" w:rsidRPr="00923073" w:rsidRDefault="008C172E" w:rsidP="00923073">
      <w:pPr>
        <w:pStyle w:val="6"/>
        <w:numPr>
          <w:ilvl w:val="0"/>
          <w:numId w:val="20"/>
        </w:numPr>
        <w:tabs>
          <w:tab w:val="left" w:pos="0"/>
        </w:tabs>
        <w:spacing w:before="0"/>
        <w:jc w:val="both"/>
        <w:rPr>
          <w:i w:val="0"/>
          <w:color w:val="244061" w:themeColor="accent1" w:themeShade="80"/>
        </w:rPr>
      </w:pPr>
      <w:r w:rsidRPr="00923073">
        <w:rPr>
          <w:i w:val="0"/>
          <w:color w:val="244061" w:themeColor="accent1" w:themeShade="80"/>
        </w:rPr>
        <w:t>Заявление в адрес Министерства экономического развития Республики Крым (в свободной форме)</w:t>
      </w:r>
    </w:p>
    <w:p w:rsidR="008161DA" w:rsidRDefault="00455037" w:rsidP="008161DA">
      <w:pPr>
        <w:pStyle w:val="6"/>
        <w:numPr>
          <w:ilvl w:val="0"/>
          <w:numId w:val="20"/>
        </w:numPr>
        <w:tabs>
          <w:tab w:val="left" w:pos="0"/>
        </w:tabs>
        <w:spacing w:before="0"/>
        <w:jc w:val="both"/>
        <w:rPr>
          <w:i w:val="0"/>
          <w:color w:val="244061" w:themeColor="accent1" w:themeShade="80"/>
        </w:rPr>
      </w:pPr>
      <w:r w:rsidRPr="00455037">
        <w:rPr>
          <w:i w:val="0"/>
          <w:color w:val="244061" w:themeColor="accent1" w:themeShade="80"/>
        </w:rPr>
        <w:t>заверенная инвестором копия учредительных документов;</w:t>
      </w:r>
    </w:p>
    <w:p w:rsidR="008161DA" w:rsidRDefault="00455037" w:rsidP="008161DA">
      <w:pPr>
        <w:pStyle w:val="6"/>
        <w:numPr>
          <w:ilvl w:val="0"/>
          <w:numId w:val="20"/>
        </w:numPr>
        <w:tabs>
          <w:tab w:val="left" w:pos="0"/>
        </w:tabs>
        <w:spacing w:before="0"/>
        <w:jc w:val="both"/>
        <w:rPr>
          <w:i w:val="0"/>
          <w:color w:val="244061" w:themeColor="accent1" w:themeShade="80"/>
        </w:rPr>
      </w:pPr>
      <w:r w:rsidRPr="00455037">
        <w:rPr>
          <w:i w:val="0"/>
          <w:color w:val="244061" w:themeColor="accent1" w:themeShade="80"/>
        </w:rPr>
        <w:t>технико-экономическое обосн</w:t>
      </w:r>
      <w:r w:rsidR="008161DA" w:rsidRPr="008161DA">
        <w:rPr>
          <w:i w:val="0"/>
          <w:color w:val="244061" w:themeColor="accent1" w:themeShade="80"/>
        </w:rPr>
        <w:t xml:space="preserve">ование инвестиционного проекта </w:t>
      </w:r>
      <w:r w:rsidRPr="00455037">
        <w:rPr>
          <w:i w:val="0"/>
          <w:color w:val="244061" w:themeColor="accent1" w:themeShade="80"/>
        </w:rPr>
        <w:t>согласно приложению к постановлению Совета министров Республики Крым от 07.10.2014 года № 368 (с изменениями);</w:t>
      </w:r>
    </w:p>
    <w:p w:rsidR="00455037" w:rsidRPr="00455037" w:rsidRDefault="00455037" w:rsidP="008161DA">
      <w:pPr>
        <w:pStyle w:val="6"/>
        <w:numPr>
          <w:ilvl w:val="0"/>
          <w:numId w:val="20"/>
        </w:numPr>
        <w:tabs>
          <w:tab w:val="left" w:pos="0"/>
        </w:tabs>
        <w:spacing w:before="0"/>
        <w:jc w:val="both"/>
        <w:rPr>
          <w:i w:val="0"/>
          <w:color w:val="244061" w:themeColor="accent1" w:themeShade="80"/>
        </w:rPr>
      </w:pPr>
      <w:r w:rsidRPr="00455037">
        <w:rPr>
          <w:i w:val="0"/>
          <w:color w:val="244061" w:themeColor="accent1" w:themeShade="80"/>
        </w:rPr>
        <w:t>документ, подтверждающий полномочия лица на осуществление действий от имени инвестора;</w:t>
      </w:r>
    </w:p>
    <w:p w:rsidR="00215AC7" w:rsidRDefault="002762A1" w:rsidP="008161DA">
      <w:pPr>
        <w:pStyle w:val="6"/>
        <w:tabs>
          <w:tab w:val="left" w:pos="0"/>
        </w:tabs>
        <w:spacing w:before="0"/>
        <w:ind w:firstLine="284"/>
        <w:jc w:val="both"/>
        <w:rPr>
          <w:i w:val="0"/>
          <w:color w:val="244061" w:themeColor="accent1" w:themeShade="80"/>
        </w:rPr>
      </w:pPr>
      <w:r>
        <w:rPr>
          <w:i w:val="0"/>
          <w:color w:val="244061" w:themeColor="accent1" w:themeShade="80"/>
        </w:rPr>
        <w:t>5.</w:t>
      </w:r>
      <w:r w:rsidR="00215AC7">
        <w:rPr>
          <w:i w:val="0"/>
          <w:color w:val="244061" w:themeColor="accent1" w:themeShade="80"/>
        </w:rPr>
        <w:t xml:space="preserve"> </w:t>
      </w:r>
      <w:r w:rsidR="00455037" w:rsidRPr="00455037">
        <w:rPr>
          <w:i w:val="0"/>
          <w:color w:val="244061" w:themeColor="accent1" w:themeShade="80"/>
        </w:rPr>
        <w:t>справка налогового органа об исполнении налогоплательщиком обязанности по уплате налогов, сборов, пеней, штрафов;</w:t>
      </w:r>
    </w:p>
    <w:p w:rsidR="00455037" w:rsidRPr="00455037" w:rsidRDefault="002762A1" w:rsidP="008161DA">
      <w:pPr>
        <w:pStyle w:val="6"/>
        <w:tabs>
          <w:tab w:val="left" w:pos="0"/>
        </w:tabs>
        <w:spacing w:before="0"/>
        <w:ind w:firstLine="284"/>
        <w:jc w:val="both"/>
        <w:rPr>
          <w:i w:val="0"/>
          <w:color w:val="244061" w:themeColor="accent1" w:themeShade="80"/>
        </w:rPr>
      </w:pPr>
      <w:r>
        <w:rPr>
          <w:i w:val="0"/>
          <w:color w:val="244061" w:themeColor="accent1" w:themeShade="80"/>
        </w:rPr>
        <w:t>6</w:t>
      </w:r>
      <w:r w:rsidR="008161DA">
        <w:rPr>
          <w:i w:val="0"/>
          <w:color w:val="244061" w:themeColor="accent1" w:themeShade="80"/>
        </w:rPr>
        <w:t xml:space="preserve">. </w:t>
      </w:r>
      <w:r w:rsidR="00455037" w:rsidRPr="00455037">
        <w:rPr>
          <w:i w:val="0"/>
          <w:color w:val="244061" w:themeColor="accent1" w:themeShade="80"/>
        </w:rPr>
        <w:t>справка, заверенная руководителем юридического лица, об отсутствии следующих обстоятельств (на дату приема обращения либо на первое число месяца, предшествующего дате подачи обращения):</w:t>
      </w:r>
    </w:p>
    <w:p w:rsidR="00455037" w:rsidRPr="00455037" w:rsidRDefault="00455037" w:rsidP="00215AC7">
      <w:pPr>
        <w:pStyle w:val="6"/>
        <w:numPr>
          <w:ilvl w:val="0"/>
          <w:numId w:val="23"/>
        </w:numPr>
        <w:tabs>
          <w:tab w:val="left" w:pos="0"/>
        </w:tabs>
        <w:spacing w:before="0"/>
        <w:jc w:val="both"/>
        <w:rPr>
          <w:i w:val="0"/>
          <w:color w:val="244061" w:themeColor="accent1" w:themeShade="80"/>
        </w:rPr>
      </w:pPr>
      <w:r w:rsidRPr="00455037">
        <w:rPr>
          <w:i w:val="0"/>
          <w:color w:val="244061" w:themeColor="accent1" w:themeShade="80"/>
        </w:rPr>
        <w:t>прохождения процедуры реорганизации, ликвидации или банкротства;</w:t>
      </w:r>
    </w:p>
    <w:p w:rsidR="00455037" w:rsidRPr="00455037" w:rsidRDefault="00455037" w:rsidP="00215AC7">
      <w:pPr>
        <w:pStyle w:val="6"/>
        <w:numPr>
          <w:ilvl w:val="0"/>
          <w:numId w:val="23"/>
        </w:numPr>
        <w:tabs>
          <w:tab w:val="left" w:pos="0"/>
        </w:tabs>
        <w:spacing w:before="0"/>
        <w:jc w:val="both"/>
        <w:rPr>
          <w:i w:val="0"/>
          <w:color w:val="244061" w:themeColor="accent1" w:themeShade="80"/>
        </w:rPr>
      </w:pPr>
      <w:r w:rsidRPr="00455037">
        <w:rPr>
          <w:i w:val="0"/>
          <w:color w:val="244061" w:themeColor="accent1" w:themeShade="80"/>
        </w:rPr>
        <w:t>просроченной (неурегулированной) задолженности по денежным обязательствам, в том числе бюджетным кредитам, перед Российской Федерацией, Республикой Крым и (или) муниципальными образованиями;</w:t>
      </w:r>
    </w:p>
    <w:p w:rsidR="00455037" w:rsidRPr="00455037" w:rsidRDefault="00455037" w:rsidP="00215AC7">
      <w:pPr>
        <w:pStyle w:val="6"/>
        <w:numPr>
          <w:ilvl w:val="0"/>
          <w:numId w:val="23"/>
        </w:numPr>
        <w:tabs>
          <w:tab w:val="left" w:pos="0"/>
        </w:tabs>
        <w:spacing w:before="0"/>
        <w:jc w:val="both"/>
        <w:rPr>
          <w:i w:val="0"/>
          <w:color w:val="244061" w:themeColor="accent1" w:themeShade="80"/>
        </w:rPr>
      </w:pPr>
      <w:r w:rsidRPr="00455037">
        <w:rPr>
          <w:i w:val="0"/>
          <w:color w:val="244061" w:themeColor="accent1" w:themeShade="80"/>
        </w:rPr>
        <w:t>задолженности по выплате заработной платы;</w:t>
      </w:r>
    </w:p>
    <w:p w:rsidR="00455037" w:rsidRPr="00455037" w:rsidRDefault="002762A1" w:rsidP="00455037">
      <w:pPr>
        <w:pStyle w:val="6"/>
        <w:tabs>
          <w:tab w:val="left" w:pos="0"/>
        </w:tabs>
        <w:spacing w:before="0"/>
        <w:ind w:firstLine="284"/>
        <w:jc w:val="both"/>
        <w:rPr>
          <w:i w:val="0"/>
          <w:color w:val="244061" w:themeColor="accent1" w:themeShade="80"/>
        </w:rPr>
      </w:pPr>
      <w:proofErr w:type="gramStart"/>
      <w:r>
        <w:rPr>
          <w:i w:val="0"/>
          <w:color w:val="244061" w:themeColor="accent1" w:themeShade="80"/>
        </w:rPr>
        <w:t>7</w:t>
      </w:r>
      <w:r w:rsidR="00215AC7">
        <w:rPr>
          <w:i w:val="0"/>
          <w:color w:val="244061" w:themeColor="accent1" w:themeShade="80"/>
        </w:rPr>
        <w:t xml:space="preserve">. </w:t>
      </w:r>
      <w:r w:rsidR="00455037" w:rsidRPr="00455037">
        <w:rPr>
          <w:i w:val="0"/>
          <w:color w:val="244061" w:themeColor="accent1" w:themeShade="80"/>
        </w:rPr>
        <w:t xml:space="preserve">выписка из Единого государственного реестра недвижимости в отношении земельного участка либо </w:t>
      </w:r>
      <w:hyperlink r:id="rId10" w:history="1">
        <w:r w:rsidR="00455037" w:rsidRPr="00455037">
          <w:rPr>
            <w:i w:val="0"/>
            <w:color w:val="244061" w:themeColor="accent1" w:themeShade="80"/>
          </w:rPr>
          <w:t>схема</w:t>
        </w:r>
      </w:hyperlink>
      <w:r w:rsidR="00455037" w:rsidRPr="00455037">
        <w:rPr>
          <w:i w:val="0"/>
          <w:color w:val="244061" w:themeColor="accent1" w:themeShade="80"/>
        </w:rPr>
        <w:t xml:space="preserve"> расположения земельного участка (или земельных участков) на кадастровом плане территории с указанием координат месторасположения, предоставляемого для реализации инвестиционного проекта, по форме, утвержденной приказом Министерства экономического развития Российской Федерации от 27 ноября 2014 года N 762 "Об утверждении требований к подготовке схемы расположения земельного участка или земельных участков</w:t>
      </w:r>
      <w:proofErr w:type="gramEnd"/>
      <w:r w:rsidR="00455037" w:rsidRPr="00455037">
        <w:rPr>
          <w:i w:val="0"/>
          <w:color w:val="244061" w:themeColor="accent1" w:themeShade="80"/>
        </w:rPr>
        <w:t xml:space="preserve"> </w:t>
      </w:r>
      <w:proofErr w:type="gramStart"/>
      <w:r w:rsidR="00455037" w:rsidRPr="00455037">
        <w:rPr>
          <w:i w:val="0"/>
          <w:color w:val="244061" w:themeColor="accent1" w:themeShade="80"/>
        </w:rPr>
        <w:t>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на кадастровом плане территории, подготовка которой осуществляется в форме документа на бумажном носителе", в случае, если испрашиваемый земельный участок (или земельные</w:t>
      </w:r>
      <w:proofErr w:type="gramEnd"/>
      <w:r w:rsidR="00455037" w:rsidRPr="00455037">
        <w:rPr>
          <w:i w:val="0"/>
          <w:color w:val="244061" w:themeColor="accent1" w:themeShade="80"/>
        </w:rPr>
        <w:t xml:space="preserve"> участки) предстоит образовать и отсутствует проект межевания территории, в границах которой предстоит образовать такой земельный участок (или земельные участки);</w:t>
      </w:r>
    </w:p>
    <w:p w:rsidR="00455037" w:rsidRPr="00455037" w:rsidRDefault="002762A1" w:rsidP="00455037">
      <w:pPr>
        <w:pStyle w:val="6"/>
        <w:tabs>
          <w:tab w:val="left" w:pos="0"/>
        </w:tabs>
        <w:spacing w:before="0"/>
        <w:ind w:firstLine="284"/>
        <w:jc w:val="both"/>
        <w:rPr>
          <w:i w:val="0"/>
          <w:color w:val="244061" w:themeColor="accent1" w:themeShade="80"/>
        </w:rPr>
      </w:pPr>
      <w:r>
        <w:rPr>
          <w:i w:val="0"/>
          <w:color w:val="244061" w:themeColor="accent1" w:themeShade="80"/>
        </w:rPr>
        <w:t>8</w:t>
      </w:r>
      <w:r w:rsidR="008C172E">
        <w:rPr>
          <w:i w:val="0"/>
          <w:color w:val="244061" w:themeColor="accent1" w:themeShade="80"/>
        </w:rPr>
        <w:t xml:space="preserve"> </w:t>
      </w:r>
      <w:r w:rsidR="00455037" w:rsidRPr="00455037">
        <w:rPr>
          <w:i w:val="0"/>
          <w:color w:val="244061" w:themeColor="accent1" w:themeShade="80"/>
        </w:rPr>
        <w:t>. согласие на обработку персональных данных.</w:t>
      </w:r>
    </w:p>
    <w:p w:rsidR="00757FAD" w:rsidRPr="003B17FA" w:rsidRDefault="00757FAD" w:rsidP="003B17FA">
      <w:pPr>
        <w:pStyle w:val="6"/>
        <w:tabs>
          <w:tab w:val="left" w:pos="0"/>
        </w:tabs>
        <w:spacing w:before="0"/>
        <w:ind w:firstLine="284"/>
        <w:jc w:val="both"/>
        <w:rPr>
          <w:i w:val="0"/>
          <w:color w:val="244061" w:themeColor="accent1" w:themeShade="80"/>
        </w:rPr>
      </w:pPr>
    </w:p>
    <w:p w:rsidR="009F3EF2" w:rsidRPr="009F3EF2" w:rsidRDefault="009F3EF2" w:rsidP="003B17FA">
      <w:pPr>
        <w:pStyle w:val="6"/>
        <w:tabs>
          <w:tab w:val="left" w:pos="0"/>
        </w:tabs>
        <w:spacing w:before="0"/>
        <w:ind w:firstLine="284"/>
        <w:jc w:val="both"/>
        <w:rPr>
          <w:i w:val="0"/>
          <w:color w:val="244061" w:themeColor="accent1" w:themeShade="80"/>
        </w:rPr>
      </w:pPr>
      <w:r>
        <w:rPr>
          <w:i w:val="0"/>
          <w:color w:val="244061" w:themeColor="accent1" w:themeShade="80"/>
        </w:rPr>
        <w:t>Заявление и м</w:t>
      </w:r>
      <w:r w:rsidRPr="009F3EF2">
        <w:rPr>
          <w:i w:val="0"/>
          <w:color w:val="244061" w:themeColor="accent1" w:themeShade="80"/>
        </w:rPr>
        <w:t>атериалы по инвестиционному проекту:</w:t>
      </w:r>
    </w:p>
    <w:p w:rsidR="0024076E" w:rsidRPr="0024076E" w:rsidRDefault="009F3EF2" w:rsidP="00215F5E">
      <w:pPr>
        <w:pStyle w:val="6"/>
        <w:tabs>
          <w:tab w:val="left" w:pos="0"/>
        </w:tabs>
        <w:spacing w:before="0"/>
        <w:ind w:firstLine="284"/>
        <w:jc w:val="both"/>
        <w:rPr>
          <w:color w:val="244061" w:themeColor="accent1" w:themeShade="80"/>
        </w:rPr>
      </w:pPr>
      <w:proofErr w:type="gramStart"/>
      <w:r w:rsidRPr="009F3EF2">
        <w:rPr>
          <w:i w:val="0"/>
          <w:color w:val="244061" w:themeColor="accent1" w:themeShade="80"/>
        </w:rPr>
        <w:t xml:space="preserve">- </w:t>
      </w:r>
      <w:r w:rsidRPr="009F3EF2">
        <w:rPr>
          <w:b/>
          <w:i w:val="0"/>
          <w:color w:val="244061" w:themeColor="accent1" w:themeShade="80"/>
        </w:rPr>
        <w:t>направляются по</w:t>
      </w:r>
      <w:r w:rsidR="00215F5E">
        <w:rPr>
          <w:b/>
          <w:i w:val="0"/>
          <w:color w:val="244061" w:themeColor="accent1" w:themeShade="80"/>
        </w:rPr>
        <w:t xml:space="preserve"> электронной</w:t>
      </w:r>
      <w:r w:rsidRPr="009F3EF2">
        <w:rPr>
          <w:b/>
          <w:i w:val="0"/>
          <w:color w:val="244061" w:themeColor="accent1" w:themeShade="80"/>
        </w:rPr>
        <w:t xml:space="preserve"> почте</w:t>
      </w:r>
      <w:r w:rsidR="00215F5E">
        <w:rPr>
          <w:b/>
          <w:i w:val="0"/>
          <w:color w:val="244061" w:themeColor="accent1" w:themeShade="80"/>
        </w:rPr>
        <w:t xml:space="preserve"> и нарочно</w:t>
      </w:r>
      <w:r w:rsidRPr="009F3EF2">
        <w:rPr>
          <w:b/>
          <w:i w:val="0"/>
          <w:color w:val="244061" w:themeColor="accent1" w:themeShade="80"/>
        </w:rPr>
        <w:t xml:space="preserve"> в адрес Министерства экономического развития Республики Крым</w:t>
      </w:r>
      <w:r w:rsidR="00215F5E">
        <w:rPr>
          <w:i w:val="0"/>
          <w:color w:val="244061" w:themeColor="accent1" w:themeShade="80"/>
        </w:rPr>
        <w:t xml:space="preserve"> (</w:t>
      </w:r>
      <w:r w:rsidR="0024076E" w:rsidRPr="0024076E">
        <w:rPr>
          <w:color w:val="244061" w:themeColor="accent1" w:themeShade="80"/>
        </w:rPr>
        <w:t>295005, Республика Крым, г. Симферополь, пр-т Кирова, 13</w:t>
      </w:r>
      <w:r w:rsidR="003B7CED">
        <w:rPr>
          <w:color w:val="244061" w:themeColor="accent1" w:themeShade="80"/>
        </w:rPr>
        <w:t xml:space="preserve">,                                 </w:t>
      </w:r>
      <w:r w:rsidR="00215F5E">
        <w:rPr>
          <w:color w:val="244061" w:themeColor="accent1" w:themeShade="80"/>
          <w:lang w:val="en-US"/>
        </w:rPr>
        <w:t>e</w:t>
      </w:r>
      <w:r w:rsidR="00215F5E" w:rsidRPr="00215F5E">
        <w:rPr>
          <w:color w:val="244061" w:themeColor="accent1" w:themeShade="80"/>
        </w:rPr>
        <w:t>-</w:t>
      </w:r>
      <w:r w:rsidR="00215F5E">
        <w:rPr>
          <w:color w:val="244061" w:themeColor="accent1" w:themeShade="80"/>
          <w:lang w:val="en-US"/>
        </w:rPr>
        <w:t>mail</w:t>
      </w:r>
      <w:r w:rsidR="00215F5E">
        <w:rPr>
          <w:color w:val="244061" w:themeColor="accent1" w:themeShade="80"/>
        </w:rPr>
        <w:t>:</w:t>
      </w:r>
      <w:r w:rsidR="003B7CED">
        <w:rPr>
          <w:color w:val="244061" w:themeColor="accent1" w:themeShade="80"/>
        </w:rPr>
        <w:t xml:space="preserve"> </w:t>
      </w:r>
      <w:hyperlink r:id="rId11" w:history="1">
        <w:r w:rsidR="00215F5E" w:rsidRPr="005C6065">
          <w:rPr>
            <w:color w:val="244061" w:themeColor="accent1" w:themeShade="80"/>
          </w:rPr>
          <w:t>main@minek.rk.gov.ru</w:t>
        </w:r>
      </w:hyperlink>
      <w:r w:rsidR="00215F5E" w:rsidRPr="005C6065">
        <w:rPr>
          <w:color w:val="244061" w:themeColor="accent1" w:themeShade="80"/>
        </w:rPr>
        <w:t>,</w:t>
      </w:r>
      <w:r w:rsidR="00215F5E">
        <w:rPr>
          <w:color w:val="244061" w:themeColor="accent1" w:themeShade="80"/>
        </w:rPr>
        <w:t xml:space="preserve"> (3652) 500-858</w:t>
      </w:r>
      <w:r w:rsidR="00215F5E" w:rsidRPr="005C6065">
        <w:rPr>
          <w:color w:val="244061" w:themeColor="accent1" w:themeShade="80"/>
        </w:rPr>
        <w:t>(</w:t>
      </w:r>
      <w:r w:rsidR="00215F5E">
        <w:rPr>
          <w:color w:val="244061" w:themeColor="accent1" w:themeShade="80"/>
        </w:rPr>
        <w:t>доб.</w:t>
      </w:r>
      <w:r w:rsidR="00215F5E" w:rsidRPr="005C6065">
        <w:rPr>
          <w:color w:val="244061" w:themeColor="accent1" w:themeShade="80"/>
        </w:rPr>
        <w:t xml:space="preserve"> 543)</w:t>
      </w:r>
      <w:proofErr w:type="gramEnd"/>
    </w:p>
    <w:p w:rsidR="002107B7" w:rsidRDefault="002107B7" w:rsidP="00E833CF">
      <w:pPr>
        <w:pStyle w:val="6"/>
        <w:tabs>
          <w:tab w:val="left" w:pos="567"/>
        </w:tabs>
        <w:spacing w:before="0" w:line="240" w:lineRule="auto"/>
        <w:ind w:left="66"/>
        <w:jc w:val="center"/>
        <w:rPr>
          <w:b/>
          <w:i w:val="0"/>
          <w:sz w:val="24"/>
          <w:szCs w:val="24"/>
        </w:rPr>
      </w:pPr>
    </w:p>
    <w:p w:rsidR="00C5292E" w:rsidRPr="00E833CF" w:rsidRDefault="00463B5D" w:rsidP="00E833CF">
      <w:pPr>
        <w:pStyle w:val="6"/>
        <w:tabs>
          <w:tab w:val="left" w:pos="567"/>
        </w:tabs>
        <w:spacing w:before="0" w:line="240" w:lineRule="auto"/>
        <w:ind w:left="66"/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3 </w:t>
      </w:r>
      <w:r w:rsidR="000A49A0" w:rsidRPr="00E833CF">
        <w:rPr>
          <w:b/>
          <w:i w:val="0"/>
          <w:sz w:val="24"/>
          <w:szCs w:val="24"/>
        </w:rPr>
        <w:t>ЭТАП: Рассмотрение заявки</w:t>
      </w:r>
    </w:p>
    <w:p w:rsidR="00855023" w:rsidRPr="00E24632" w:rsidRDefault="00855023" w:rsidP="00855023">
      <w:pPr>
        <w:pStyle w:val="6"/>
        <w:tabs>
          <w:tab w:val="left" w:pos="567"/>
        </w:tabs>
        <w:spacing w:before="0" w:line="240" w:lineRule="auto"/>
        <w:ind w:left="66"/>
        <w:rPr>
          <w:b/>
          <w:i w:val="0"/>
          <w:sz w:val="12"/>
          <w:szCs w:val="12"/>
        </w:rPr>
      </w:pPr>
    </w:p>
    <w:p w:rsidR="005C0947" w:rsidRPr="00102E71" w:rsidRDefault="00735DB4" w:rsidP="008B1BC3">
      <w:pPr>
        <w:pStyle w:val="6"/>
        <w:tabs>
          <w:tab w:val="left" w:pos="567"/>
        </w:tabs>
        <w:spacing w:before="0" w:line="240" w:lineRule="auto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Министерство экономического развития Республики Крым</w:t>
      </w:r>
    </w:p>
    <w:p w:rsidR="008B1BC3" w:rsidRPr="00102E71" w:rsidRDefault="00A93064" w:rsidP="008B1BC3">
      <w:pPr>
        <w:pStyle w:val="6"/>
        <w:tabs>
          <w:tab w:val="left" w:pos="0"/>
        </w:tabs>
        <w:spacing w:before="0" w:line="240" w:lineRule="auto"/>
        <w:jc w:val="both"/>
        <w:rPr>
          <w:b/>
          <w:i w:val="0"/>
          <w:sz w:val="24"/>
          <w:szCs w:val="24"/>
        </w:rPr>
      </w:pPr>
      <w:r w:rsidRPr="00102E71">
        <w:rPr>
          <w:b/>
          <w:i w:val="0"/>
          <w:sz w:val="24"/>
          <w:szCs w:val="24"/>
        </w:rPr>
        <w:t>рассматривает</w:t>
      </w:r>
      <w:r w:rsidR="00F55D94" w:rsidRPr="00102E71">
        <w:rPr>
          <w:b/>
          <w:i w:val="0"/>
          <w:sz w:val="24"/>
          <w:szCs w:val="24"/>
        </w:rPr>
        <w:t xml:space="preserve"> пакет документов и </w:t>
      </w:r>
      <w:r w:rsidR="008B1BC3" w:rsidRPr="00102E71">
        <w:rPr>
          <w:b/>
          <w:i w:val="0"/>
          <w:sz w:val="24"/>
          <w:szCs w:val="24"/>
        </w:rPr>
        <w:t xml:space="preserve">направляет </w:t>
      </w:r>
      <w:r w:rsidR="00F55D94" w:rsidRPr="00102E71">
        <w:rPr>
          <w:b/>
          <w:i w:val="0"/>
          <w:sz w:val="24"/>
          <w:szCs w:val="24"/>
        </w:rPr>
        <w:t>их н</w:t>
      </w:r>
      <w:r w:rsidR="008B1BC3" w:rsidRPr="00102E71">
        <w:rPr>
          <w:b/>
          <w:i w:val="0"/>
          <w:sz w:val="24"/>
          <w:szCs w:val="24"/>
        </w:rPr>
        <w:t xml:space="preserve">а согласование </w:t>
      </w:r>
      <w:r w:rsidR="00102E71" w:rsidRPr="00102E71">
        <w:rPr>
          <w:b/>
          <w:i w:val="0"/>
          <w:sz w:val="24"/>
          <w:szCs w:val="24"/>
        </w:rPr>
        <w:t>в исполнительные органы Республики Крым:</w:t>
      </w:r>
    </w:p>
    <w:p w:rsidR="00FA3B0A" w:rsidRDefault="00A93064" w:rsidP="00FA3B0A">
      <w:pPr>
        <w:ind w:left="2124"/>
        <w:rPr>
          <w:b/>
        </w:rPr>
      </w:pPr>
      <w:r w:rsidRPr="008B1BC3">
        <w:rPr>
          <w:rFonts w:asciiTheme="majorHAnsi" w:eastAsiaTheme="majorEastAsia" w:hAnsiTheme="majorHAnsi" w:cstheme="majorBidi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3DE3914" wp14:editId="7F405861">
                <wp:simplePos x="0" y="0"/>
                <wp:positionH relativeFrom="column">
                  <wp:posOffset>2221518</wp:posOffset>
                </wp:positionH>
                <wp:positionV relativeFrom="paragraph">
                  <wp:posOffset>174865</wp:posOffset>
                </wp:positionV>
                <wp:extent cx="0" cy="267418"/>
                <wp:effectExtent l="133350" t="0" r="57150" b="5651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8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74.9pt;margin-top:13.75pt;width:0;height:21.0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" strokecolor="#4a7ebb" strokeweight="2.25pt">
                <v:stroke endarrow="open"/>
              </v:shape>
            </w:pict>
          </mc:Fallback>
        </mc:AlternateContent>
      </w:r>
      <w:r>
        <w:rPr>
          <w:b/>
        </w:rPr>
        <w:t xml:space="preserve">        </w:t>
      </w:r>
      <w:r w:rsidR="00F55D94">
        <w:rPr>
          <w:b/>
        </w:rPr>
        <w:t>(5 рабочих дней)</w:t>
      </w:r>
    </w:p>
    <w:p w:rsidR="00FA3B0A" w:rsidRPr="00FA3B0A" w:rsidRDefault="00F55D94" w:rsidP="00FA3B0A">
      <w:pPr>
        <w:spacing w:after="0"/>
        <w:ind w:left="2124"/>
      </w:pPr>
      <w:r>
        <w:rPr>
          <w:b/>
        </w:rPr>
        <w:lastRenderedPageBreak/>
        <w:t xml:space="preserve">                                </w:t>
      </w:r>
      <w:r>
        <w:t xml:space="preserve">                                         </w:t>
      </w:r>
    </w:p>
    <w:p w:rsidR="00E87268" w:rsidRPr="00102E71" w:rsidRDefault="00102E71" w:rsidP="00102E71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>
        <w:rPr>
          <w:b/>
        </w:rPr>
        <w:t xml:space="preserve"> </w:t>
      </w:r>
      <w:r w:rsidR="00E87268" w:rsidRPr="00102E71">
        <w:rPr>
          <w:i w:val="0"/>
          <w:sz w:val="24"/>
          <w:szCs w:val="24"/>
        </w:rPr>
        <w:t>Министерство финансов</w:t>
      </w:r>
    </w:p>
    <w:p w:rsidR="00E87268" w:rsidRPr="00102E71" w:rsidRDefault="00E87268" w:rsidP="00102E71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Министерство имущественных и земельных  отношений</w:t>
      </w:r>
    </w:p>
    <w:p w:rsidR="00E87268" w:rsidRPr="00102E71" w:rsidRDefault="00E87268" w:rsidP="00102E71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Министерство строительства и архитектуры</w:t>
      </w:r>
    </w:p>
    <w:p w:rsidR="00E87268" w:rsidRPr="00102E71" w:rsidRDefault="00E87268" w:rsidP="00102E71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Министерство топлива и энергетики</w:t>
      </w:r>
    </w:p>
    <w:p w:rsidR="00E87268" w:rsidRPr="00102E71" w:rsidRDefault="00E87268" w:rsidP="00102E71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Министерство ЖКХ</w:t>
      </w:r>
    </w:p>
    <w:p w:rsidR="00E87268" w:rsidRPr="00102E71" w:rsidRDefault="00102E71" w:rsidP="00102E71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Министерство экологии и природных ресурсов</w:t>
      </w:r>
    </w:p>
    <w:p w:rsidR="002E0A1F" w:rsidRPr="00102E71" w:rsidRDefault="00102E71" w:rsidP="00102E71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Госкомитет по гос. регистрации и кадастру</w:t>
      </w:r>
    </w:p>
    <w:p w:rsidR="00102E71" w:rsidRPr="00102E71" w:rsidRDefault="00102E71" w:rsidP="00102E71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Госкомитет по охране культурного наследия</w:t>
      </w:r>
    </w:p>
    <w:p w:rsidR="00102E71" w:rsidRPr="00102E71" w:rsidRDefault="00102E71" w:rsidP="00102E71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Отраслевой орган гос. Власти</w:t>
      </w:r>
    </w:p>
    <w:p w:rsidR="00FA3B0A" w:rsidRDefault="00102E71" w:rsidP="00FA3B0A">
      <w:pPr>
        <w:pStyle w:val="6"/>
        <w:tabs>
          <w:tab w:val="left" w:pos="0"/>
        </w:tabs>
        <w:spacing w:before="0"/>
        <w:ind w:right="-108"/>
        <w:jc w:val="both"/>
        <w:rPr>
          <w:i w:val="0"/>
          <w:sz w:val="24"/>
          <w:szCs w:val="24"/>
        </w:rPr>
      </w:pPr>
      <w:r w:rsidRPr="00102E71">
        <w:rPr>
          <w:i w:val="0"/>
          <w:sz w:val="24"/>
          <w:szCs w:val="24"/>
        </w:rPr>
        <w:t>Администрация города Судака</w:t>
      </w:r>
    </w:p>
    <w:p w:rsidR="00FA3B0A" w:rsidRPr="00FA3B0A" w:rsidRDefault="003B7CED" w:rsidP="00FA3B0A">
      <w:pPr>
        <w:pStyle w:val="6"/>
        <w:tabs>
          <w:tab w:val="left" w:pos="0"/>
        </w:tabs>
        <w:spacing w:before="0"/>
        <w:ind w:left="44" w:right="-108"/>
        <w:jc w:val="both"/>
        <w:rPr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 xml:space="preserve">Исполнительные органы </w:t>
      </w:r>
      <w:r w:rsidR="00FA3B0A" w:rsidRPr="00102E71">
        <w:rPr>
          <w:b/>
          <w:i w:val="0"/>
          <w:sz w:val="24"/>
          <w:szCs w:val="24"/>
        </w:rPr>
        <w:t>формируют заключения о возможности реализации проекта</w:t>
      </w:r>
    </w:p>
    <w:p w:rsidR="00941C8C" w:rsidRDefault="00FA3B0A" w:rsidP="00FA3B0A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(7 рабочих дней)                                              </w:t>
      </w:r>
    </w:p>
    <w:p w:rsidR="00AD77A9" w:rsidRDefault="004A41CF" w:rsidP="00941C8C">
      <w:pPr>
        <w:spacing w:after="0" w:line="240" w:lineRule="auto"/>
        <w:rPr>
          <w:noProof/>
          <w:lang w:eastAsia="ru-RU"/>
        </w:rPr>
      </w:pPr>
      <w:r w:rsidRPr="008B1BC3">
        <w:rPr>
          <w:rFonts w:asciiTheme="majorHAnsi" w:eastAsiaTheme="majorEastAsia" w:hAnsiTheme="majorHAnsi" w:cstheme="majorBidi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8B7035" wp14:editId="1A5C7B8C">
                <wp:simplePos x="0" y="0"/>
                <wp:positionH relativeFrom="column">
                  <wp:posOffset>2212340</wp:posOffset>
                </wp:positionH>
                <wp:positionV relativeFrom="paragraph">
                  <wp:posOffset>10208</wp:posOffset>
                </wp:positionV>
                <wp:extent cx="0" cy="267419"/>
                <wp:effectExtent l="133350" t="0" r="57150" b="5651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74.2pt;margin-top:.8pt;width:0;height:21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" strokecolor="#4a7ebb" strokeweight="2.25pt">
                <v:stroke endarrow="open"/>
              </v:shape>
            </w:pict>
          </mc:Fallback>
        </mc:AlternateContent>
      </w:r>
      <w:r w:rsidR="00941C8C">
        <w:t xml:space="preserve">                                     </w:t>
      </w:r>
      <w:r w:rsidR="00941C8C">
        <w:rPr>
          <w:b/>
        </w:rPr>
        <w:t xml:space="preserve">                              </w:t>
      </w:r>
    </w:p>
    <w:p w:rsidR="0068173B" w:rsidRPr="009C4AEA" w:rsidRDefault="0068173B" w:rsidP="00AD77A9">
      <w:pPr>
        <w:spacing w:after="0" w:line="240" w:lineRule="auto"/>
        <w:rPr>
          <w:b/>
          <w:sz w:val="10"/>
          <w:szCs w:val="10"/>
        </w:rPr>
      </w:pPr>
    </w:p>
    <w:p w:rsidR="00D61EB1" w:rsidRPr="00FA3B0A" w:rsidRDefault="00BF7245" w:rsidP="00A61839">
      <w:pPr>
        <w:pStyle w:val="6"/>
        <w:tabs>
          <w:tab w:val="left" w:pos="567"/>
        </w:tabs>
        <w:spacing w:before="0" w:line="240" w:lineRule="auto"/>
        <w:rPr>
          <w:i w:val="0"/>
          <w:sz w:val="24"/>
          <w:szCs w:val="24"/>
        </w:rPr>
      </w:pPr>
      <w:r w:rsidRPr="00FA3B0A">
        <w:rPr>
          <w:i w:val="0"/>
          <w:sz w:val="24"/>
          <w:szCs w:val="24"/>
        </w:rPr>
        <w:t>Министерство экономического развития Республики Крым</w:t>
      </w:r>
    </w:p>
    <w:p w:rsidR="00D61EB1" w:rsidRPr="00FA3B0A" w:rsidRDefault="006746BD" w:rsidP="00BF7245">
      <w:pPr>
        <w:pStyle w:val="6"/>
        <w:tabs>
          <w:tab w:val="left" w:pos="0"/>
        </w:tabs>
        <w:spacing w:before="0" w:line="240" w:lineRule="auto"/>
        <w:jc w:val="both"/>
        <w:rPr>
          <w:b/>
          <w:i w:val="0"/>
          <w:sz w:val="24"/>
          <w:szCs w:val="24"/>
        </w:rPr>
      </w:pPr>
      <w:r w:rsidRPr="00FA3B0A">
        <w:rPr>
          <w:b/>
          <w:i w:val="0"/>
          <w:sz w:val="24"/>
          <w:szCs w:val="24"/>
        </w:rPr>
        <w:t>ф</w:t>
      </w:r>
      <w:r w:rsidR="00BF7245" w:rsidRPr="00FA3B0A">
        <w:rPr>
          <w:b/>
          <w:i w:val="0"/>
          <w:sz w:val="24"/>
          <w:szCs w:val="24"/>
        </w:rPr>
        <w:t>ормирует итоговое заключение о возможности реализации проекта</w:t>
      </w:r>
    </w:p>
    <w:p w:rsidR="004A41CF" w:rsidRDefault="004A41CF" w:rsidP="004A41CF">
      <w:pPr>
        <w:spacing w:after="0" w:line="240" w:lineRule="auto"/>
        <w:ind w:left="2124"/>
        <w:rPr>
          <w:b/>
        </w:rPr>
      </w:pPr>
      <w:r>
        <w:rPr>
          <w:b/>
        </w:rPr>
        <w:t xml:space="preserve">           (3 рабочих дня)</w:t>
      </w:r>
    </w:p>
    <w:p w:rsidR="00576EB0" w:rsidRPr="003A4298" w:rsidRDefault="00CE2D67" w:rsidP="003A4298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="00EF5080">
        <w:rPr>
          <w:b/>
        </w:rPr>
        <w:t xml:space="preserve">                      </w:t>
      </w:r>
      <w:r w:rsidR="000019AC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3A4298" w:rsidRDefault="003A4298" w:rsidP="00FA3B0A">
      <w:pPr>
        <w:pStyle w:val="6"/>
        <w:tabs>
          <w:tab w:val="left" w:pos="567"/>
        </w:tabs>
        <w:spacing w:before="0" w:line="240" w:lineRule="auto"/>
        <w:ind w:left="66"/>
        <w:rPr>
          <w:b/>
          <w:i w:val="0"/>
          <w:sz w:val="24"/>
          <w:szCs w:val="24"/>
        </w:rPr>
      </w:pPr>
    </w:p>
    <w:p w:rsidR="00636458" w:rsidRPr="00636458" w:rsidRDefault="00636458" w:rsidP="00FA3B0A">
      <w:pPr>
        <w:pStyle w:val="6"/>
        <w:tabs>
          <w:tab w:val="left" w:pos="567"/>
        </w:tabs>
        <w:spacing w:before="0" w:line="240" w:lineRule="auto"/>
        <w:ind w:left="66"/>
        <w:rPr>
          <w:b/>
          <w:i w:val="0"/>
          <w:sz w:val="24"/>
          <w:szCs w:val="24"/>
        </w:rPr>
      </w:pPr>
      <w:r w:rsidRPr="00636458">
        <w:rPr>
          <w:b/>
          <w:i w:val="0"/>
          <w:sz w:val="24"/>
          <w:szCs w:val="24"/>
        </w:rPr>
        <w:t xml:space="preserve">3 ЭТАП: Заседание Совета по инвестициям, подписание Соглашения </w:t>
      </w:r>
    </w:p>
    <w:p w:rsidR="009C4AEA" w:rsidRPr="009C4AEA" w:rsidRDefault="009C4AEA" w:rsidP="009C4AEA">
      <w:pPr>
        <w:spacing w:after="0" w:line="240" w:lineRule="auto"/>
        <w:ind w:left="2124" w:firstLine="708"/>
        <w:jc w:val="both"/>
        <w:rPr>
          <w:rFonts w:asciiTheme="majorHAnsi" w:eastAsiaTheme="majorEastAsia" w:hAnsiTheme="majorHAnsi" w:cstheme="majorBidi"/>
          <w:b/>
          <w:iCs/>
          <w:color w:val="243F60" w:themeColor="accent1" w:themeShade="7F"/>
          <w:sz w:val="12"/>
          <w:szCs w:val="12"/>
        </w:rPr>
      </w:pPr>
    </w:p>
    <w:p w:rsidR="00FA3B0A" w:rsidRPr="00FA3B0A" w:rsidRDefault="00FA3B0A" w:rsidP="00FA3B0A">
      <w:pPr>
        <w:pStyle w:val="6"/>
        <w:tabs>
          <w:tab w:val="left" w:pos="567"/>
        </w:tabs>
        <w:spacing w:before="0" w:line="240" w:lineRule="auto"/>
        <w:rPr>
          <w:i w:val="0"/>
          <w:sz w:val="24"/>
          <w:szCs w:val="24"/>
        </w:rPr>
      </w:pPr>
      <w:r w:rsidRPr="00FA3B0A">
        <w:rPr>
          <w:i w:val="0"/>
          <w:sz w:val="24"/>
          <w:szCs w:val="24"/>
        </w:rPr>
        <w:t>Министерство экономического развития Республики Крым</w:t>
      </w:r>
    </w:p>
    <w:p w:rsidR="00FA3B0A" w:rsidRPr="00FA3B0A" w:rsidRDefault="00FA3B0A" w:rsidP="00FA3B0A">
      <w:pPr>
        <w:pStyle w:val="6"/>
        <w:tabs>
          <w:tab w:val="left" w:pos="0"/>
        </w:tabs>
        <w:spacing w:before="0" w:line="240" w:lineRule="auto"/>
        <w:jc w:val="both"/>
        <w:rPr>
          <w:b/>
          <w:i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н</w:t>
      </w:r>
      <w:r w:rsidRPr="00FA3B0A">
        <w:rPr>
          <w:b/>
          <w:i w:val="0"/>
          <w:iCs w:val="0"/>
          <w:sz w:val="24"/>
          <w:szCs w:val="24"/>
        </w:rPr>
        <w:t xml:space="preserve">аправляет приглашение инвестору на </w:t>
      </w:r>
      <w:r w:rsidRPr="00FA3B0A">
        <w:rPr>
          <w:b/>
          <w:i w:val="0"/>
          <w:sz w:val="24"/>
          <w:szCs w:val="24"/>
        </w:rPr>
        <w:t>заседании  Совета по улучшению инвестиционного климата Республики Крым</w:t>
      </w:r>
    </w:p>
    <w:p w:rsidR="00E11F11" w:rsidRDefault="00E11F11" w:rsidP="00E11F11">
      <w:pPr>
        <w:spacing w:after="0" w:line="240" w:lineRule="auto"/>
        <w:ind w:left="2124"/>
        <w:rPr>
          <w:b/>
        </w:rPr>
      </w:pPr>
      <w:r>
        <w:rPr>
          <w:b/>
        </w:rPr>
        <w:t xml:space="preserve">        </w:t>
      </w:r>
      <w:r w:rsidRPr="00FA3B0A">
        <w:rPr>
          <w:b/>
        </w:rPr>
        <w:t>(за 3 рабочих дня)</w:t>
      </w:r>
    </w:p>
    <w:p w:rsidR="00FA3B0A" w:rsidRDefault="00FA3B0A" w:rsidP="00FA3B0A">
      <w:pPr>
        <w:spacing w:after="0" w:line="240" w:lineRule="auto"/>
        <w:rPr>
          <w:rFonts w:asciiTheme="majorHAnsi" w:eastAsiaTheme="majorEastAsia" w:hAnsiTheme="majorHAnsi" w:cstheme="majorBidi"/>
          <w:b/>
          <w:iCs/>
          <w:color w:val="243F60" w:themeColor="accent1" w:themeShade="7F"/>
          <w:sz w:val="24"/>
          <w:szCs w:val="24"/>
        </w:rPr>
      </w:pPr>
      <w:r w:rsidRPr="008B1BC3">
        <w:rPr>
          <w:rFonts w:asciiTheme="majorHAnsi" w:eastAsiaTheme="majorEastAsia" w:hAnsiTheme="majorHAnsi" w:cstheme="majorBidi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B0B9CB3" wp14:editId="078777D1">
                <wp:simplePos x="0" y="0"/>
                <wp:positionH relativeFrom="column">
                  <wp:posOffset>2218921</wp:posOffset>
                </wp:positionH>
                <wp:positionV relativeFrom="paragraph">
                  <wp:posOffset>22686</wp:posOffset>
                </wp:positionV>
                <wp:extent cx="0" cy="267419"/>
                <wp:effectExtent l="133350" t="0" r="57150" b="5651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4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4.7pt;margin-top:1.8pt;width:0;height:21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" strokecolor="#4a7ebb" strokeweight="2.25pt">
                <v:stroke endarrow="open"/>
              </v:shape>
            </w:pict>
          </mc:Fallback>
        </mc:AlternateContent>
      </w:r>
    </w:p>
    <w:p w:rsidR="00B64C88" w:rsidRDefault="00B64C88" w:rsidP="00E11F11">
      <w:pPr>
        <w:spacing w:after="0" w:line="240" w:lineRule="auto"/>
        <w:jc w:val="both"/>
        <w:rPr>
          <w:rFonts w:asciiTheme="majorHAnsi" w:eastAsiaTheme="majorEastAsia" w:hAnsiTheme="majorHAnsi" w:cstheme="majorBidi"/>
          <w:iCs/>
          <w:color w:val="243F60" w:themeColor="accent1" w:themeShade="7F"/>
          <w:sz w:val="24"/>
          <w:szCs w:val="24"/>
        </w:rPr>
      </w:pPr>
    </w:p>
    <w:p w:rsidR="0041593D" w:rsidRPr="00E11F11" w:rsidRDefault="0041593D" w:rsidP="00E11F11">
      <w:pPr>
        <w:spacing w:after="0" w:line="240" w:lineRule="auto"/>
        <w:jc w:val="both"/>
        <w:rPr>
          <w:rFonts w:asciiTheme="majorHAnsi" w:eastAsiaTheme="majorEastAsia" w:hAnsiTheme="majorHAnsi" w:cstheme="majorBidi"/>
          <w:iCs/>
          <w:color w:val="243F60" w:themeColor="accent1" w:themeShade="7F"/>
          <w:sz w:val="24"/>
          <w:szCs w:val="24"/>
        </w:rPr>
      </w:pPr>
      <w:r w:rsidRPr="00E11F11">
        <w:rPr>
          <w:rFonts w:asciiTheme="majorHAnsi" w:eastAsiaTheme="majorEastAsia" w:hAnsiTheme="majorHAnsi" w:cstheme="majorBidi"/>
          <w:iCs/>
          <w:color w:val="243F60" w:themeColor="accent1" w:themeShade="7F"/>
          <w:sz w:val="24"/>
          <w:szCs w:val="24"/>
        </w:rPr>
        <w:t xml:space="preserve">Инвестор  </w:t>
      </w:r>
    </w:p>
    <w:p w:rsidR="005B14A3" w:rsidRPr="00E11F11" w:rsidRDefault="001F5F46" w:rsidP="005B14A3">
      <w:pPr>
        <w:pStyle w:val="6"/>
        <w:tabs>
          <w:tab w:val="left" w:pos="0"/>
        </w:tabs>
        <w:spacing w:before="0" w:line="240" w:lineRule="auto"/>
        <w:jc w:val="both"/>
        <w:rPr>
          <w:b/>
          <w:i w:val="0"/>
          <w:sz w:val="24"/>
          <w:szCs w:val="24"/>
        </w:rPr>
      </w:pPr>
      <w:r w:rsidRPr="00E11F11">
        <w:rPr>
          <w:b/>
          <w:i w:val="0"/>
          <w:sz w:val="24"/>
          <w:szCs w:val="24"/>
        </w:rPr>
        <w:t xml:space="preserve">защита инвестиционного проекта на заседании </w:t>
      </w:r>
      <w:r w:rsidR="00FA3B0A" w:rsidRPr="00E11F11">
        <w:rPr>
          <w:b/>
          <w:i w:val="0"/>
          <w:sz w:val="24"/>
          <w:szCs w:val="24"/>
        </w:rPr>
        <w:t xml:space="preserve"> </w:t>
      </w:r>
      <w:r w:rsidR="005B14A3" w:rsidRPr="00E11F11">
        <w:rPr>
          <w:b/>
          <w:i w:val="0"/>
          <w:sz w:val="24"/>
          <w:szCs w:val="24"/>
        </w:rPr>
        <w:t>Совет</w:t>
      </w:r>
      <w:r w:rsidR="00B17EF8" w:rsidRPr="00E11F11">
        <w:rPr>
          <w:b/>
          <w:i w:val="0"/>
          <w:sz w:val="24"/>
          <w:szCs w:val="24"/>
        </w:rPr>
        <w:t>а</w:t>
      </w:r>
    </w:p>
    <w:p w:rsidR="003A4298" w:rsidRDefault="003A4298" w:rsidP="000D16CB">
      <w:pPr>
        <w:spacing w:after="0"/>
        <w:ind w:left="12744"/>
        <w:jc w:val="center"/>
        <w:rPr>
          <w:sz w:val="10"/>
          <w:szCs w:val="10"/>
        </w:rPr>
      </w:pPr>
      <w:r w:rsidRPr="008B1BC3">
        <w:rPr>
          <w:rFonts w:asciiTheme="majorHAnsi" w:eastAsiaTheme="majorEastAsia" w:hAnsiTheme="majorHAnsi" w:cstheme="majorBidi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2B84449" wp14:editId="32208182">
                <wp:simplePos x="0" y="0"/>
                <wp:positionH relativeFrom="column">
                  <wp:posOffset>2221230</wp:posOffset>
                </wp:positionH>
                <wp:positionV relativeFrom="paragraph">
                  <wp:posOffset>55880</wp:posOffset>
                </wp:positionV>
                <wp:extent cx="0" cy="267335"/>
                <wp:effectExtent l="133350" t="0" r="57150" b="5651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174.9pt;margin-top:4.4pt;width:0;height:21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" strokecolor="#4a7ebb" strokeweight="2.25pt">
                <v:stroke endarrow="open"/>
              </v:shape>
            </w:pict>
          </mc:Fallback>
        </mc:AlternateContent>
      </w:r>
    </w:p>
    <w:p w:rsidR="009D16E4" w:rsidRDefault="009D16E4" w:rsidP="004555BC">
      <w:pPr>
        <w:pStyle w:val="6"/>
        <w:tabs>
          <w:tab w:val="left" w:pos="567"/>
        </w:tabs>
        <w:spacing w:before="0" w:line="240" w:lineRule="auto"/>
        <w:rPr>
          <w:b/>
          <w:i w:val="0"/>
          <w:sz w:val="12"/>
          <w:szCs w:val="12"/>
        </w:rPr>
      </w:pPr>
    </w:p>
    <w:p w:rsidR="00E11F11" w:rsidRPr="00E11F11" w:rsidRDefault="00E11F11" w:rsidP="00E11F11">
      <w:pPr>
        <w:spacing w:after="0"/>
      </w:pPr>
    </w:p>
    <w:p w:rsidR="00E11F11" w:rsidRPr="00E11F11" w:rsidRDefault="00E11F11" w:rsidP="00E11F11">
      <w:pPr>
        <w:spacing w:after="0" w:line="240" w:lineRule="auto"/>
        <w:jc w:val="both"/>
        <w:rPr>
          <w:rFonts w:asciiTheme="majorHAnsi" w:eastAsiaTheme="majorEastAsia" w:hAnsiTheme="majorHAnsi" w:cstheme="majorBidi"/>
          <w:iCs/>
          <w:color w:val="243F60" w:themeColor="accent1" w:themeShade="7F"/>
          <w:sz w:val="24"/>
          <w:szCs w:val="24"/>
        </w:rPr>
      </w:pPr>
      <w:r w:rsidRPr="00E11F11">
        <w:rPr>
          <w:rFonts w:asciiTheme="majorHAnsi" w:eastAsiaTheme="majorEastAsia" w:hAnsiTheme="majorHAnsi" w:cstheme="majorBidi"/>
          <w:iCs/>
          <w:color w:val="243F60" w:themeColor="accent1" w:themeShade="7F"/>
          <w:sz w:val="24"/>
          <w:szCs w:val="24"/>
        </w:rPr>
        <w:t>Совет министров Республики Крым, инвестор</w:t>
      </w:r>
    </w:p>
    <w:p w:rsidR="00FE2F5B" w:rsidRDefault="00E11F11" w:rsidP="00FA3B0A">
      <w:pPr>
        <w:pStyle w:val="6"/>
        <w:tabs>
          <w:tab w:val="left" w:pos="567"/>
        </w:tabs>
        <w:spacing w:before="0" w:line="240" w:lineRule="auto"/>
        <w:rPr>
          <w:b/>
          <w:i w:val="0"/>
          <w:sz w:val="24"/>
          <w:szCs w:val="24"/>
        </w:rPr>
      </w:pPr>
      <w:r w:rsidRPr="00E11F11">
        <w:rPr>
          <w:b/>
          <w:i w:val="0"/>
          <w:sz w:val="24"/>
          <w:szCs w:val="24"/>
        </w:rPr>
        <w:t xml:space="preserve">подписание </w:t>
      </w:r>
      <w:r w:rsidR="00855023" w:rsidRPr="00E11F11">
        <w:rPr>
          <w:b/>
          <w:i w:val="0"/>
          <w:sz w:val="24"/>
          <w:szCs w:val="24"/>
        </w:rPr>
        <w:t>Соглашения о реализации проекта</w:t>
      </w:r>
      <w:r w:rsidR="00FA3B0A" w:rsidRPr="00E11F11">
        <w:rPr>
          <w:b/>
          <w:i w:val="0"/>
          <w:sz w:val="24"/>
          <w:szCs w:val="24"/>
        </w:rPr>
        <w:t xml:space="preserve"> между инвестором и Советом министров Республики Крым</w:t>
      </w:r>
    </w:p>
    <w:sectPr w:rsidR="00FE2F5B" w:rsidSect="003B17FA">
      <w:pgSz w:w="11906" w:h="16838"/>
      <w:pgMar w:top="397" w:right="70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EE" w:rsidRDefault="00382DEE" w:rsidP="0006242A">
      <w:pPr>
        <w:spacing w:after="0" w:line="240" w:lineRule="auto"/>
      </w:pPr>
      <w:r>
        <w:separator/>
      </w:r>
    </w:p>
  </w:endnote>
  <w:endnote w:type="continuationSeparator" w:id="0">
    <w:p w:rsidR="00382DEE" w:rsidRDefault="00382DEE" w:rsidP="0006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EE" w:rsidRDefault="00382DEE" w:rsidP="0006242A">
      <w:pPr>
        <w:spacing w:after="0" w:line="240" w:lineRule="auto"/>
      </w:pPr>
      <w:r>
        <w:separator/>
      </w:r>
    </w:p>
  </w:footnote>
  <w:footnote w:type="continuationSeparator" w:id="0">
    <w:p w:rsidR="00382DEE" w:rsidRDefault="00382DEE" w:rsidP="0006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4474ED0"/>
    <w:multiLevelType w:val="hybridMultilevel"/>
    <w:tmpl w:val="6E5E8D4E"/>
    <w:lvl w:ilvl="0" w:tplc="0F76A6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409E7"/>
    <w:multiLevelType w:val="hybridMultilevel"/>
    <w:tmpl w:val="8D74394A"/>
    <w:lvl w:ilvl="0" w:tplc="EB804C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E0187C"/>
    <w:multiLevelType w:val="hybridMultilevel"/>
    <w:tmpl w:val="1060B70C"/>
    <w:lvl w:ilvl="0" w:tplc="CE649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E65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2D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EA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0A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CA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47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84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8C0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33F7142"/>
    <w:multiLevelType w:val="hybridMultilevel"/>
    <w:tmpl w:val="698A46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6B3A69"/>
    <w:multiLevelType w:val="hybridMultilevel"/>
    <w:tmpl w:val="3CCE376C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8">
    <w:nsid w:val="31E26E32"/>
    <w:multiLevelType w:val="hybridMultilevel"/>
    <w:tmpl w:val="5C243CA6"/>
    <w:lvl w:ilvl="0" w:tplc="5BA2E9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1905D7"/>
    <w:multiLevelType w:val="hybridMultilevel"/>
    <w:tmpl w:val="7856F506"/>
    <w:lvl w:ilvl="0" w:tplc="9BA23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6A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2C2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E22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0D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B84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A68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623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09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BAF5C38"/>
    <w:multiLevelType w:val="hybridMultilevel"/>
    <w:tmpl w:val="194CF1D8"/>
    <w:lvl w:ilvl="0" w:tplc="0419000D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1">
    <w:nsid w:val="4B5D71C9"/>
    <w:multiLevelType w:val="hybridMultilevel"/>
    <w:tmpl w:val="FD5084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BA416E"/>
    <w:multiLevelType w:val="hybridMultilevel"/>
    <w:tmpl w:val="213A2A06"/>
    <w:lvl w:ilvl="0" w:tplc="CCBCF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76A688">
      <w:start w:val="1"/>
      <w:numFmt w:val="bullet"/>
      <w:lvlText w:val="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b/>
        <w:i w:val="0"/>
        <w:color w:val="auto"/>
        <w:sz w:val="20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lvl>
    <w:lvl w:ilvl="2" w:tplc="C48CA736">
      <w:start w:val="81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D0D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BA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B47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4C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03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D67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846410"/>
    <w:multiLevelType w:val="hybridMultilevel"/>
    <w:tmpl w:val="157EF5A4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4FB23268"/>
    <w:multiLevelType w:val="hybridMultilevel"/>
    <w:tmpl w:val="DBFAA44E"/>
    <w:lvl w:ilvl="0" w:tplc="D9122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9AD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42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28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362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F23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07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4C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34D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02140E1"/>
    <w:multiLevelType w:val="hybridMultilevel"/>
    <w:tmpl w:val="CCBA83DE"/>
    <w:lvl w:ilvl="0" w:tplc="2102B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08C4514"/>
    <w:multiLevelType w:val="hybridMultilevel"/>
    <w:tmpl w:val="B3BA7080"/>
    <w:lvl w:ilvl="0" w:tplc="DC58DFD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714BB5"/>
    <w:multiLevelType w:val="hybridMultilevel"/>
    <w:tmpl w:val="4E64A700"/>
    <w:lvl w:ilvl="0" w:tplc="2CA29358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17988088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69206650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945892D8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D4F0964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18CEDBE0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B7524DD6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755003F8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835240EC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18">
    <w:nsid w:val="55F435F3"/>
    <w:multiLevelType w:val="hybridMultilevel"/>
    <w:tmpl w:val="C47EAD3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FEA5A69"/>
    <w:multiLevelType w:val="hybridMultilevel"/>
    <w:tmpl w:val="8CBA52B2"/>
    <w:lvl w:ilvl="0" w:tplc="36A82B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C8E46C7"/>
    <w:multiLevelType w:val="hybridMultilevel"/>
    <w:tmpl w:val="A23A28FE"/>
    <w:lvl w:ilvl="0" w:tplc="1980B9B2">
      <w:start w:val="1"/>
      <w:numFmt w:val="decimal"/>
      <w:lvlText w:val="%1."/>
      <w:lvlJc w:val="left"/>
      <w:pPr>
        <w:ind w:left="786" w:hanging="360"/>
      </w:pPr>
      <w:rPr>
        <w:rFonts w:asciiTheme="majorHAnsi" w:eastAsiaTheme="majorEastAsia" w:hAnsiTheme="majorHAnsi" w:cstheme="majorBidi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CC46E3D"/>
    <w:multiLevelType w:val="hybridMultilevel"/>
    <w:tmpl w:val="D9788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936C7"/>
    <w:multiLevelType w:val="hybridMultilevel"/>
    <w:tmpl w:val="67E432C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5"/>
  </w:num>
  <w:num w:numId="5">
    <w:abstractNumId w:val="12"/>
  </w:num>
  <w:num w:numId="6">
    <w:abstractNumId w:val="3"/>
  </w:num>
  <w:num w:numId="7">
    <w:abstractNumId w:val="21"/>
  </w:num>
  <w:num w:numId="8">
    <w:abstractNumId w:val="10"/>
  </w:num>
  <w:num w:numId="9">
    <w:abstractNumId w:val="13"/>
  </w:num>
  <w:num w:numId="10">
    <w:abstractNumId w:val="6"/>
  </w:num>
  <w:num w:numId="11">
    <w:abstractNumId w:val="20"/>
  </w:num>
  <w:num w:numId="12">
    <w:abstractNumId w:val="0"/>
  </w:num>
  <w:num w:numId="13">
    <w:abstractNumId w:val="1"/>
  </w:num>
  <w:num w:numId="14">
    <w:abstractNumId w:val="2"/>
  </w:num>
  <w:num w:numId="15">
    <w:abstractNumId w:val="16"/>
  </w:num>
  <w:num w:numId="16">
    <w:abstractNumId w:val="18"/>
  </w:num>
  <w:num w:numId="17">
    <w:abstractNumId w:val="22"/>
  </w:num>
  <w:num w:numId="18">
    <w:abstractNumId w:val="7"/>
  </w:num>
  <w:num w:numId="19">
    <w:abstractNumId w:val="4"/>
  </w:num>
  <w:num w:numId="20">
    <w:abstractNumId w:val="15"/>
  </w:num>
  <w:num w:numId="21">
    <w:abstractNumId w:val="11"/>
  </w:num>
  <w:num w:numId="22">
    <w:abstractNumId w:va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29"/>
    <w:rsid w:val="00000A9E"/>
    <w:rsid w:val="000019AC"/>
    <w:rsid w:val="00004A74"/>
    <w:rsid w:val="00005DD9"/>
    <w:rsid w:val="00022CF1"/>
    <w:rsid w:val="00033694"/>
    <w:rsid w:val="0005260C"/>
    <w:rsid w:val="000529DC"/>
    <w:rsid w:val="0005466E"/>
    <w:rsid w:val="0006242A"/>
    <w:rsid w:val="00067566"/>
    <w:rsid w:val="00074CA4"/>
    <w:rsid w:val="00077824"/>
    <w:rsid w:val="000822AF"/>
    <w:rsid w:val="00084B9D"/>
    <w:rsid w:val="00084F1B"/>
    <w:rsid w:val="00092DDD"/>
    <w:rsid w:val="00094EB3"/>
    <w:rsid w:val="00096C6F"/>
    <w:rsid w:val="000A1A32"/>
    <w:rsid w:val="000A49A0"/>
    <w:rsid w:val="000A5DD1"/>
    <w:rsid w:val="000A7BFD"/>
    <w:rsid w:val="000A7D39"/>
    <w:rsid w:val="000B0C7D"/>
    <w:rsid w:val="000C4BA5"/>
    <w:rsid w:val="000D16CB"/>
    <w:rsid w:val="000D5D14"/>
    <w:rsid w:val="000F0854"/>
    <w:rsid w:val="000F13B0"/>
    <w:rsid w:val="000F2200"/>
    <w:rsid w:val="000F318C"/>
    <w:rsid w:val="00100FB5"/>
    <w:rsid w:val="00102E71"/>
    <w:rsid w:val="00103081"/>
    <w:rsid w:val="00120539"/>
    <w:rsid w:val="00120C30"/>
    <w:rsid w:val="00121045"/>
    <w:rsid w:val="00125A03"/>
    <w:rsid w:val="00127B0C"/>
    <w:rsid w:val="00133C29"/>
    <w:rsid w:val="001365E9"/>
    <w:rsid w:val="00146929"/>
    <w:rsid w:val="00151AFE"/>
    <w:rsid w:val="00160110"/>
    <w:rsid w:val="001678A4"/>
    <w:rsid w:val="001738E4"/>
    <w:rsid w:val="001740A1"/>
    <w:rsid w:val="00177614"/>
    <w:rsid w:val="00180245"/>
    <w:rsid w:val="0019224E"/>
    <w:rsid w:val="00194E5A"/>
    <w:rsid w:val="00196D5A"/>
    <w:rsid w:val="00197148"/>
    <w:rsid w:val="001A1A61"/>
    <w:rsid w:val="001B0EFE"/>
    <w:rsid w:val="001B2C58"/>
    <w:rsid w:val="001B763E"/>
    <w:rsid w:val="001C7131"/>
    <w:rsid w:val="001D279B"/>
    <w:rsid w:val="001D78BC"/>
    <w:rsid w:val="001E072B"/>
    <w:rsid w:val="001E23D4"/>
    <w:rsid w:val="001E3E57"/>
    <w:rsid w:val="001E40F4"/>
    <w:rsid w:val="001F37A7"/>
    <w:rsid w:val="001F5F46"/>
    <w:rsid w:val="0020465B"/>
    <w:rsid w:val="002107B7"/>
    <w:rsid w:val="00215AC7"/>
    <w:rsid w:val="00215F5E"/>
    <w:rsid w:val="00217478"/>
    <w:rsid w:val="002200D5"/>
    <w:rsid w:val="00222D5B"/>
    <w:rsid w:val="0022396E"/>
    <w:rsid w:val="002247DD"/>
    <w:rsid w:val="002327A6"/>
    <w:rsid w:val="0023283C"/>
    <w:rsid w:val="0024076E"/>
    <w:rsid w:val="00243263"/>
    <w:rsid w:val="002432E4"/>
    <w:rsid w:val="00246957"/>
    <w:rsid w:val="002531F5"/>
    <w:rsid w:val="00255767"/>
    <w:rsid w:val="0025624F"/>
    <w:rsid w:val="002570F8"/>
    <w:rsid w:val="00262CBF"/>
    <w:rsid w:val="00264291"/>
    <w:rsid w:val="00266E82"/>
    <w:rsid w:val="002762A1"/>
    <w:rsid w:val="00282A69"/>
    <w:rsid w:val="002840F9"/>
    <w:rsid w:val="002913D8"/>
    <w:rsid w:val="00292EF4"/>
    <w:rsid w:val="00297860"/>
    <w:rsid w:val="002A6DA4"/>
    <w:rsid w:val="002B33C1"/>
    <w:rsid w:val="002B388A"/>
    <w:rsid w:val="002C2D73"/>
    <w:rsid w:val="002E0A1F"/>
    <w:rsid w:val="002E11FA"/>
    <w:rsid w:val="002F4868"/>
    <w:rsid w:val="003063F4"/>
    <w:rsid w:val="00315C11"/>
    <w:rsid w:val="00320429"/>
    <w:rsid w:val="00321A8D"/>
    <w:rsid w:val="00321B99"/>
    <w:rsid w:val="00324CEC"/>
    <w:rsid w:val="00336A9E"/>
    <w:rsid w:val="003402D9"/>
    <w:rsid w:val="0034532F"/>
    <w:rsid w:val="00346270"/>
    <w:rsid w:val="00353ED8"/>
    <w:rsid w:val="00354A06"/>
    <w:rsid w:val="003553D5"/>
    <w:rsid w:val="00356BAD"/>
    <w:rsid w:val="003632ED"/>
    <w:rsid w:val="0036569D"/>
    <w:rsid w:val="00365AC6"/>
    <w:rsid w:val="0037427E"/>
    <w:rsid w:val="00377383"/>
    <w:rsid w:val="00382DEE"/>
    <w:rsid w:val="0039317B"/>
    <w:rsid w:val="00393297"/>
    <w:rsid w:val="00397DF2"/>
    <w:rsid w:val="003A4298"/>
    <w:rsid w:val="003B17FA"/>
    <w:rsid w:val="003B7CED"/>
    <w:rsid w:val="003D45B2"/>
    <w:rsid w:val="003E1D82"/>
    <w:rsid w:val="003E2382"/>
    <w:rsid w:val="003E6A89"/>
    <w:rsid w:val="003F6357"/>
    <w:rsid w:val="003F6E27"/>
    <w:rsid w:val="00407033"/>
    <w:rsid w:val="0041593D"/>
    <w:rsid w:val="00424328"/>
    <w:rsid w:val="004246BB"/>
    <w:rsid w:val="00424E90"/>
    <w:rsid w:val="004320F0"/>
    <w:rsid w:val="0044414D"/>
    <w:rsid w:val="00455037"/>
    <w:rsid w:val="004555BC"/>
    <w:rsid w:val="004627A5"/>
    <w:rsid w:val="00463B5D"/>
    <w:rsid w:val="00477E9A"/>
    <w:rsid w:val="0048088E"/>
    <w:rsid w:val="004A0E9B"/>
    <w:rsid w:val="004A41CF"/>
    <w:rsid w:val="004C6816"/>
    <w:rsid w:val="004D10AA"/>
    <w:rsid w:val="004D22CC"/>
    <w:rsid w:val="004E4F4E"/>
    <w:rsid w:val="004F43D2"/>
    <w:rsid w:val="004F7CF5"/>
    <w:rsid w:val="00521F23"/>
    <w:rsid w:val="005241BA"/>
    <w:rsid w:val="00525478"/>
    <w:rsid w:val="00527843"/>
    <w:rsid w:val="00542AF6"/>
    <w:rsid w:val="00543371"/>
    <w:rsid w:val="005436D3"/>
    <w:rsid w:val="00544810"/>
    <w:rsid w:val="00546960"/>
    <w:rsid w:val="005532B7"/>
    <w:rsid w:val="0055401B"/>
    <w:rsid w:val="00554CF6"/>
    <w:rsid w:val="00567180"/>
    <w:rsid w:val="0056753D"/>
    <w:rsid w:val="00576EB0"/>
    <w:rsid w:val="005778D2"/>
    <w:rsid w:val="005804A8"/>
    <w:rsid w:val="00594864"/>
    <w:rsid w:val="0059515E"/>
    <w:rsid w:val="005A364D"/>
    <w:rsid w:val="005A564A"/>
    <w:rsid w:val="005B13B6"/>
    <w:rsid w:val="005B14A3"/>
    <w:rsid w:val="005B56B7"/>
    <w:rsid w:val="005C0588"/>
    <w:rsid w:val="005C0947"/>
    <w:rsid w:val="005C6515"/>
    <w:rsid w:val="005C670A"/>
    <w:rsid w:val="005C78F1"/>
    <w:rsid w:val="005D4E6E"/>
    <w:rsid w:val="005E70B1"/>
    <w:rsid w:val="005F0BF3"/>
    <w:rsid w:val="005F1416"/>
    <w:rsid w:val="005F673B"/>
    <w:rsid w:val="005F710F"/>
    <w:rsid w:val="00606AA6"/>
    <w:rsid w:val="00611837"/>
    <w:rsid w:val="00612EB5"/>
    <w:rsid w:val="00623D9C"/>
    <w:rsid w:val="00636458"/>
    <w:rsid w:val="006364A4"/>
    <w:rsid w:val="00637DCA"/>
    <w:rsid w:val="0064103A"/>
    <w:rsid w:val="00641EB9"/>
    <w:rsid w:val="00662582"/>
    <w:rsid w:val="006703A9"/>
    <w:rsid w:val="00671A9E"/>
    <w:rsid w:val="006746BD"/>
    <w:rsid w:val="00675B5E"/>
    <w:rsid w:val="006763DD"/>
    <w:rsid w:val="0068173B"/>
    <w:rsid w:val="00684146"/>
    <w:rsid w:val="006868C5"/>
    <w:rsid w:val="00687297"/>
    <w:rsid w:val="00691081"/>
    <w:rsid w:val="00693DDC"/>
    <w:rsid w:val="006968D8"/>
    <w:rsid w:val="006A61CE"/>
    <w:rsid w:val="006A76CC"/>
    <w:rsid w:val="006B2600"/>
    <w:rsid w:val="006B5644"/>
    <w:rsid w:val="006C4791"/>
    <w:rsid w:val="006E3CBD"/>
    <w:rsid w:val="006E75EB"/>
    <w:rsid w:val="007029F3"/>
    <w:rsid w:val="007164BA"/>
    <w:rsid w:val="00723041"/>
    <w:rsid w:val="00724CF0"/>
    <w:rsid w:val="0072539B"/>
    <w:rsid w:val="007265C9"/>
    <w:rsid w:val="0073157A"/>
    <w:rsid w:val="00735DB4"/>
    <w:rsid w:val="0074123B"/>
    <w:rsid w:val="00750785"/>
    <w:rsid w:val="0075367F"/>
    <w:rsid w:val="00757FAD"/>
    <w:rsid w:val="0077043D"/>
    <w:rsid w:val="0077078E"/>
    <w:rsid w:val="00777337"/>
    <w:rsid w:val="00794E86"/>
    <w:rsid w:val="007A4F0F"/>
    <w:rsid w:val="007A73D0"/>
    <w:rsid w:val="007C3916"/>
    <w:rsid w:val="007D4696"/>
    <w:rsid w:val="007E1105"/>
    <w:rsid w:val="007E5486"/>
    <w:rsid w:val="007E6EC5"/>
    <w:rsid w:val="007F0FCA"/>
    <w:rsid w:val="008124BF"/>
    <w:rsid w:val="0081408C"/>
    <w:rsid w:val="00815A47"/>
    <w:rsid w:val="008161DA"/>
    <w:rsid w:val="00825540"/>
    <w:rsid w:val="00830B69"/>
    <w:rsid w:val="00851A7A"/>
    <w:rsid w:val="00855023"/>
    <w:rsid w:val="00855AEC"/>
    <w:rsid w:val="0085797B"/>
    <w:rsid w:val="00860BE7"/>
    <w:rsid w:val="00860F14"/>
    <w:rsid w:val="0089788C"/>
    <w:rsid w:val="008A36C8"/>
    <w:rsid w:val="008B0291"/>
    <w:rsid w:val="008B1BC3"/>
    <w:rsid w:val="008B2A87"/>
    <w:rsid w:val="008B32DD"/>
    <w:rsid w:val="008B3743"/>
    <w:rsid w:val="008C1120"/>
    <w:rsid w:val="008C172E"/>
    <w:rsid w:val="008D158E"/>
    <w:rsid w:val="008D240C"/>
    <w:rsid w:val="008D2946"/>
    <w:rsid w:val="008D560D"/>
    <w:rsid w:val="008D6170"/>
    <w:rsid w:val="008D667F"/>
    <w:rsid w:val="008D76E0"/>
    <w:rsid w:val="008D77BF"/>
    <w:rsid w:val="008E10CF"/>
    <w:rsid w:val="008E2216"/>
    <w:rsid w:val="008E63F8"/>
    <w:rsid w:val="008E6AA5"/>
    <w:rsid w:val="008F11DC"/>
    <w:rsid w:val="00903A76"/>
    <w:rsid w:val="00905251"/>
    <w:rsid w:val="00912DEA"/>
    <w:rsid w:val="00915E63"/>
    <w:rsid w:val="00915F31"/>
    <w:rsid w:val="009219A6"/>
    <w:rsid w:val="00922979"/>
    <w:rsid w:val="00923073"/>
    <w:rsid w:val="00930AB7"/>
    <w:rsid w:val="00934098"/>
    <w:rsid w:val="00935C62"/>
    <w:rsid w:val="009375D8"/>
    <w:rsid w:val="00941C8C"/>
    <w:rsid w:val="00941CB4"/>
    <w:rsid w:val="009443A5"/>
    <w:rsid w:val="00957D27"/>
    <w:rsid w:val="00971243"/>
    <w:rsid w:val="00975934"/>
    <w:rsid w:val="009926AC"/>
    <w:rsid w:val="009960F0"/>
    <w:rsid w:val="009A0CCF"/>
    <w:rsid w:val="009A4E47"/>
    <w:rsid w:val="009A4E9F"/>
    <w:rsid w:val="009B540A"/>
    <w:rsid w:val="009C4AEA"/>
    <w:rsid w:val="009D16E4"/>
    <w:rsid w:val="009E076A"/>
    <w:rsid w:val="009F3EF2"/>
    <w:rsid w:val="009F5233"/>
    <w:rsid w:val="009F5E63"/>
    <w:rsid w:val="009F7052"/>
    <w:rsid w:val="00A00C79"/>
    <w:rsid w:val="00A051F5"/>
    <w:rsid w:val="00A1208A"/>
    <w:rsid w:val="00A13813"/>
    <w:rsid w:val="00A31FEC"/>
    <w:rsid w:val="00A33AE1"/>
    <w:rsid w:val="00A371F0"/>
    <w:rsid w:val="00A5044D"/>
    <w:rsid w:val="00A5194B"/>
    <w:rsid w:val="00A602C7"/>
    <w:rsid w:val="00A61839"/>
    <w:rsid w:val="00A65AC5"/>
    <w:rsid w:val="00A66ACC"/>
    <w:rsid w:val="00A70979"/>
    <w:rsid w:val="00A834DB"/>
    <w:rsid w:val="00A83BBF"/>
    <w:rsid w:val="00A90ACE"/>
    <w:rsid w:val="00A93064"/>
    <w:rsid w:val="00AA5021"/>
    <w:rsid w:val="00AA6C73"/>
    <w:rsid w:val="00AB636B"/>
    <w:rsid w:val="00AC2EB0"/>
    <w:rsid w:val="00AC5C53"/>
    <w:rsid w:val="00AD609A"/>
    <w:rsid w:val="00AD77A9"/>
    <w:rsid w:val="00AE34AB"/>
    <w:rsid w:val="00AE3A99"/>
    <w:rsid w:val="00AF3232"/>
    <w:rsid w:val="00AF392A"/>
    <w:rsid w:val="00B0581D"/>
    <w:rsid w:val="00B1515C"/>
    <w:rsid w:val="00B158CB"/>
    <w:rsid w:val="00B15CC3"/>
    <w:rsid w:val="00B17EF8"/>
    <w:rsid w:val="00B23409"/>
    <w:rsid w:val="00B240CC"/>
    <w:rsid w:val="00B24820"/>
    <w:rsid w:val="00B26B60"/>
    <w:rsid w:val="00B3574A"/>
    <w:rsid w:val="00B43495"/>
    <w:rsid w:val="00B51594"/>
    <w:rsid w:val="00B62E58"/>
    <w:rsid w:val="00B64C88"/>
    <w:rsid w:val="00B82AE1"/>
    <w:rsid w:val="00B83B5C"/>
    <w:rsid w:val="00B90796"/>
    <w:rsid w:val="00B9084F"/>
    <w:rsid w:val="00BC174A"/>
    <w:rsid w:val="00BC37EE"/>
    <w:rsid w:val="00BC399F"/>
    <w:rsid w:val="00BF38B8"/>
    <w:rsid w:val="00BF7245"/>
    <w:rsid w:val="00C0538C"/>
    <w:rsid w:val="00C064E9"/>
    <w:rsid w:val="00C12E73"/>
    <w:rsid w:val="00C2234C"/>
    <w:rsid w:val="00C27404"/>
    <w:rsid w:val="00C3346F"/>
    <w:rsid w:val="00C33912"/>
    <w:rsid w:val="00C401CF"/>
    <w:rsid w:val="00C449A5"/>
    <w:rsid w:val="00C46EC1"/>
    <w:rsid w:val="00C527F8"/>
    <w:rsid w:val="00C5292E"/>
    <w:rsid w:val="00C567B3"/>
    <w:rsid w:val="00C774B5"/>
    <w:rsid w:val="00C8383B"/>
    <w:rsid w:val="00C9111C"/>
    <w:rsid w:val="00CA44F3"/>
    <w:rsid w:val="00CB081D"/>
    <w:rsid w:val="00CB2E0A"/>
    <w:rsid w:val="00CC1769"/>
    <w:rsid w:val="00CC5486"/>
    <w:rsid w:val="00CE0BA1"/>
    <w:rsid w:val="00CE2D67"/>
    <w:rsid w:val="00CE46E5"/>
    <w:rsid w:val="00CF1250"/>
    <w:rsid w:val="00CF3E16"/>
    <w:rsid w:val="00CF61C9"/>
    <w:rsid w:val="00D0219F"/>
    <w:rsid w:val="00D051C3"/>
    <w:rsid w:val="00D34167"/>
    <w:rsid w:val="00D45CB1"/>
    <w:rsid w:val="00D5737F"/>
    <w:rsid w:val="00D61EB1"/>
    <w:rsid w:val="00D70773"/>
    <w:rsid w:val="00D7660D"/>
    <w:rsid w:val="00D80812"/>
    <w:rsid w:val="00D8144E"/>
    <w:rsid w:val="00D817E6"/>
    <w:rsid w:val="00D93E86"/>
    <w:rsid w:val="00DA2D11"/>
    <w:rsid w:val="00DA64EF"/>
    <w:rsid w:val="00DB59B7"/>
    <w:rsid w:val="00DE2F91"/>
    <w:rsid w:val="00DE4104"/>
    <w:rsid w:val="00DE7B51"/>
    <w:rsid w:val="00DF4BAB"/>
    <w:rsid w:val="00E11F11"/>
    <w:rsid w:val="00E17174"/>
    <w:rsid w:val="00E24632"/>
    <w:rsid w:val="00E40661"/>
    <w:rsid w:val="00E43F8F"/>
    <w:rsid w:val="00E447C9"/>
    <w:rsid w:val="00E45685"/>
    <w:rsid w:val="00E54372"/>
    <w:rsid w:val="00E55E26"/>
    <w:rsid w:val="00E62FF8"/>
    <w:rsid w:val="00E65E98"/>
    <w:rsid w:val="00E66D59"/>
    <w:rsid w:val="00E702C7"/>
    <w:rsid w:val="00E70914"/>
    <w:rsid w:val="00E722AA"/>
    <w:rsid w:val="00E833CF"/>
    <w:rsid w:val="00E8707E"/>
    <w:rsid w:val="00E87268"/>
    <w:rsid w:val="00EA4800"/>
    <w:rsid w:val="00EB065B"/>
    <w:rsid w:val="00EB1F0F"/>
    <w:rsid w:val="00EC3EF2"/>
    <w:rsid w:val="00ED210E"/>
    <w:rsid w:val="00ED4230"/>
    <w:rsid w:val="00ED544F"/>
    <w:rsid w:val="00ED6E9A"/>
    <w:rsid w:val="00ED7583"/>
    <w:rsid w:val="00EE0753"/>
    <w:rsid w:val="00EF5080"/>
    <w:rsid w:val="00F02A01"/>
    <w:rsid w:val="00F03897"/>
    <w:rsid w:val="00F249BC"/>
    <w:rsid w:val="00F2742B"/>
    <w:rsid w:val="00F36011"/>
    <w:rsid w:val="00F4142E"/>
    <w:rsid w:val="00F41E0E"/>
    <w:rsid w:val="00F43562"/>
    <w:rsid w:val="00F43640"/>
    <w:rsid w:val="00F46FF5"/>
    <w:rsid w:val="00F479AB"/>
    <w:rsid w:val="00F50C44"/>
    <w:rsid w:val="00F55D94"/>
    <w:rsid w:val="00F62E04"/>
    <w:rsid w:val="00F64938"/>
    <w:rsid w:val="00F95E77"/>
    <w:rsid w:val="00FA00D1"/>
    <w:rsid w:val="00FA01E7"/>
    <w:rsid w:val="00FA0889"/>
    <w:rsid w:val="00FA3B0A"/>
    <w:rsid w:val="00FA48AB"/>
    <w:rsid w:val="00FA4E6D"/>
    <w:rsid w:val="00FB2E38"/>
    <w:rsid w:val="00FC0F71"/>
    <w:rsid w:val="00FC2864"/>
    <w:rsid w:val="00FC6CD3"/>
    <w:rsid w:val="00FD1525"/>
    <w:rsid w:val="00FD21DE"/>
    <w:rsid w:val="00FE2C1F"/>
    <w:rsid w:val="00FE2F5B"/>
    <w:rsid w:val="00FE417B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5B"/>
  </w:style>
  <w:style w:type="paragraph" w:styleId="1">
    <w:name w:val="heading 1"/>
    <w:basedOn w:val="a"/>
    <w:next w:val="a"/>
    <w:link w:val="10"/>
    <w:uiPriority w:val="9"/>
    <w:qFormat/>
    <w:rsid w:val="00830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0B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30B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66D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38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42A"/>
  </w:style>
  <w:style w:type="paragraph" w:styleId="a7">
    <w:name w:val="footer"/>
    <w:basedOn w:val="a"/>
    <w:link w:val="a8"/>
    <w:uiPriority w:val="99"/>
    <w:unhideWhenUsed/>
    <w:rsid w:val="0006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42A"/>
  </w:style>
  <w:style w:type="paragraph" w:styleId="a9">
    <w:name w:val="Balloon Text"/>
    <w:basedOn w:val="a"/>
    <w:link w:val="aa"/>
    <w:uiPriority w:val="99"/>
    <w:semiHidden/>
    <w:unhideWhenUsed/>
    <w:rsid w:val="0000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A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47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51A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D2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D2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2913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0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0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0B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0B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0B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66D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Normal (Web)"/>
    <w:basedOn w:val="a"/>
    <w:uiPriority w:val="99"/>
    <w:semiHidden/>
    <w:unhideWhenUsed/>
    <w:rsid w:val="0075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57F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5B"/>
  </w:style>
  <w:style w:type="paragraph" w:styleId="1">
    <w:name w:val="heading 1"/>
    <w:basedOn w:val="a"/>
    <w:next w:val="a"/>
    <w:link w:val="10"/>
    <w:uiPriority w:val="9"/>
    <w:qFormat/>
    <w:rsid w:val="00830B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0B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0B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30B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30B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66D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538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242A"/>
  </w:style>
  <w:style w:type="paragraph" w:styleId="a7">
    <w:name w:val="footer"/>
    <w:basedOn w:val="a"/>
    <w:link w:val="a8"/>
    <w:uiPriority w:val="99"/>
    <w:unhideWhenUsed/>
    <w:rsid w:val="00062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242A"/>
  </w:style>
  <w:style w:type="paragraph" w:styleId="a9">
    <w:name w:val="Balloon Text"/>
    <w:basedOn w:val="a"/>
    <w:link w:val="aa"/>
    <w:uiPriority w:val="99"/>
    <w:semiHidden/>
    <w:unhideWhenUsed/>
    <w:rsid w:val="0000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A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C47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iPriority w:val="35"/>
    <w:unhideWhenUsed/>
    <w:qFormat/>
    <w:rsid w:val="00851A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D2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8D2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2913D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0B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0B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0B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30B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30B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66D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Normal (Web)"/>
    <w:basedOn w:val="a"/>
    <w:uiPriority w:val="99"/>
    <w:semiHidden/>
    <w:unhideWhenUsed/>
    <w:rsid w:val="0075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757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0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3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2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8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2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3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8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in@minek.rk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4E4303321F616B533ABFC4246CD2AB390FDB9AA1E8ED3005A0998AAD4C084C2A737B9C427D27F1274E22A96530EBD70ECDB11D9D27D492FDrE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conom@sudakgs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94E9-1CEE-4EB4-A383-03CE8882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k214</cp:lastModifiedBy>
  <cp:revision>2</cp:revision>
  <cp:lastPrinted>2020-03-23T10:01:00Z</cp:lastPrinted>
  <dcterms:created xsi:type="dcterms:W3CDTF">2021-06-15T11:10:00Z</dcterms:created>
  <dcterms:modified xsi:type="dcterms:W3CDTF">2021-06-15T11:10:00Z</dcterms:modified>
</cp:coreProperties>
</file>