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92" w:rsidRPr="00103666" w:rsidRDefault="00097992" w:rsidP="00097992">
      <w:pPr>
        <w:pStyle w:val="af4"/>
        <w:jc w:val="center"/>
        <w:rPr>
          <w:rFonts w:ascii="Arial" w:eastAsia="Times New Roman" w:hAnsi="Arial" w:cs="Arial"/>
          <w:color w:val="333333"/>
          <w:lang w:eastAsia="ru-RU"/>
        </w:rPr>
      </w:pPr>
      <w:r w:rsidRPr="00103666">
        <w:rPr>
          <w:rFonts w:ascii="Arial" w:hAnsi="Arial" w:cs="Arial"/>
        </w:rPr>
        <w:t>Администрация города Судака Республики Крым</w:t>
      </w:r>
    </w:p>
    <w:p w:rsidR="00097992" w:rsidRPr="00103666" w:rsidRDefault="00097992" w:rsidP="00097992">
      <w:pPr>
        <w:jc w:val="center"/>
        <w:rPr>
          <w:rFonts w:ascii="Arial" w:hAnsi="Arial" w:cs="Arial"/>
          <w:b/>
          <w:bCs/>
          <w:color w:val="1F497D" w:themeColor="text2"/>
          <w:sz w:val="52"/>
          <w:szCs w:val="52"/>
        </w:rPr>
      </w:pPr>
    </w:p>
    <w:p w:rsidR="00097992" w:rsidRPr="00103666" w:rsidRDefault="00097992" w:rsidP="00097992">
      <w:pPr>
        <w:jc w:val="center"/>
        <w:rPr>
          <w:rFonts w:ascii="Arial" w:hAnsi="Arial" w:cs="Arial"/>
          <w:b/>
          <w:bCs/>
          <w:color w:val="1F497D" w:themeColor="text2"/>
          <w:sz w:val="52"/>
          <w:szCs w:val="52"/>
        </w:rPr>
      </w:pPr>
    </w:p>
    <w:p w:rsidR="00B45041" w:rsidRPr="00103666" w:rsidRDefault="00B45041" w:rsidP="00097992">
      <w:pPr>
        <w:jc w:val="center"/>
        <w:rPr>
          <w:rFonts w:ascii="Arial" w:hAnsi="Arial" w:cs="Arial"/>
          <w:b/>
          <w:bCs/>
          <w:color w:val="1F497D" w:themeColor="text2"/>
          <w:sz w:val="52"/>
          <w:szCs w:val="52"/>
        </w:rPr>
      </w:pPr>
    </w:p>
    <w:p w:rsidR="00097992" w:rsidRPr="00103666" w:rsidRDefault="00097992" w:rsidP="00097992">
      <w:pPr>
        <w:jc w:val="center"/>
        <w:rPr>
          <w:rFonts w:ascii="Arial" w:hAnsi="Arial" w:cs="Arial"/>
          <w:b/>
          <w:bCs/>
          <w:color w:val="1F497D" w:themeColor="text2"/>
          <w:sz w:val="52"/>
          <w:szCs w:val="52"/>
        </w:rPr>
      </w:pPr>
    </w:p>
    <w:p w:rsidR="00097992" w:rsidRPr="00103666" w:rsidRDefault="00097992" w:rsidP="00097992">
      <w:pPr>
        <w:jc w:val="center"/>
        <w:rPr>
          <w:rFonts w:ascii="Arial" w:hAnsi="Arial" w:cs="Arial"/>
          <w:b/>
          <w:bCs/>
          <w:color w:val="1F497D" w:themeColor="text2"/>
          <w:sz w:val="52"/>
          <w:szCs w:val="52"/>
        </w:rPr>
      </w:pPr>
    </w:p>
    <w:p w:rsidR="00097992" w:rsidRPr="00103666" w:rsidRDefault="00097992" w:rsidP="00097992">
      <w:pPr>
        <w:rPr>
          <w:rFonts w:ascii="Arial" w:hAnsi="Arial" w:cs="Arial"/>
          <w:sz w:val="52"/>
          <w:szCs w:val="52"/>
        </w:rPr>
      </w:pPr>
    </w:p>
    <w:p w:rsidR="00097992" w:rsidRPr="00103666" w:rsidRDefault="00097992" w:rsidP="00097992">
      <w:pPr>
        <w:jc w:val="center"/>
        <w:rPr>
          <w:rFonts w:ascii="Arial" w:hAnsi="Arial" w:cs="Arial"/>
          <w:b/>
          <w:bCs/>
          <w:color w:val="4F81BD" w:themeColor="accent1"/>
          <w:sz w:val="52"/>
          <w:szCs w:val="52"/>
        </w:rPr>
      </w:pPr>
      <w:r w:rsidRPr="00103666">
        <w:rPr>
          <w:rFonts w:ascii="Arial" w:hAnsi="Arial" w:cs="Arial"/>
          <w:b/>
          <w:bCs/>
          <w:color w:val="4F81BD" w:themeColor="accent1"/>
          <w:sz w:val="52"/>
          <w:szCs w:val="52"/>
        </w:rPr>
        <w:t>Справочник по ведению предпринимательской деятельности</w:t>
      </w:r>
      <w:r w:rsidR="00BE7D96">
        <w:rPr>
          <w:rFonts w:ascii="Arial" w:hAnsi="Arial" w:cs="Arial"/>
          <w:b/>
          <w:bCs/>
          <w:color w:val="4F81BD" w:themeColor="accent1"/>
          <w:sz w:val="52"/>
          <w:szCs w:val="52"/>
        </w:rPr>
        <w:t xml:space="preserve"> на территори</w:t>
      </w:r>
      <w:r w:rsidR="00C86CF4">
        <w:rPr>
          <w:rFonts w:ascii="Arial" w:hAnsi="Arial" w:cs="Arial"/>
          <w:b/>
          <w:bCs/>
          <w:color w:val="4F81BD" w:themeColor="accent1"/>
          <w:sz w:val="52"/>
          <w:szCs w:val="52"/>
        </w:rPr>
        <w:t>и</w:t>
      </w:r>
      <w:r w:rsidR="00BE7D96">
        <w:rPr>
          <w:rFonts w:ascii="Arial" w:hAnsi="Arial" w:cs="Arial"/>
          <w:b/>
          <w:bCs/>
          <w:color w:val="4F81BD" w:themeColor="accent1"/>
          <w:sz w:val="52"/>
          <w:szCs w:val="52"/>
        </w:rPr>
        <w:t xml:space="preserve"> городского округа Судак</w:t>
      </w:r>
    </w:p>
    <w:p w:rsidR="00097992" w:rsidRDefault="00097992" w:rsidP="00097992">
      <w:pPr>
        <w:jc w:val="center"/>
        <w:rPr>
          <w:rFonts w:ascii="Arial" w:hAnsi="Arial" w:cs="Arial"/>
          <w:b/>
          <w:bCs/>
          <w:color w:val="4F81BD" w:themeColor="accent1"/>
          <w:sz w:val="52"/>
          <w:szCs w:val="52"/>
        </w:rPr>
      </w:pPr>
    </w:p>
    <w:p w:rsidR="00103666" w:rsidRDefault="00103666" w:rsidP="00097992">
      <w:pPr>
        <w:jc w:val="center"/>
        <w:rPr>
          <w:rFonts w:ascii="Arial" w:hAnsi="Arial" w:cs="Arial"/>
          <w:b/>
          <w:bCs/>
          <w:color w:val="4F81BD" w:themeColor="accent1"/>
          <w:sz w:val="52"/>
          <w:szCs w:val="52"/>
        </w:rPr>
      </w:pPr>
    </w:p>
    <w:p w:rsidR="00103666" w:rsidRDefault="00103666" w:rsidP="00097992">
      <w:pPr>
        <w:jc w:val="center"/>
        <w:rPr>
          <w:rFonts w:ascii="Arial" w:hAnsi="Arial" w:cs="Arial"/>
          <w:b/>
          <w:bCs/>
          <w:color w:val="4F81BD" w:themeColor="accent1"/>
          <w:sz w:val="52"/>
          <w:szCs w:val="52"/>
        </w:rPr>
      </w:pPr>
    </w:p>
    <w:p w:rsidR="00103666" w:rsidRPr="00103666" w:rsidRDefault="00103666" w:rsidP="00097992">
      <w:pPr>
        <w:jc w:val="center"/>
        <w:rPr>
          <w:rFonts w:ascii="Arial" w:hAnsi="Arial" w:cs="Arial"/>
          <w:b/>
          <w:bCs/>
          <w:color w:val="4F81BD" w:themeColor="accent1"/>
          <w:sz w:val="52"/>
          <w:szCs w:val="52"/>
        </w:rPr>
      </w:pPr>
    </w:p>
    <w:p w:rsidR="00097992" w:rsidRPr="00103666" w:rsidRDefault="00097992" w:rsidP="00097992">
      <w:pPr>
        <w:jc w:val="center"/>
        <w:rPr>
          <w:rFonts w:ascii="Arial" w:hAnsi="Arial" w:cs="Arial"/>
          <w:b/>
          <w:bCs/>
          <w:color w:val="4F81BD" w:themeColor="accent1"/>
          <w:sz w:val="52"/>
          <w:szCs w:val="52"/>
        </w:rPr>
      </w:pPr>
    </w:p>
    <w:p w:rsidR="00B45041" w:rsidRPr="00103666" w:rsidRDefault="00B45041" w:rsidP="00097992">
      <w:pPr>
        <w:jc w:val="center"/>
        <w:rPr>
          <w:rFonts w:ascii="Arial" w:hAnsi="Arial" w:cs="Arial"/>
          <w:b/>
          <w:bCs/>
          <w:color w:val="4F81BD" w:themeColor="accent1"/>
          <w:sz w:val="52"/>
          <w:szCs w:val="52"/>
        </w:rPr>
      </w:pPr>
    </w:p>
    <w:p w:rsidR="00097992" w:rsidRPr="00103666" w:rsidRDefault="00097992" w:rsidP="00097992">
      <w:pPr>
        <w:jc w:val="center"/>
        <w:rPr>
          <w:rFonts w:ascii="Arial" w:hAnsi="Arial" w:cs="Arial"/>
          <w:b/>
          <w:bCs/>
          <w:color w:val="4F81BD" w:themeColor="accent1"/>
          <w:sz w:val="52"/>
          <w:szCs w:val="52"/>
        </w:rPr>
      </w:pPr>
    </w:p>
    <w:p w:rsidR="00097992" w:rsidRPr="00103666" w:rsidRDefault="00097992" w:rsidP="00097992">
      <w:pPr>
        <w:jc w:val="center"/>
        <w:rPr>
          <w:rFonts w:ascii="Arial" w:hAnsi="Arial" w:cs="Arial"/>
          <w:b/>
          <w:bCs/>
          <w:color w:val="4F81BD" w:themeColor="accent1"/>
          <w:sz w:val="22"/>
          <w:szCs w:val="22"/>
        </w:rPr>
      </w:pPr>
      <w:r w:rsidRPr="00103666">
        <w:rPr>
          <w:rFonts w:ascii="Arial" w:hAnsi="Arial" w:cs="Arial"/>
          <w:b/>
          <w:bCs/>
          <w:color w:val="4F81BD" w:themeColor="accent1"/>
          <w:sz w:val="22"/>
          <w:szCs w:val="22"/>
        </w:rPr>
        <w:t>Судак</w:t>
      </w:r>
    </w:p>
    <w:p w:rsidR="00103666" w:rsidRDefault="00097992" w:rsidP="00103666">
      <w:pPr>
        <w:jc w:val="center"/>
        <w:rPr>
          <w:rFonts w:ascii="Arial" w:hAnsi="Arial" w:cs="Arial"/>
          <w:b/>
          <w:sz w:val="22"/>
          <w:szCs w:val="22"/>
        </w:rPr>
      </w:pPr>
      <w:r w:rsidRPr="00103666">
        <w:rPr>
          <w:rFonts w:ascii="Arial" w:hAnsi="Arial" w:cs="Arial"/>
          <w:b/>
          <w:bCs/>
          <w:color w:val="4F81BD" w:themeColor="accent1"/>
          <w:sz w:val="22"/>
          <w:szCs w:val="22"/>
        </w:rPr>
        <w:t>2020 год</w:t>
      </w:r>
      <w:r w:rsidR="00103666">
        <w:rPr>
          <w:rFonts w:ascii="Arial" w:hAnsi="Arial" w:cs="Arial"/>
          <w:b/>
          <w:sz w:val="22"/>
          <w:szCs w:val="22"/>
        </w:rPr>
        <w:br w:type="page"/>
      </w:r>
    </w:p>
    <w:bookmarkStart w:id="0" w:name="_Toc15475249" w:displacedByCustomXml="next"/>
    <w:sdt>
      <w:sdtPr>
        <w:rPr>
          <w:rFonts w:ascii="Arial" w:hAnsi="Arial" w:cs="Arial"/>
          <w:b w:val="0"/>
          <w:bCs w:val="0"/>
          <w:caps w:val="0"/>
          <w:color w:val="auto"/>
          <w:spacing w:val="0"/>
          <w:sz w:val="24"/>
          <w:szCs w:val="20"/>
          <w:lang w:bidi="ar-SA"/>
        </w:rPr>
        <w:id w:val="-1292595143"/>
        <w:docPartObj>
          <w:docPartGallery w:val="Table of Contents"/>
          <w:docPartUnique/>
        </w:docPartObj>
      </w:sdtPr>
      <w:sdtEndPr/>
      <w:sdtContent>
        <w:p w:rsidR="00BB30BB" w:rsidRPr="00103666" w:rsidRDefault="00BB30BB">
          <w:pPr>
            <w:pStyle w:val="af2"/>
            <w:rPr>
              <w:rFonts w:ascii="Arial" w:hAnsi="Arial" w:cs="Arial"/>
            </w:rPr>
          </w:pPr>
          <w:r w:rsidRPr="00103666">
            <w:rPr>
              <w:rFonts w:ascii="Arial" w:hAnsi="Arial" w:cs="Arial"/>
            </w:rPr>
            <w:t>Оглавление</w:t>
          </w:r>
        </w:p>
        <w:p w:rsidR="005155C8" w:rsidRPr="00103666" w:rsidRDefault="00BB30BB">
          <w:pPr>
            <w:pStyle w:val="11"/>
            <w:tabs>
              <w:tab w:val="right" w:leader="dot" w:pos="9628"/>
            </w:tabs>
            <w:rPr>
              <w:rFonts w:ascii="Arial" w:hAnsi="Arial" w:cs="Arial"/>
              <w:noProof/>
              <w:sz w:val="22"/>
              <w:szCs w:val="22"/>
              <w:lang w:eastAsia="ru-RU"/>
            </w:rPr>
          </w:pPr>
          <w:r w:rsidRPr="00103666">
            <w:rPr>
              <w:rFonts w:ascii="Arial" w:hAnsi="Arial" w:cs="Arial"/>
              <w:sz w:val="22"/>
              <w:szCs w:val="22"/>
            </w:rPr>
            <w:fldChar w:fldCharType="begin"/>
          </w:r>
          <w:r w:rsidRPr="00103666">
            <w:rPr>
              <w:rFonts w:ascii="Arial" w:hAnsi="Arial" w:cs="Arial"/>
              <w:sz w:val="22"/>
              <w:szCs w:val="22"/>
            </w:rPr>
            <w:instrText xml:space="preserve"> TOC \o "1-3" \h \z \u </w:instrText>
          </w:r>
          <w:r w:rsidRPr="00103666">
            <w:rPr>
              <w:rFonts w:ascii="Arial" w:hAnsi="Arial" w:cs="Arial"/>
              <w:sz w:val="22"/>
              <w:szCs w:val="22"/>
            </w:rPr>
            <w:fldChar w:fldCharType="separate"/>
          </w:r>
          <w:hyperlink w:anchor="_Toc45703302" w:history="1">
            <w:r w:rsidR="005155C8" w:rsidRPr="00103666">
              <w:rPr>
                <w:rStyle w:val="a8"/>
                <w:rFonts w:ascii="Arial" w:hAnsi="Arial" w:cs="Arial"/>
                <w:noProof/>
                <w:sz w:val="22"/>
                <w:szCs w:val="22"/>
                <w:lang w:val="uk-UA"/>
              </w:rPr>
              <w:t>Полезные информационные ресурсы</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_Toc45703302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3" w:history="1">
            <w:r w:rsidR="005155C8" w:rsidRPr="00103666">
              <w:rPr>
                <w:rStyle w:val="a8"/>
                <w:rFonts w:ascii="Arial" w:hAnsi="Arial" w:cs="Arial"/>
                <w:noProof/>
                <w:sz w:val="22"/>
                <w:szCs w:val="22"/>
                <w:lang w:val="uk-UA"/>
              </w:rPr>
              <w:t>Выбор вида предпринимательской деятельности</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_Toc45703303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4" w:history="1">
            <w:r w:rsidR="005155C8" w:rsidRPr="00103666">
              <w:rPr>
                <w:rStyle w:val="a8"/>
                <w:rFonts w:ascii="Arial" w:hAnsi="Arial" w:cs="Arial"/>
                <w:noProof/>
                <w:sz w:val="22"/>
                <w:szCs w:val="22"/>
                <w:lang w:val="uk-UA"/>
              </w:rPr>
              <w:t>Выбор организационно-правовой формы ведения предпринимательства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_Toc45703304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5" w:history="1">
            <w:r w:rsidR="005155C8" w:rsidRPr="00103666">
              <w:rPr>
                <w:rStyle w:val="a8"/>
                <w:rFonts w:ascii="Arial" w:hAnsi="Arial" w:cs="Arial"/>
                <w:noProof/>
                <w:sz w:val="22"/>
                <w:szCs w:val="22"/>
                <w:lang w:val="uk-UA"/>
              </w:rPr>
              <w:t>Государственная регистрация предпринимательской деятельности</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_Toc45703305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7</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6" w:history="1">
            <w:r w:rsidR="005155C8" w:rsidRPr="00103666">
              <w:rPr>
                <w:rStyle w:val="a8"/>
                <w:rFonts w:ascii="Arial" w:hAnsi="Arial" w:cs="Arial"/>
                <w:noProof/>
                <w:sz w:val="22"/>
                <w:szCs w:val="22"/>
                <w:lang w:val="uk-UA"/>
              </w:rPr>
              <w:t>Пострегистрационные процедуры</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_Toc45703306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13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7" w:history="1">
            <w:r w:rsidR="005155C8" w:rsidRPr="00103666">
              <w:rPr>
                <w:rStyle w:val="a8"/>
                <w:rFonts w:ascii="Arial" w:hAnsi="Arial" w:cs="Arial"/>
                <w:noProof/>
                <w:sz w:val="22"/>
                <w:szCs w:val="22"/>
                <w:lang w:val="uk-UA"/>
              </w:rPr>
              <w:t>Единый реестр субъектов малого и среднего предпринимательства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_Toc45703307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15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8" w:history="1">
            <w:r w:rsidR="005155C8" w:rsidRPr="00103666">
              <w:rPr>
                <w:rStyle w:val="a8"/>
                <w:rFonts w:ascii="Arial" w:hAnsi="Arial" w:cs="Arial"/>
                <w:noProof/>
                <w:sz w:val="22"/>
                <w:szCs w:val="22"/>
                <w:lang w:val="uk-UA"/>
              </w:rPr>
              <w:t>Выбор системы налогообложения</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_Toc45703308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17</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09" w:history="1">
            <w:r w:rsidR="005155C8" w:rsidRPr="00103666">
              <w:rPr>
                <w:rStyle w:val="a8"/>
                <w:rFonts w:ascii="Arial" w:hAnsi="Arial" w:cs="Arial"/>
                <w:noProof/>
                <w:sz w:val="22"/>
                <w:szCs w:val="22"/>
                <w:lang w:val="uk-UA"/>
              </w:rPr>
              <w:t>Права и обязанности налогоплательщиков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_Toc45703309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21</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0" w:history="1">
            <w:r w:rsidR="005155C8" w:rsidRPr="00103666">
              <w:rPr>
                <w:rStyle w:val="a8"/>
                <w:rFonts w:ascii="Arial" w:hAnsi="Arial" w:cs="Arial"/>
                <w:noProof/>
                <w:sz w:val="22"/>
                <w:szCs w:val="22"/>
                <w:lang w:val="uk-UA"/>
              </w:rPr>
              <w:t>Ведение кассовых операций</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_Toc45703310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23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1" w:history="1">
            <w:r w:rsidR="005155C8" w:rsidRPr="00103666">
              <w:rPr>
                <w:rStyle w:val="a8"/>
                <w:rFonts w:ascii="Arial" w:hAnsi="Arial" w:cs="Arial"/>
                <w:noProof/>
                <w:sz w:val="22"/>
                <w:szCs w:val="22"/>
                <w:lang w:val="uk-UA"/>
              </w:rPr>
              <w:t>Ведение книги учета доходов и расходов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_Toc45703311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25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2" w:history="1">
            <w:r w:rsidR="005155C8" w:rsidRPr="00103666">
              <w:rPr>
                <w:rStyle w:val="a8"/>
                <w:rFonts w:ascii="Arial" w:hAnsi="Arial" w:cs="Arial"/>
                <w:noProof/>
                <w:sz w:val="22"/>
                <w:szCs w:val="22"/>
                <w:lang w:val="uk-UA"/>
              </w:rPr>
              <w:t>Трудоустройство работников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_Toc45703312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26</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3" w:history="1">
            <w:r w:rsidR="005155C8" w:rsidRPr="00103666">
              <w:rPr>
                <w:rStyle w:val="a8"/>
                <w:rFonts w:ascii="Arial" w:hAnsi="Arial" w:cs="Arial"/>
                <w:noProof/>
                <w:sz w:val="22"/>
                <w:szCs w:val="22"/>
                <w:lang w:val="uk-UA"/>
              </w:rPr>
              <w:t>Отчетность</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_Toc45703313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35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4" w:history="1">
            <w:r w:rsidR="005155C8" w:rsidRPr="00103666">
              <w:rPr>
                <w:rStyle w:val="a8"/>
                <w:rFonts w:ascii="Arial" w:hAnsi="Arial" w:cs="Arial"/>
                <w:noProof/>
                <w:sz w:val="22"/>
                <w:szCs w:val="22"/>
                <w:lang w:val="uk-UA"/>
              </w:rPr>
              <w:t>Размещение нестационарных торговых объектов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_Toc45703314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41</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5" w:history="1">
            <w:r w:rsidR="005155C8" w:rsidRPr="00103666">
              <w:rPr>
                <w:rStyle w:val="a8"/>
                <w:rFonts w:ascii="Arial" w:hAnsi="Arial" w:cs="Arial"/>
                <w:noProof/>
                <w:sz w:val="22"/>
                <w:szCs w:val="22"/>
                <w:lang w:val="uk-UA"/>
              </w:rPr>
              <w:t>Размещение наружной рекламы</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_Toc45703315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6" w:history="1">
            <w:r w:rsidR="005155C8" w:rsidRPr="00103666">
              <w:rPr>
                <w:rStyle w:val="a8"/>
                <w:rFonts w:ascii="Arial" w:hAnsi="Arial" w:cs="Arial"/>
                <w:noProof/>
                <w:sz w:val="22"/>
                <w:szCs w:val="22"/>
                <w:lang w:val="uk-UA"/>
              </w:rPr>
              <w:t>Предоставление государственных и муниципальных земельных участков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_Toc45703316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44</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7" w:history="1">
            <w:r w:rsidR="005155C8" w:rsidRPr="00103666">
              <w:rPr>
                <w:rStyle w:val="a8"/>
                <w:rFonts w:ascii="Arial" w:hAnsi="Arial" w:cs="Arial"/>
                <w:noProof/>
                <w:sz w:val="22"/>
                <w:szCs w:val="22"/>
                <w:lang w:val="uk-UA"/>
              </w:rPr>
              <w:t>Предоставление государственного и муниципального имущества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_Toc45703317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46</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8" w:history="1">
            <w:r w:rsidR="005155C8" w:rsidRPr="00103666">
              <w:rPr>
                <w:rStyle w:val="a8"/>
                <w:rFonts w:ascii="Arial" w:hAnsi="Arial" w:cs="Arial"/>
                <w:noProof/>
                <w:sz w:val="22"/>
                <w:szCs w:val="22"/>
                <w:lang w:val="uk-UA"/>
              </w:rPr>
              <w:t>Имущественная поддержка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_Toc45703318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47</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19" w:history="1">
            <w:r w:rsidR="005155C8" w:rsidRPr="00103666">
              <w:rPr>
                <w:rStyle w:val="a8"/>
                <w:rFonts w:ascii="Arial" w:hAnsi="Arial" w:cs="Arial"/>
                <w:noProof/>
                <w:sz w:val="22"/>
                <w:szCs w:val="22"/>
                <w:lang w:val="uk-UA"/>
              </w:rPr>
              <w:t>Государственный и муниципальный контроль</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_Toc45703319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49</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0" w:history="1">
            <w:r w:rsidR="005155C8" w:rsidRPr="00103666">
              <w:rPr>
                <w:rStyle w:val="a8"/>
                <w:rFonts w:ascii="Arial" w:hAnsi="Arial" w:cs="Arial"/>
                <w:noProof/>
                <w:sz w:val="22"/>
                <w:szCs w:val="22"/>
                <w:lang w:val="uk-UA"/>
              </w:rPr>
              <w:t>Участие в государственных и муниципальных закупках</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_Toc45703320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55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1" w:history="1">
            <w:r w:rsidR="005155C8" w:rsidRPr="00103666">
              <w:rPr>
                <w:rStyle w:val="a8"/>
                <w:rFonts w:ascii="Arial" w:hAnsi="Arial" w:cs="Arial"/>
                <w:noProof/>
                <w:sz w:val="22"/>
                <w:szCs w:val="22"/>
                <w:lang w:val="uk-UA"/>
              </w:rPr>
              <w:t>Свободная экономическая зона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_Toc45703321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57</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2" w:history="1">
            <w:r w:rsidR="005155C8" w:rsidRPr="00103666">
              <w:rPr>
                <w:rStyle w:val="a8"/>
                <w:rFonts w:ascii="Arial" w:hAnsi="Arial" w:cs="Arial"/>
                <w:noProof/>
                <w:sz w:val="22"/>
                <w:szCs w:val="22"/>
              </w:rPr>
              <w:t>Субсидии на открытие предпринимательской деятельности</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_Toc45703322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60</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3" w:history="1">
            <w:r w:rsidR="005155C8" w:rsidRPr="00103666">
              <w:rPr>
                <w:rStyle w:val="a8"/>
                <w:rFonts w:ascii="Arial" w:hAnsi="Arial" w:cs="Arial"/>
                <w:noProof/>
                <w:sz w:val="22"/>
                <w:szCs w:val="22"/>
                <w:lang w:val="uk-UA"/>
              </w:rPr>
              <w:t>Субсидии и безвозмездные гранты сельскохозяйственной отрасли</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_Toc45703323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63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4" w:history="1">
            <w:r w:rsidR="005155C8" w:rsidRPr="00103666">
              <w:rPr>
                <w:rStyle w:val="a8"/>
                <w:rFonts w:ascii="Arial" w:hAnsi="Arial" w:cs="Arial"/>
                <w:noProof/>
                <w:sz w:val="22"/>
                <w:szCs w:val="22"/>
                <w:lang w:val="uk-UA"/>
              </w:rPr>
              <w:t>Субсидии для промышленной отрасли</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_Toc45703324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78</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5" w:history="1">
            <w:r w:rsidR="005155C8" w:rsidRPr="00103666">
              <w:rPr>
                <w:rStyle w:val="a8"/>
                <w:rFonts w:ascii="Arial" w:hAnsi="Arial" w:cs="Arial"/>
                <w:noProof/>
                <w:sz w:val="22"/>
                <w:szCs w:val="22"/>
              </w:rPr>
              <w:t>Возмещение процентных ставок по кредитам и договорам лизинга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_Toc45703325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82</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6" w:history="1">
            <w:r w:rsidR="005155C8" w:rsidRPr="00103666">
              <w:rPr>
                <w:rStyle w:val="a8"/>
                <w:rFonts w:ascii="Arial" w:hAnsi="Arial" w:cs="Arial"/>
                <w:noProof/>
                <w:sz w:val="22"/>
                <w:szCs w:val="22"/>
              </w:rPr>
              <w:t>Льготные микрозаймы</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_Toc45703326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83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7" w:history="1">
            <w:r w:rsidR="005155C8" w:rsidRPr="00103666">
              <w:rPr>
                <w:rStyle w:val="a8"/>
                <w:rFonts w:ascii="Arial" w:hAnsi="Arial" w:cs="Arial"/>
                <w:noProof/>
                <w:sz w:val="22"/>
                <w:szCs w:val="22"/>
              </w:rPr>
              <w:t>Поручительство в банке и лизинг</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_Toc45703327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85</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8" w:history="1">
            <w:r w:rsidR="005155C8" w:rsidRPr="00103666">
              <w:rPr>
                <w:rStyle w:val="a8"/>
                <w:rFonts w:ascii="Arial" w:hAnsi="Arial" w:cs="Arial"/>
                <w:noProof/>
                <w:sz w:val="22"/>
                <w:szCs w:val="22"/>
              </w:rPr>
              <w:t>Поддержка народных художественных промыслов</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_Toc45703328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87</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29" w:history="1">
            <w:r w:rsidR="005155C8" w:rsidRPr="00103666">
              <w:rPr>
                <w:rStyle w:val="a8"/>
                <w:rFonts w:ascii="Arial" w:hAnsi="Arial" w:cs="Arial"/>
                <w:noProof/>
                <w:sz w:val="22"/>
                <w:szCs w:val="22"/>
              </w:rPr>
              <w:t>Финансовая, лизинговая и гарантийная поддержка (АО «Корпорация «МСП»)</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_Toc45703329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89</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30" w:history="1">
            <w:r w:rsidR="005155C8" w:rsidRPr="00103666">
              <w:rPr>
                <w:rStyle w:val="a8"/>
                <w:rFonts w:ascii="Arial" w:hAnsi="Arial" w:cs="Arial"/>
                <w:noProof/>
                <w:sz w:val="22"/>
                <w:szCs w:val="22"/>
              </w:rPr>
              <w:t>Консультационная и образовательная поддержка</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_Toc45703330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90</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31" w:history="1">
            <w:r w:rsidR="005155C8" w:rsidRPr="00103666">
              <w:rPr>
                <w:rStyle w:val="a8"/>
                <w:rFonts w:ascii="Arial" w:hAnsi="Arial" w:cs="Arial"/>
                <w:noProof/>
                <w:sz w:val="22"/>
                <w:szCs w:val="22"/>
              </w:rPr>
              <w:t>Центр кластерного развития Республики Крым</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_Toc45703331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92</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32" w:history="1">
            <w:r w:rsidR="005155C8" w:rsidRPr="00103666">
              <w:rPr>
                <w:rStyle w:val="a8"/>
                <w:rFonts w:ascii="Arial" w:hAnsi="Arial" w:cs="Arial"/>
                <w:noProof/>
                <w:sz w:val="22"/>
                <w:szCs w:val="22"/>
              </w:rPr>
              <w:t>Уполномоченный по защите прав предпринимателей</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_Toc45703332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93</w:t>
            </w:r>
            <w:r w:rsidR="005155C8" w:rsidRPr="00103666">
              <w:rPr>
                <w:rFonts w:ascii="Arial" w:hAnsi="Arial" w:cs="Arial"/>
                <w:noProof/>
                <w:webHidden/>
                <w:sz w:val="22"/>
                <w:szCs w:val="22"/>
              </w:rPr>
              <w:fldChar w:fldCharType="end"/>
            </w:r>
          </w:hyperlink>
        </w:p>
        <w:p w:rsidR="005155C8" w:rsidRPr="00103666" w:rsidRDefault="00BE668D">
          <w:pPr>
            <w:pStyle w:val="11"/>
            <w:tabs>
              <w:tab w:val="right" w:leader="dot" w:pos="9628"/>
            </w:tabs>
            <w:rPr>
              <w:rFonts w:ascii="Arial" w:hAnsi="Arial" w:cs="Arial"/>
              <w:noProof/>
              <w:sz w:val="22"/>
              <w:szCs w:val="22"/>
              <w:lang w:eastAsia="ru-RU"/>
            </w:rPr>
          </w:pPr>
          <w:hyperlink w:anchor="_Toc45703333" w:history="1">
            <w:r w:rsidR="005155C8" w:rsidRPr="00103666">
              <w:rPr>
                <w:rStyle w:val="a8"/>
                <w:rFonts w:ascii="Arial" w:hAnsi="Arial" w:cs="Arial"/>
                <w:noProof/>
                <w:sz w:val="22"/>
                <w:szCs w:val="22"/>
              </w:rPr>
              <w:t>Заключительная часть</w:t>
            </w:r>
            <w:r w:rsidR="005155C8" w:rsidRPr="00103666">
              <w:rPr>
                <w:rFonts w:ascii="Arial" w:hAnsi="Arial" w:cs="Arial"/>
                <w:noProof/>
                <w:webHidden/>
                <w:sz w:val="22"/>
                <w:szCs w:val="22"/>
              </w:rPr>
              <w:tab/>
            </w:r>
            <w:r w:rsidR="005155C8" w:rsidRPr="00103666">
              <w:rPr>
                <w:rFonts w:ascii="Arial" w:hAnsi="Arial" w:cs="Arial"/>
                <w:noProof/>
                <w:webHidden/>
                <w:sz w:val="22"/>
                <w:szCs w:val="22"/>
              </w:rPr>
              <w:fldChar w:fldCharType="begin"/>
            </w:r>
            <w:r w:rsidR="005155C8" w:rsidRPr="00103666">
              <w:rPr>
                <w:rFonts w:ascii="Arial" w:hAnsi="Arial" w:cs="Arial"/>
                <w:noProof/>
                <w:webHidden/>
                <w:sz w:val="22"/>
                <w:szCs w:val="22"/>
              </w:rPr>
              <w:instrText xml:space="preserve"> PAGEREF _Toc45703333 \h </w:instrText>
            </w:r>
            <w:r w:rsidR="005155C8" w:rsidRPr="00103666">
              <w:rPr>
                <w:rFonts w:ascii="Arial" w:hAnsi="Arial" w:cs="Arial"/>
                <w:noProof/>
                <w:webHidden/>
                <w:sz w:val="22"/>
                <w:szCs w:val="22"/>
              </w:rPr>
            </w:r>
            <w:r w:rsidR="005155C8" w:rsidRPr="00103666">
              <w:rPr>
                <w:rFonts w:ascii="Arial" w:hAnsi="Arial" w:cs="Arial"/>
                <w:noProof/>
                <w:webHidden/>
                <w:sz w:val="22"/>
                <w:szCs w:val="22"/>
              </w:rPr>
              <w:fldChar w:fldCharType="separate"/>
            </w:r>
            <w:r w:rsidR="005155C8" w:rsidRPr="00103666">
              <w:rPr>
                <w:rFonts w:ascii="Arial" w:hAnsi="Arial" w:cs="Arial"/>
                <w:noProof/>
                <w:webHidden/>
                <w:sz w:val="22"/>
                <w:szCs w:val="22"/>
              </w:rPr>
              <w:t>94</w:t>
            </w:r>
            <w:r w:rsidR="005155C8" w:rsidRPr="00103666">
              <w:rPr>
                <w:rFonts w:ascii="Arial" w:hAnsi="Arial" w:cs="Arial"/>
                <w:noProof/>
                <w:webHidden/>
                <w:sz w:val="22"/>
                <w:szCs w:val="22"/>
              </w:rPr>
              <w:fldChar w:fldCharType="end"/>
            </w:r>
          </w:hyperlink>
        </w:p>
        <w:p w:rsidR="007D594F" w:rsidRPr="00103666" w:rsidRDefault="00BB30BB" w:rsidP="007D594F">
          <w:pPr>
            <w:rPr>
              <w:rFonts w:ascii="Arial" w:hAnsi="Arial" w:cs="Arial"/>
              <w:sz w:val="22"/>
              <w:szCs w:val="22"/>
            </w:rPr>
          </w:pPr>
          <w:r w:rsidRPr="00103666">
            <w:rPr>
              <w:rFonts w:ascii="Arial" w:hAnsi="Arial" w:cs="Arial"/>
              <w:b/>
              <w:bCs/>
              <w:sz w:val="22"/>
              <w:szCs w:val="22"/>
            </w:rPr>
            <w:fldChar w:fldCharType="end"/>
          </w:r>
        </w:p>
      </w:sdtContent>
    </w:sdt>
    <w:p w:rsidR="00BB30BB" w:rsidRPr="00103666" w:rsidRDefault="00BB30BB" w:rsidP="007D594F">
      <w:pPr>
        <w:rPr>
          <w:rFonts w:ascii="Arial" w:hAnsi="Arial" w:cs="Arial"/>
          <w:sz w:val="22"/>
          <w:szCs w:val="22"/>
        </w:rPr>
      </w:pPr>
      <w:r w:rsidRPr="00103666">
        <w:rPr>
          <w:rFonts w:ascii="Arial" w:hAnsi="Arial" w:cs="Arial"/>
          <w:sz w:val="22"/>
          <w:szCs w:val="22"/>
          <w:lang w:val="uk-UA"/>
        </w:rPr>
        <w:br w:type="page"/>
      </w:r>
    </w:p>
    <w:p w:rsidR="00B005A7" w:rsidRPr="00103666" w:rsidRDefault="00F86495" w:rsidP="00454861">
      <w:pPr>
        <w:pStyle w:val="1"/>
        <w:jc w:val="center"/>
        <w:rPr>
          <w:rFonts w:ascii="Arial" w:hAnsi="Arial" w:cs="Arial"/>
          <w:lang w:val="uk-UA"/>
        </w:rPr>
      </w:pPr>
      <w:bookmarkStart w:id="1" w:name="_Toc45703302"/>
      <w:r w:rsidRPr="00103666">
        <w:rPr>
          <w:rFonts w:ascii="Arial" w:hAnsi="Arial" w:cs="Arial"/>
          <w:lang w:val="uk-UA"/>
        </w:rPr>
        <w:lastRenderedPageBreak/>
        <w:t>П</w:t>
      </w:r>
      <w:r w:rsidR="00C41E72" w:rsidRPr="00103666">
        <w:rPr>
          <w:rFonts w:ascii="Arial" w:hAnsi="Arial" w:cs="Arial"/>
          <w:lang w:val="uk-UA"/>
        </w:rPr>
        <w:t>олезные</w:t>
      </w:r>
      <w:r w:rsidRPr="00103666">
        <w:rPr>
          <w:rFonts w:ascii="Arial" w:hAnsi="Arial" w:cs="Arial"/>
          <w:lang w:val="uk-UA"/>
        </w:rPr>
        <w:t xml:space="preserve"> </w:t>
      </w:r>
      <w:r w:rsidR="00B005A7" w:rsidRPr="00103666">
        <w:rPr>
          <w:rFonts w:ascii="Arial" w:hAnsi="Arial" w:cs="Arial"/>
          <w:lang w:val="uk-UA"/>
        </w:rPr>
        <w:t>информационные ресурсы</w:t>
      </w:r>
      <w:bookmarkEnd w:id="0"/>
      <w:bookmarkEnd w:id="1"/>
    </w:p>
    <w:p w:rsidR="00B005A7" w:rsidRPr="00103666" w:rsidRDefault="00B005A7" w:rsidP="00454861">
      <w:pPr>
        <w:rPr>
          <w:rFonts w:ascii="Arial" w:hAnsi="Arial" w:cs="Arial"/>
          <w:color w:val="333333"/>
          <w:sz w:val="22"/>
          <w:szCs w:val="22"/>
          <w:shd w:val="clear" w:color="auto" w:fill="FFFFFF"/>
        </w:rPr>
      </w:pPr>
    </w:p>
    <w:p w:rsidR="00832FE1" w:rsidRPr="00B84FFF" w:rsidRDefault="00B005A7" w:rsidP="006934EB">
      <w:pPr>
        <w:ind w:firstLine="708"/>
        <w:rPr>
          <w:color w:val="FF0000"/>
        </w:rPr>
      </w:pPr>
      <w:r w:rsidRPr="00103666">
        <w:rPr>
          <w:rFonts w:ascii="Arial" w:hAnsi="Arial" w:cs="Arial"/>
          <w:sz w:val="22"/>
          <w:szCs w:val="22"/>
          <w:lang w:val="uk-UA"/>
        </w:rPr>
        <w:t xml:space="preserve">Основным ресурсом, из которого можно почерпнуть информацию о городском округе </w:t>
      </w:r>
      <w:r w:rsidRPr="00103666">
        <w:rPr>
          <w:rFonts w:ascii="Arial" w:hAnsi="Arial" w:cs="Arial"/>
          <w:sz w:val="22"/>
          <w:szCs w:val="22"/>
        </w:rPr>
        <w:t>Судак</w:t>
      </w:r>
      <w:r w:rsidR="009D66F7" w:rsidRPr="00103666">
        <w:rPr>
          <w:rFonts w:ascii="Arial" w:hAnsi="Arial" w:cs="Arial"/>
          <w:sz w:val="22"/>
          <w:szCs w:val="22"/>
        </w:rPr>
        <w:t xml:space="preserve"> и условиях ведения бизнеса в нем</w:t>
      </w:r>
      <w:r w:rsidRPr="00103666">
        <w:rPr>
          <w:rFonts w:ascii="Arial" w:hAnsi="Arial" w:cs="Arial"/>
          <w:sz w:val="22"/>
          <w:szCs w:val="22"/>
        </w:rPr>
        <w:t xml:space="preserve"> является </w:t>
      </w:r>
      <w:r w:rsidRPr="00A24CB4">
        <w:rPr>
          <w:rFonts w:ascii="Arial" w:hAnsi="Arial" w:cs="Arial"/>
          <w:b/>
          <w:sz w:val="22"/>
          <w:szCs w:val="22"/>
        </w:rPr>
        <w:t xml:space="preserve">официальный сайт городского округа Судак </w:t>
      </w:r>
      <w:hyperlink r:id="rId9" w:history="1">
        <w:r w:rsidR="00C51A28" w:rsidRPr="00B84FFF">
          <w:rPr>
            <w:rStyle w:val="a8"/>
            <w:color w:val="FF0000"/>
            <w:highlight w:val="yellow"/>
          </w:rPr>
          <w:t>http://sudak.rk.gov.ru/</w:t>
        </w:r>
      </w:hyperlink>
      <w:r w:rsidR="00C51A28" w:rsidRPr="00B84FFF">
        <w:rPr>
          <w:color w:val="FF0000"/>
        </w:rPr>
        <w:t>.</w:t>
      </w:r>
    </w:p>
    <w:p w:rsidR="00B005A7" w:rsidRPr="00103666" w:rsidRDefault="00B005A7" w:rsidP="006934EB">
      <w:pPr>
        <w:ind w:firstLine="708"/>
        <w:rPr>
          <w:rFonts w:ascii="Arial" w:hAnsi="Arial" w:cs="Arial"/>
          <w:sz w:val="22"/>
          <w:szCs w:val="22"/>
        </w:rPr>
      </w:pPr>
      <w:r w:rsidRPr="00103666">
        <w:rPr>
          <w:rFonts w:ascii="Arial" w:hAnsi="Arial" w:cs="Arial"/>
          <w:sz w:val="22"/>
          <w:szCs w:val="22"/>
        </w:rPr>
        <w:t>В специальных разделах сайта можно ознакомиться со следующими сведениями:</w:t>
      </w:r>
    </w:p>
    <w:p w:rsidR="00B005A7" w:rsidRPr="00103666" w:rsidRDefault="00B005A7" w:rsidP="006934EB">
      <w:pPr>
        <w:ind w:firstLine="709"/>
        <w:rPr>
          <w:rFonts w:ascii="Arial" w:hAnsi="Arial" w:cs="Arial"/>
          <w:sz w:val="22"/>
          <w:szCs w:val="22"/>
        </w:rPr>
      </w:pPr>
      <w:r w:rsidRPr="00103666">
        <w:rPr>
          <w:rFonts w:ascii="Arial" w:hAnsi="Arial" w:cs="Arial"/>
          <w:sz w:val="22"/>
          <w:szCs w:val="22"/>
        </w:rPr>
        <w:t>- актуальная для предпринимателей информация о местных налогах, мерах поддержки предпринимательской деятельности, проводимых мероприятиях, в разделе «Предпринимателю».</w:t>
      </w:r>
    </w:p>
    <w:p w:rsidR="00B005A7" w:rsidRPr="00103666" w:rsidRDefault="00B005A7" w:rsidP="006934EB">
      <w:pPr>
        <w:ind w:firstLine="709"/>
        <w:rPr>
          <w:rFonts w:ascii="Arial" w:hAnsi="Arial" w:cs="Arial"/>
          <w:sz w:val="22"/>
          <w:szCs w:val="22"/>
        </w:rPr>
      </w:pPr>
      <w:r w:rsidRPr="00103666">
        <w:rPr>
          <w:rFonts w:ascii="Arial" w:hAnsi="Arial" w:cs="Arial"/>
          <w:sz w:val="22"/>
          <w:szCs w:val="22"/>
        </w:rPr>
        <w:t>- показатели экономического и социального развития городского округа, градостроительная документация размещены в разделе «Деятельность».</w:t>
      </w:r>
    </w:p>
    <w:p w:rsidR="00B005A7" w:rsidRPr="00103666" w:rsidRDefault="00B005A7" w:rsidP="006934EB">
      <w:pPr>
        <w:ind w:firstLine="709"/>
        <w:rPr>
          <w:rFonts w:ascii="Arial" w:hAnsi="Arial" w:cs="Arial"/>
          <w:sz w:val="22"/>
          <w:szCs w:val="22"/>
        </w:rPr>
      </w:pPr>
      <w:r w:rsidRPr="00103666">
        <w:rPr>
          <w:rFonts w:ascii="Arial" w:hAnsi="Arial" w:cs="Arial"/>
          <w:sz w:val="22"/>
          <w:szCs w:val="22"/>
        </w:rPr>
        <w:t>- местная нормативная правовая база, в форме решений Судакского городского совета, постановлений администрации города Судака размещена в разделе «Документы».</w:t>
      </w:r>
    </w:p>
    <w:p w:rsidR="00B005A7" w:rsidRPr="00103666" w:rsidRDefault="00B005A7" w:rsidP="006934EB">
      <w:pPr>
        <w:ind w:firstLine="709"/>
        <w:rPr>
          <w:rFonts w:ascii="Arial" w:hAnsi="Arial" w:cs="Arial"/>
          <w:sz w:val="22"/>
          <w:szCs w:val="22"/>
        </w:rPr>
      </w:pPr>
      <w:r w:rsidRPr="00A24CB4">
        <w:rPr>
          <w:rFonts w:ascii="Arial" w:hAnsi="Arial" w:cs="Arial"/>
          <w:b/>
          <w:sz w:val="22"/>
          <w:szCs w:val="22"/>
        </w:rPr>
        <w:t>Информационно-консультационный портал для предпринимателей Республики Крым</w:t>
      </w:r>
      <w:r w:rsidRPr="00103666">
        <w:rPr>
          <w:rFonts w:ascii="Arial" w:hAnsi="Arial" w:cs="Arial"/>
          <w:color w:val="222222"/>
          <w:sz w:val="22"/>
          <w:szCs w:val="22"/>
          <w:shd w:val="clear" w:color="auto" w:fill="F8F9FA"/>
        </w:rPr>
        <w:t xml:space="preserve"> </w:t>
      </w:r>
      <w:hyperlink r:id="rId10" w:history="1">
        <w:r w:rsidR="00C51A28" w:rsidRPr="00B84FFF">
          <w:rPr>
            <w:rStyle w:val="a8"/>
            <w:highlight w:val="yellow"/>
          </w:rPr>
          <w:t>https://business.rk.gov.ru/</w:t>
        </w:r>
      </w:hyperlink>
      <w:r w:rsidRPr="00B84FFF">
        <w:rPr>
          <w:rFonts w:ascii="Arial" w:hAnsi="Arial" w:cs="Arial"/>
          <w:sz w:val="22"/>
          <w:szCs w:val="22"/>
          <w:highlight w:val="yellow"/>
        </w:rPr>
        <w:t>.</w:t>
      </w:r>
    </w:p>
    <w:p w:rsidR="005C2F99" w:rsidRPr="00103666" w:rsidRDefault="005C2F99" w:rsidP="006934EB">
      <w:pPr>
        <w:ind w:firstLine="709"/>
        <w:rPr>
          <w:rFonts w:ascii="Arial" w:hAnsi="Arial" w:cs="Arial"/>
          <w:sz w:val="22"/>
          <w:szCs w:val="22"/>
        </w:rPr>
      </w:pPr>
      <w:r w:rsidRPr="00103666">
        <w:rPr>
          <w:rFonts w:ascii="Arial" w:hAnsi="Arial" w:cs="Arial"/>
          <w:sz w:val="22"/>
          <w:szCs w:val="22"/>
        </w:rPr>
        <w:t xml:space="preserve">Информационный ресурс </w:t>
      </w:r>
      <w:r w:rsidR="00D81418" w:rsidRPr="00103666">
        <w:rPr>
          <w:rFonts w:ascii="Arial" w:hAnsi="Arial" w:cs="Arial"/>
          <w:sz w:val="22"/>
          <w:szCs w:val="22"/>
        </w:rPr>
        <w:t xml:space="preserve">для помощи начинающим </w:t>
      </w:r>
      <w:r w:rsidR="00CE32BC" w:rsidRPr="00103666">
        <w:rPr>
          <w:rFonts w:ascii="Arial" w:hAnsi="Arial" w:cs="Arial"/>
          <w:sz w:val="22"/>
          <w:szCs w:val="22"/>
        </w:rPr>
        <w:t xml:space="preserve">и действующим предпринимателям </w:t>
      </w:r>
      <w:r w:rsidRPr="00103666">
        <w:rPr>
          <w:rFonts w:ascii="Arial" w:hAnsi="Arial" w:cs="Arial"/>
          <w:sz w:val="22"/>
          <w:szCs w:val="22"/>
        </w:rPr>
        <w:t xml:space="preserve">- </w:t>
      </w:r>
      <w:hyperlink r:id="rId11" w:tgtFrame="_blank" w:history="1">
        <w:r w:rsidR="00D81418" w:rsidRPr="00A24CB4">
          <w:rPr>
            <w:rFonts w:ascii="Arial" w:hAnsi="Arial" w:cs="Arial"/>
            <w:b/>
            <w:sz w:val="22"/>
            <w:szCs w:val="22"/>
          </w:rPr>
          <w:t>Портал Бизнес-навигатора МСП</w:t>
        </w:r>
      </w:hyperlink>
      <w:r w:rsidRPr="00103666">
        <w:rPr>
          <w:rFonts w:ascii="Arial" w:hAnsi="Arial" w:cs="Arial"/>
          <w:sz w:val="22"/>
          <w:szCs w:val="22"/>
        </w:rPr>
        <w:t xml:space="preserve"> </w:t>
      </w:r>
      <w:hyperlink r:id="rId12" w:history="1">
        <w:r w:rsidRPr="00103666">
          <w:rPr>
            <w:rFonts w:ascii="Arial" w:hAnsi="Arial" w:cs="Arial"/>
            <w:sz w:val="22"/>
            <w:szCs w:val="22"/>
          </w:rPr>
          <w:t>https://smbn.ru/</w:t>
        </w:r>
      </w:hyperlink>
      <w:r w:rsidR="00D81418" w:rsidRPr="00103666">
        <w:rPr>
          <w:rFonts w:ascii="Arial" w:hAnsi="Arial" w:cs="Arial"/>
          <w:sz w:val="22"/>
          <w:szCs w:val="22"/>
        </w:rPr>
        <w:t>.</w:t>
      </w:r>
    </w:p>
    <w:p w:rsidR="00CE32BC" w:rsidRPr="00103666" w:rsidRDefault="00BE668D" w:rsidP="006934EB">
      <w:pPr>
        <w:ind w:firstLine="709"/>
        <w:rPr>
          <w:rStyle w:val="a8"/>
          <w:rFonts w:ascii="Arial" w:hAnsi="Arial" w:cs="Arial"/>
          <w:color w:val="auto"/>
          <w:sz w:val="22"/>
          <w:szCs w:val="22"/>
          <w:u w:val="none"/>
        </w:rPr>
      </w:pPr>
      <w:hyperlink r:id="rId13" w:history="1">
        <w:r w:rsidR="00CE32BC" w:rsidRPr="00A24CB4">
          <w:rPr>
            <w:rFonts w:ascii="Arial" w:hAnsi="Arial" w:cs="Arial"/>
            <w:b/>
            <w:sz w:val="22"/>
            <w:szCs w:val="22"/>
          </w:rPr>
          <w:t>База правовых решений для субъектов МСП</w:t>
        </w:r>
      </w:hyperlink>
      <w:r w:rsidR="00CE32BC" w:rsidRPr="00103666">
        <w:rPr>
          <w:rFonts w:ascii="Arial" w:hAnsi="Arial" w:cs="Arial"/>
          <w:sz w:val="22"/>
          <w:szCs w:val="22"/>
        </w:rPr>
        <w:t xml:space="preserve"> доступна на сайте АО Корпорации МСП в разделе «Правовая поддержка» </w:t>
      </w:r>
      <w:hyperlink r:id="rId14" w:history="1">
        <w:r w:rsidR="00CE32BC" w:rsidRPr="00103666">
          <w:rPr>
            <w:rStyle w:val="a8"/>
            <w:rFonts w:ascii="Arial" w:hAnsi="Arial" w:cs="Arial"/>
            <w:sz w:val="22"/>
            <w:szCs w:val="22"/>
          </w:rPr>
          <w:t>https://corpmsp.ru/pravovaya-podderzhka/cases/</w:t>
        </w:r>
      </w:hyperlink>
      <w:r w:rsidR="00CE32BC" w:rsidRPr="00103666">
        <w:rPr>
          <w:rFonts w:ascii="Arial" w:hAnsi="Arial" w:cs="Arial"/>
          <w:sz w:val="22"/>
          <w:szCs w:val="22"/>
        </w:rPr>
        <w:t xml:space="preserve">. </w:t>
      </w:r>
    </w:p>
    <w:p w:rsidR="00B005A7" w:rsidRPr="00103666" w:rsidRDefault="00B005A7" w:rsidP="006934EB">
      <w:pPr>
        <w:ind w:firstLine="709"/>
        <w:rPr>
          <w:rFonts w:ascii="Arial" w:hAnsi="Arial" w:cs="Arial"/>
          <w:sz w:val="22"/>
          <w:szCs w:val="22"/>
        </w:rPr>
      </w:pPr>
      <w:r w:rsidRPr="00A24CB4">
        <w:rPr>
          <w:rFonts w:ascii="Arial" w:hAnsi="Arial" w:cs="Arial"/>
          <w:b/>
          <w:sz w:val="22"/>
          <w:szCs w:val="22"/>
        </w:rPr>
        <w:t>Законы Республики Крым</w:t>
      </w:r>
      <w:r w:rsidRPr="00103666">
        <w:rPr>
          <w:rFonts w:ascii="Arial" w:hAnsi="Arial" w:cs="Arial"/>
          <w:sz w:val="22"/>
          <w:szCs w:val="22"/>
        </w:rPr>
        <w:t xml:space="preserve">, нормативные правовые акты регионального уровня, в форме постановлений и распоряжений Совета министров Республики Крым, размещаются на Портале Правительства Республики Крым </w:t>
      </w:r>
      <w:r w:rsidR="00B84FFF" w:rsidRPr="00B84FFF">
        <w:rPr>
          <w:color w:val="0000FF"/>
          <w:highlight w:val="yellow"/>
          <w:u w:val="single"/>
        </w:rPr>
        <w:t>https://rk.gov.ru/</w:t>
      </w:r>
      <w:r w:rsidRPr="00103666">
        <w:rPr>
          <w:rFonts w:ascii="Arial" w:hAnsi="Arial" w:cs="Arial"/>
          <w:sz w:val="22"/>
          <w:szCs w:val="22"/>
        </w:rPr>
        <w:t xml:space="preserve"> в разделе «Документы» по адресу: </w:t>
      </w:r>
      <w:hyperlink r:id="rId15" w:history="1">
        <w:r w:rsidRPr="00103666">
          <w:rPr>
            <w:rFonts w:ascii="Arial" w:hAnsi="Arial" w:cs="Arial"/>
            <w:sz w:val="22"/>
            <w:szCs w:val="22"/>
          </w:rPr>
          <w:t xml:space="preserve"> </w:t>
        </w:r>
        <w:hyperlink r:id="rId16" w:history="1">
          <w:r w:rsidR="00B84FFF" w:rsidRPr="00B84FFF">
            <w:rPr>
              <w:rStyle w:val="a8"/>
              <w:highlight w:val="yellow"/>
            </w:rPr>
            <w:t>https://rk.gov.ru/ru/structure/1311</w:t>
          </w:r>
        </w:hyperlink>
      </w:hyperlink>
      <w:r w:rsidRPr="00103666">
        <w:rPr>
          <w:rStyle w:val="a8"/>
          <w:rFonts w:ascii="Arial" w:hAnsi="Arial" w:cs="Arial"/>
          <w:sz w:val="22"/>
          <w:szCs w:val="22"/>
        </w:rPr>
        <w:t>.</w:t>
      </w:r>
    </w:p>
    <w:p w:rsidR="00A80018" w:rsidRPr="00103666" w:rsidRDefault="00B005A7" w:rsidP="006934EB">
      <w:pPr>
        <w:ind w:firstLine="709"/>
        <w:rPr>
          <w:rStyle w:val="a8"/>
          <w:rFonts w:ascii="Arial" w:hAnsi="Arial" w:cs="Arial"/>
          <w:color w:val="auto"/>
          <w:sz w:val="22"/>
          <w:szCs w:val="22"/>
          <w:u w:val="none"/>
        </w:rPr>
      </w:pPr>
      <w:proofErr w:type="gramStart"/>
      <w:r w:rsidRPr="00A24CB4">
        <w:rPr>
          <w:rFonts w:ascii="Arial" w:hAnsi="Arial" w:cs="Arial"/>
          <w:b/>
          <w:sz w:val="22"/>
          <w:szCs w:val="22"/>
        </w:rPr>
        <w:t>С федеральным законодательством</w:t>
      </w:r>
      <w:r w:rsidRPr="00103666">
        <w:rPr>
          <w:rFonts w:ascii="Arial" w:hAnsi="Arial" w:cs="Arial"/>
          <w:sz w:val="22"/>
          <w:szCs w:val="22"/>
        </w:rPr>
        <w:t xml:space="preserve"> в форме законов, указов и распоряжений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можно ознакомиться на официальном интернет-портале правовой информации» </w:t>
      </w:r>
      <w:hyperlink r:id="rId17" w:history="1">
        <w:r w:rsidR="00F570A7" w:rsidRPr="00F570A7">
          <w:rPr>
            <w:color w:val="0000FF"/>
            <w:highlight w:val="yellow"/>
            <w:u w:val="single"/>
          </w:rPr>
          <w:t>http://www.pravo.gov.ru/</w:t>
        </w:r>
      </w:hyperlink>
      <w:r w:rsidR="00B84FFF">
        <w:rPr>
          <w:rStyle w:val="a8"/>
          <w:rFonts w:ascii="Arial" w:hAnsi="Arial" w:cs="Arial"/>
          <w:sz w:val="22"/>
          <w:szCs w:val="22"/>
        </w:rPr>
        <w:t xml:space="preserve"> </w:t>
      </w:r>
      <w:r w:rsidRPr="00103666">
        <w:rPr>
          <w:rFonts w:ascii="Arial" w:hAnsi="Arial" w:cs="Arial"/>
          <w:sz w:val="22"/>
          <w:szCs w:val="22"/>
        </w:rPr>
        <w:t xml:space="preserve">во вкладке «Законодательство России» раздел </w:t>
      </w:r>
      <w:hyperlink r:id="rId18" w:tgtFrame="_blank" w:history="1">
        <w:r w:rsidRPr="00103666">
          <w:rPr>
            <w:rFonts w:ascii="Arial" w:hAnsi="Arial" w:cs="Arial"/>
            <w:sz w:val="22"/>
            <w:szCs w:val="22"/>
          </w:rPr>
          <w:t>Информационно-правовая система "Законодательство России"</w:t>
        </w:r>
      </w:hyperlink>
      <w:r w:rsidRPr="00103666">
        <w:rPr>
          <w:rFonts w:ascii="Arial" w:hAnsi="Arial" w:cs="Arial"/>
          <w:sz w:val="22"/>
          <w:szCs w:val="22"/>
        </w:rPr>
        <w:t xml:space="preserve"> по адресу: </w:t>
      </w:r>
      <w:hyperlink r:id="rId19" w:history="1">
        <w:r w:rsidR="00F570A7" w:rsidRPr="00F570A7">
          <w:rPr>
            <w:rStyle w:val="a8"/>
            <w:highlight w:val="yellow"/>
          </w:rPr>
          <w:t>http://www.pravo.gov.ru/proxy/ips/?start_search&amp;fattrib=1</w:t>
        </w:r>
      </w:hyperlink>
      <w:r w:rsidRPr="00F570A7">
        <w:rPr>
          <w:rStyle w:val="a8"/>
          <w:rFonts w:ascii="Arial" w:hAnsi="Arial" w:cs="Arial"/>
          <w:color w:val="auto"/>
          <w:sz w:val="22"/>
          <w:szCs w:val="22"/>
          <w:highlight w:val="yellow"/>
          <w:u w:val="none"/>
        </w:rPr>
        <w:t>.</w:t>
      </w:r>
      <w:proofErr w:type="gramEnd"/>
    </w:p>
    <w:p w:rsidR="009D7900" w:rsidRPr="00103666" w:rsidRDefault="009D7900" w:rsidP="006934EB">
      <w:pPr>
        <w:spacing w:after="200"/>
        <w:jc w:val="left"/>
        <w:rPr>
          <w:rStyle w:val="a8"/>
          <w:rFonts w:ascii="Arial" w:hAnsi="Arial" w:cs="Arial"/>
          <w:color w:val="auto"/>
          <w:sz w:val="22"/>
          <w:szCs w:val="22"/>
          <w:u w:val="none"/>
        </w:rPr>
      </w:pPr>
      <w:r w:rsidRPr="00103666">
        <w:rPr>
          <w:rStyle w:val="a8"/>
          <w:rFonts w:ascii="Arial" w:hAnsi="Arial" w:cs="Arial"/>
          <w:b/>
          <w:bCs/>
          <w:caps/>
          <w:color w:val="auto"/>
          <w:sz w:val="22"/>
          <w:szCs w:val="22"/>
          <w:u w:val="none"/>
        </w:rPr>
        <w:br w:type="page"/>
      </w:r>
    </w:p>
    <w:p w:rsidR="002E6065" w:rsidRPr="00103666" w:rsidRDefault="00B050CF" w:rsidP="00A7148C">
      <w:pPr>
        <w:pStyle w:val="1"/>
        <w:jc w:val="center"/>
        <w:rPr>
          <w:rFonts w:ascii="Arial" w:hAnsi="Arial" w:cs="Arial"/>
          <w:lang w:val="uk-UA"/>
        </w:rPr>
      </w:pPr>
      <w:bookmarkStart w:id="2" w:name="_Toc45703303"/>
      <w:r w:rsidRPr="00103666">
        <w:rPr>
          <w:rFonts w:ascii="Arial" w:hAnsi="Arial" w:cs="Arial"/>
          <w:lang w:val="uk-UA"/>
        </w:rPr>
        <w:lastRenderedPageBreak/>
        <w:t>В</w:t>
      </w:r>
      <w:r w:rsidR="006A1E11" w:rsidRPr="00103666">
        <w:rPr>
          <w:rFonts w:ascii="Arial" w:hAnsi="Arial" w:cs="Arial"/>
          <w:lang w:val="uk-UA"/>
        </w:rPr>
        <w:t>ыбор вида предпринимательской деятельности</w:t>
      </w:r>
      <w:bookmarkEnd w:id="2"/>
    </w:p>
    <w:p w:rsidR="008D0DBB" w:rsidRPr="00103666" w:rsidRDefault="008D0DBB" w:rsidP="00454861">
      <w:pPr>
        <w:rPr>
          <w:rFonts w:ascii="Arial" w:hAnsi="Arial" w:cs="Arial"/>
          <w:sz w:val="22"/>
          <w:szCs w:val="22"/>
        </w:rPr>
      </w:pPr>
    </w:p>
    <w:p w:rsidR="00C21FAD" w:rsidRPr="00103666" w:rsidRDefault="00C21FAD" w:rsidP="00454861">
      <w:pPr>
        <w:ind w:firstLine="708"/>
        <w:rPr>
          <w:rFonts w:ascii="Arial" w:hAnsi="Arial" w:cs="Arial"/>
          <w:sz w:val="22"/>
          <w:szCs w:val="22"/>
        </w:rPr>
      </w:pPr>
      <w:r w:rsidRPr="00103666">
        <w:rPr>
          <w:rFonts w:ascii="Arial" w:hAnsi="Arial" w:cs="Arial"/>
          <w:sz w:val="22"/>
          <w:szCs w:val="22"/>
        </w:rPr>
        <w:t>Осуществление предпринимательства возможно только после прохождения государственной регистрации и постановки на учет в налоговых органах.</w:t>
      </w:r>
    </w:p>
    <w:p w:rsidR="007F4DE9" w:rsidRPr="00103666" w:rsidRDefault="00BA6242" w:rsidP="00454861">
      <w:pPr>
        <w:ind w:firstLine="708"/>
        <w:rPr>
          <w:rFonts w:ascii="Arial" w:hAnsi="Arial" w:cs="Arial"/>
          <w:sz w:val="22"/>
          <w:szCs w:val="22"/>
        </w:rPr>
      </w:pPr>
      <w:r w:rsidRPr="00103666">
        <w:rPr>
          <w:rFonts w:ascii="Arial" w:hAnsi="Arial" w:cs="Arial"/>
          <w:sz w:val="22"/>
          <w:szCs w:val="22"/>
        </w:rPr>
        <w:t>В Российской Федерации в</w:t>
      </w:r>
      <w:r w:rsidR="007F4DE9" w:rsidRPr="00103666">
        <w:rPr>
          <w:rFonts w:ascii="Arial" w:hAnsi="Arial" w:cs="Arial"/>
          <w:sz w:val="22"/>
          <w:szCs w:val="22"/>
        </w:rPr>
        <w:t>се виды предпринимательской деятельности классифицированы</w:t>
      </w:r>
      <w:r w:rsidR="00FB6939" w:rsidRPr="00103666">
        <w:rPr>
          <w:rFonts w:ascii="Arial" w:hAnsi="Arial" w:cs="Arial"/>
          <w:sz w:val="22"/>
          <w:szCs w:val="22"/>
        </w:rPr>
        <w:t xml:space="preserve"> </w:t>
      </w:r>
      <w:r w:rsidR="007F4DE9" w:rsidRPr="00103666">
        <w:rPr>
          <w:rFonts w:ascii="Arial" w:hAnsi="Arial" w:cs="Arial"/>
          <w:sz w:val="22"/>
          <w:szCs w:val="22"/>
        </w:rPr>
        <w:t xml:space="preserve">и собраны в едином справочнике — </w:t>
      </w:r>
      <w:r w:rsidR="007F4DE9" w:rsidRPr="001218FF">
        <w:rPr>
          <w:rFonts w:ascii="Arial" w:hAnsi="Arial" w:cs="Arial"/>
          <w:b/>
          <w:sz w:val="22"/>
          <w:szCs w:val="22"/>
        </w:rPr>
        <w:t>Общероссийском классификаторе видов экономической деятельности (ОКВЭД)</w:t>
      </w:r>
      <w:r w:rsidR="007F4DE9" w:rsidRPr="00103666">
        <w:rPr>
          <w:rFonts w:ascii="Arial" w:hAnsi="Arial" w:cs="Arial"/>
          <w:sz w:val="22"/>
          <w:szCs w:val="22"/>
        </w:rPr>
        <w:t>. Этот классификатор утвержден приказом Росстандарта от 31 января 2014 года № 14-ст и официально именуется ОК 029-2014 (КДЕС</w:t>
      </w:r>
      <w:proofErr w:type="gramStart"/>
      <w:r w:rsidR="007F4DE9" w:rsidRPr="00103666">
        <w:rPr>
          <w:rFonts w:ascii="Arial" w:hAnsi="Arial" w:cs="Arial"/>
          <w:sz w:val="22"/>
          <w:szCs w:val="22"/>
        </w:rPr>
        <w:t xml:space="preserve"> Р</w:t>
      </w:r>
      <w:proofErr w:type="gramEnd"/>
      <w:r w:rsidR="007F4DE9" w:rsidRPr="00103666">
        <w:rPr>
          <w:rFonts w:ascii="Arial" w:hAnsi="Arial" w:cs="Arial"/>
          <w:sz w:val="22"/>
          <w:szCs w:val="22"/>
        </w:rPr>
        <w:t>ед. 2).</w:t>
      </w:r>
    </w:p>
    <w:p w:rsidR="003E2AEB" w:rsidRPr="00103666" w:rsidRDefault="007F4DE9" w:rsidP="00454861">
      <w:pPr>
        <w:ind w:firstLine="708"/>
        <w:rPr>
          <w:rFonts w:ascii="Arial" w:hAnsi="Arial" w:cs="Arial"/>
          <w:sz w:val="22"/>
          <w:szCs w:val="22"/>
        </w:rPr>
      </w:pPr>
      <w:r w:rsidRPr="00A24CB4">
        <w:rPr>
          <w:rFonts w:ascii="Arial" w:hAnsi="Arial" w:cs="Arial"/>
          <w:b/>
          <w:sz w:val="22"/>
          <w:szCs w:val="22"/>
        </w:rPr>
        <w:t xml:space="preserve">Выбор видов </w:t>
      </w:r>
      <w:r w:rsidR="00C13050" w:rsidRPr="00A24CB4">
        <w:rPr>
          <w:rFonts w:ascii="Arial" w:hAnsi="Arial" w:cs="Arial"/>
          <w:b/>
          <w:sz w:val="22"/>
          <w:szCs w:val="22"/>
        </w:rPr>
        <w:t xml:space="preserve">предпринимательской </w:t>
      </w:r>
      <w:r w:rsidRPr="00A24CB4">
        <w:rPr>
          <w:rFonts w:ascii="Arial" w:hAnsi="Arial" w:cs="Arial"/>
          <w:b/>
          <w:sz w:val="22"/>
          <w:szCs w:val="22"/>
        </w:rPr>
        <w:t>деятельности</w:t>
      </w:r>
      <w:r w:rsidRPr="00103666">
        <w:rPr>
          <w:rFonts w:ascii="Arial" w:hAnsi="Arial" w:cs="Arial"/>
          <w:sz w:val="22"/>
          <w:szCs w:val="22"/>
        </w:rPr>
        <w:t xml:space="preserve"> означает определение кодов ОКВЭД, которые максимально подходят для описания того, чем собирается заниматься субъект хозяйствования.</w:t>
      </w:r>
      <w:r w:rsidR="00C13050" w:rsidRPr="00103666">
        <w:rPr>
          <w:rFonts w:ascii="Arial" w:hAnsi="Arial" w:cs="Arial"/>
          <w:sz w:val="22"/>
          <w:szCs w:val="22"/>
        </w:rPr>
        <w:t xml:space="preserve"> И</w:t>
      </w:r>
      <w:r w:rsidRPr="00103666">
        <w:rPr>
          <w:rFonts w:ascii="Arial" w:hAnsi="Arial" w:cs="Arial"/>
          <w:sz w:val="22"/>
          <w:szCs w:val="22"/>
        </w:rPr>
        <w:t>з ОКВЭД н</w:t>
      </w:r>
      <w:r w:rsidR="00C13050" w:rsidRPr="00103666">
        <w:rPr>
          <w:rFonts w:ascii="Arial" w:hAnsi="Arial" w:cs="Arial"/>
          <w:sz w:val="22"/>
          <w:szCs w:val="22"/>
        </w:rPr>
        <w:t>е</w:t>
      </w:r>
      <w:r w:rsidRPr="00103666">
        <w:rPr>
          <w:rFonts w:ascii="Arial" w:hAnsi="Arial" w:cs="Arial"/>
          <w:sz w:val="22"/>
          <w:szCs w:val="22"/>
        </w:rPr>
        <w:t>о</w:t>
      </w:r>
      <w:r w:rsidR="00C13050" w:rsidRPr="00103666">
        <w:rPr>
          <w:rFonts w:ascii="Arial" w:hAnsi="Arial" w:cs="Arial"/>
          <w:sz w:val="22"/>
          <w:szCs w:val="22"/>
        </w:rPr>
        <w:t>бходимо</w:t>
      </w:r>
      <w:r w:rsidRPr="00103666">
        <w:rPr>
          <w:rFonts w:ascii="Arial" w:hAnsi="Arial" w:cs="Arial"/>
          <w:sz w:val="22"/>
          <w:szCs w:val="22"/>
        </w:rPr>
        <w:t xml:space="preserve"> выбрать один основной вид деятельности и </w:t>
      </w:r>
      <w:r w:rsidR="00D430F9" w:rsidRPr="00103666">
        <w:rPr>
          <w:rFonts w:ascii="Arial" w:hAnsi="Arial" w:cs="Arial"/>
          <w:sz w:val="22"/>
          <w:szCs w:val="22"/>
        </w:rPr>
        <w:t xml:space="preserve">сколько угодно дополнительных. </w:t>
      </w:r>
      <w:r w:rsidR="00FB6939" w:rsidRPr="00103666">
        <w:rPr>
          <w:rFonts w:ascii="Arial" w:hAnsi="Arial" w:cs="Arial"/>
          <w:sz w:val="22"/>
          <w:szCs w:val="22"/>
        </w:rPr>
        <w:t>Н</w:t>
      </w:r>
      <w:r w:rsidRPr="00103666">
        <w:rPr>
          <w:rFonts w:ascii="Arial" w:hAnsi="Arial" w:cs="Arial"/>
          <w:sz w:val="22"/>
          <w:szCs w:val="22"/>
        </w:rPr>
        <w:t>ужно выб</w:t>
      </w:r>
      <w:r w:rsidR="00FB6939" w:rsidRPr="00103666">
        <w:rPr>
          <w:rFonts w:ascii="Arial" w:hAnsi="Arial" w:cs="Arial"/>
          <w:sz w:val="22"/>
          <w:szCs w:val="22"/>
        </w:rPr>
        <w:t>и</w:t>
      </w:r>
      <w:r w:rsidRPr="00103666">
        <w:rPr>
          <w:rFonts w:ascii="Arial" w:hAnsi="Arial" w:cs="Arial"/>
          <w:sz w:val="22"/>
          <w:szCs w:val="22"/>
        </w:rPr>
        <w:t>рать коды, состоящи</w:t>
      </w:r>
      <w:r w:rsidR="00D430F9" w:rsidRPr="00103666">
        <w:rPr>
          <w:rFonts w:ascii="Arial" w:hAnsi="Arial" w:cs="Arial"/>
          <w:sz w:val="22"/>
          <w:szCs w:val="22"/>
        </w:rPr>
        <w:t>е как минимум из 4 знаков.</w:t>
      </w:r>
      <w:r w:rsidR="00C13050" w:rsidRPr="00103666">
        <w:rPr>
          <w:rFonts w:ascii="Arial" w:hAnsi="Arial" w:cs="Arial"/>
          <w:sz w:val="22"/>
          <w:szCs w:val="22"/>
        </w:rPr>
        <w:t xml:space="preserve"> </w:t>
      </w:r>
      <w:r w:rsidR="00BB2F27" w:rsidRPr="00103666">
        <w:rPr>
          <w:rFonts w:ascii="Arial" w:hAnsi="Arial" w:cs="Arial"/>
          <w:sz w:val="22"/>
          <w:szCs w:val="22"/>
        </w:rPr>
        <w:t>Эти коды нужно вписать в заявление о регистрации предпринимат</w:t>
      </w:r>
      <w:r w:rsidR="00D4189F" w:rsidRPr="00103666">
        <w:rPr>
          <w:rFonts w:ascii="Arial" w:hAnsi="Arial" w:cs="Arial"/>
          <w:sz w:val="22"/>
          <w:szCs w:val="22"/>
        </w:rPr>
        <w:t>ельской деятельности</w:t>
      </w:r>
      <w:r w:rsidR="00BB2F27" w:rsidRPr="00103666">
        <w:rPr>
          <w:rFonts w:ascii="Arial" w:hAnsi="Arial" w:cs="Arial"/>
          <w:sz w:val="22"/>
          <w:szCs w:val="22"/>
        </w:rPr>
        <w:t xml:space="preserve">. </w:t>
      </w:r>
      <w:r w:rsidRPr="00103666">
        <w:rPr>
          <w:rFonts w:ascii="Arial" w:hAnsi="Arial" w:cs="Arial"/>
          <w:sz w:val="22"/>
          <w:szCs w:val="22"/>
        </w:rPr>
        <w:t>При необходимости, в перечень выбранных кодов можно вносить изменения.</w:t>
      </w:r>
    </w:p>
    <w:p w:rsidR="00F846C7" w:rsidRPr="00103666" w:rsidRDefault="008335BE" w:rsidP="001218FF">
      <w:pPr>
        <w:ind w:firstLine="708"/>
        <w:rPr>
          <w:rFonts w:ascii="Arial" w:hAnsi="Arial" w:cs="Arial"/>
          <w:sz w:val="22"/>
          <w:szCs w:val="22"/>
        </w:rPr>
      </w:pPr>
      <w:r w:rsidRPr="00103666">
        <w:rPr>
          <w:rFonts w:ascii="Arial" w:hAnsi="Arial" w:cs="Arial"/>
          <w:sz w:val="22"/>
          <w:szCs w:val="22"/>
        </w:rPr>
        <w:t xml:space="preserve">Существуют виды деятельности, которые </w:t>
      </w:r>
      <w:r w:rsidR="00BA6242" w:rsidRPr="00103666">
        <w:rPr>
          <w:rFonts w:ascii="Arial" w:hAnsi="Arial" w:cs="Arial"/>
          <w:sz w:val="22"/>
          <w:szCs w:val="22"/>
        </w:rPr>
        <w:t>индивидуальные предприниматели</w:t>
      </w:r>
      <w:r w:rsidRPr="00103666">
        <w:rPr>
          <w:rFonts w:ascii="Arial" w:hAnsi="Arial" w:cs="Arial"/>
          <w:sz w:val="22"/>
          <w:szCs w:val="22"/>
        </w:rPr>
        <w:t xml:space="preserve"> осуществлять не мо</w:t>
      </w:r>
      <w:r w:rsidR="00BA6242" w:rsidRPr="00103666">
        <w:rPr>
          <w:rFonts w:ascii="Arial" w:hAnsi="Arial" w:cs="Arial"/>
          <w:sz w:val="22"/>
          <w:szCs w:val="22"/>
        </w:rPr>
        <w:t>гу</w:t>
      </w:r>
      <w:r w:rsidRPr="00103666">
        <w:rPr>
          <w:rFonts w:ascii="Arial" w:hAnsi="Arial" w:cs="Arial"/>
          <w:sz w:val="22"/>
          <w:szCs w:val="22"/>
        </w:rPr>
        <w:t>т - они доступны только организациям. Большая часть из них это лицензируемые виды деятельности. Среди них - производство и продажа алкогольных напитков (ИП могут продавать только пиво), производство лекарств, организация ломбардов, выдача микрозаймов населению. Также под запретом деятельность, связанная с военным делом, вредными и опасными веществами, воздушными, морскими и железнодорожными перевозками, банковскими и финансовыми услугами и некоторые другие.</w:t>
      </w:r>
      <w:r w:rsidR="00F846C7" w:rsidRPr="00103666">
        <w:rPr>
          <w:rFonts w:ascii="Arial" w:hAnsi="Arial" w:cs="Arial"/>
          <w:sz w:val="22"/>
          <w:szCs w:val="22"/>
          <w:lang w:val="uk-UA"/>
        </w:rPr>
        <w:br w:type="page"/>
      </w:r>
    </w:p>
    <w:p w:rsidR="00F817C2" w:rsidRPr="00103666" w:rsidRDefault="00F817C2" w:rsidP="00A7148C">
      <w:pPr>
        <w:pStyle w:val="1"/>
        <w:jc w:val="center"/>
        <w:rPr>
          <w:rFonts w:ascii="Arial" w:hAnsi="Arial" w:cs="Arial"/>
          <w:lang w:val="uk-UA"/>
        </w:rPr>
      </w:pPr>
      <w:bookmarkStart w:id="3" w:name="_Toc45703304"/>
      <w:r w:rsidRPr="00103666">
        <w:rPr>
          <w:rFonts w:ascii="Arial" w:hAnsi="Arial" w:cs="Arial"/>
          <w:lang w:val="uk-UA"/>
        </w:rPr>
        <w:lastRenderedPageBreak/>
        <w:t>В</w:t>
      </w:r>
      <w:r w:rsidR="00C41E72" w:rsidRPr="00103666">
        <w:rPr>
          <w:rFonts w:ascii="Arial" w:hAnsi="Arial" w:cs="Arial"/>
          <w:lang w:val="uk-UA"/>
        </w:rPr>
        <w:t>ыбор</w:t>
      </w:r>
      <w:r w:rsidRPr="00103666">
        <w:rPr>
          <w:rFonts w:ascii="Arial" w:hAnsi="Arial" w:cs="Arial"/>
          <w:lang w:val="uk-UA"/>
        </w:rPr>
        <w:t xml:space="preserve"> </w:t>
      </w:r>
      <w:r w:rsidR="00F9510D" w:rsidRPr="00103666">
        <w:rPr>
          <w:rFonts w:ascii="Arial" w:hAnsi="Arial" w:cs="Arial"/>
          <w:lang w:val="uk-UA"/>
        </w:rPr>
        <w:t xml:space="preserve">организационно-правовой </w:t>
      </w:r>
      <w:r w:rsidR="008830C7" w:rsidRPr="00103666">
        <w:rPr>
          <w:rFonts w:ascii="Arial" w:hAnsi="Arial" w:cs="Arial"/>
          <w:lang w:val="uk-UA"/>
        </w:rPr>
        <w:t>формы</w:t>
      </w:r>
      <w:r w:rsidRPr="00103666">
        <w:rPr>
          <w:rFonts w:ascii="Arial" w:hAnsi="Arial" w:cs="Arial"/>
          <w:lang w:val="uk-UA"/>
        </w:rPr>
        <w:t xml:space="preserve"> </w:t>
      </w:r>
      <w:r w:rsidR="00F9510D" w:rsidRPr="00103666">
        <w:rPr>
          <w:rFonts w:ascii="Arial" w:hAnsi="Arial" w:cs="Arial"/>
          <w:lang w:val="uk-UA"/>
        </w:rPr>
        <w:t>ведения предпринимательства</w:t>
      </w:r>
      <w:bookmarkEnd w:id="3"/>
    </w:p>
    <w:p w:rsidR="00E75A3E" w:rsidRPr="00103666" w:rsidRDefault="00E75A3E" w:rsidP="006500ED">
      <w:pPr>
        <w:ind w:firstLine="708"/>
        <w:rPr>
          <w:rFonts w:ascii="Arial" w:eastAsia="Times New Roman" w:hAnsi="Arial" w:cs="Arial"/>
          <w:color w:val="212121"/>
          <w:sz w:val="22"/>
          <w:szCs w:val="22"/>
          <w:lang w:eastAsia="ru-RU"/>
        </w:rPr>
      </w:pPr>
    </w:p>
    <w:p w:rsidR="00A24CB4" w:rsidRDefault="00441310" w:rsidP="00A24CB4">
      <w:pPr>
        <w:ind w:firstLine="708"/>
        <w:rPr>
          <w:rFonts w:ascii="Arial" w:eastAsia="Times New Roman" w:hAnsi="Arial" w:cs="Arial"/>
          <w:color w:val="212121"/>
          <w:sz w:val="22"/>
          <w:szCs w:val="22"/>
          <w:lang w:eastAsia="ru-RU"/>
        </w:rPr>
      </w:pPr>
      <w:r w:rsidRPr="001C4AFB">
        <w:rPr>
          <w:rFonts w:ascii="Arial" w:eastAsia="Times New Roman" w:hAnsi="Arial" w:cs="Arial"/>
          <w:b/>
          <w:color w:val="212121"/>
          <w:sz w:val="22"/>
          <w:szCs w:val="22"/>
          <w:lang w:eastAsia="ru-RU"/>
        </w:rPr>
        <w:t>Организационно-правовая форма</w:t>
      </w:r>
      <w:r w:rsidRPr="00103666">
        <w:rPr>
          <w:rFonts w:ascii="Arial" w:eastAsia="Times New Roman" w:hAnsi="Arial" w:cs="Arial"/>
          <w:color w:val="212121"/>
          <w:sz w:val="22"/>
          <w:szCs w:val="22"/>
          <w:lang w:eastAsia="ru-RU"/>
        </w:rPr>
        <w:t xml:space="preserve"> – это способ организации и ведения </w:t>
      </w:r>
      <w:r w:rsidR="000759F6" w:rsidRPr="00103666">
        <w:rPr>
          <w:rFonts w:ascii="Arial" w:eastAsia="Times New Roman" w:hAnsi="Arial" w:cs="Arial"/>
          <w:color w:val="212121"/>
          <w:sz w:val="22"/>
          <w:szCs w:val="22"/>
          <w:lang w:eastAsia="ru-RU"/>
        </w:rPr>
        <w:t xml:space="preserve">предпринимательской </w:t>
      </w:r>
      <w:r w:rsidRPr="00103666">
        <w:rPr>
          <w:rFonts w:ascii="Arial" w:eastAsia="Times New Roman" w:hAnsi="Arial" w:cs="Arial"/>
          <w:color w:val="212121"/>
          <w:sz w:val="22"/>
          <w:szCs w:val="22"/>
          <w:lang w:eastAsia="ru-RU"/>
        </w:rPr>
        <w:t>деятельности, имеющий закрепление в виде юридического документа.</w:t>
      </w:r>
    </w:p>
    <w:p w:rsidR="00C13050" w:rsidRPr="00103666" w:rsidRDefault="00441310" w:rsidP="00A24CB4">
      <w:pPr>
        <w:ind w:firstLine="708"/>
        <w:rPr>
          <w:rFonts w:ascii="Arial" w:eastAsia="Times New Roman" w:hAnsi="Arial" w:cs="Arial"/>
          <w:color w:val="212121"/>
          <w:sz w:val="22"/>
          <w:szCs w:val="22"/>
          <w:lang w:eastAsia="ru-RU"/>
        </w:rPr>
      </w:pPr>
      <w:r w:rsidRPr="00103666">
        <w:rPr>
          <w:rFonts w:ascii="Arial" w:eastAsia="Times New Roman" w:hAnsi="Arial" w:cs="Arial"/>
          <w:color w:val="212121"/>
          <w:sz w:val="22"/>
          <w:szCs w:val="22"/>
          <w:lang w:eastAsia="ru-RU"/>
        </w:rPr>
        <w:t>Субъектами предпринимательской деятельности могут быть:</w:t>
      </w:r>
    </w:p>
    <w:p w:rsidR="006500ED" w:rsidRPr="00A24CB4" w:rsidRDefault="00C13050" w:rsidP="006500ED">
      <w:pPr>
        <w:ind w:firstLine="708"/>
        <w:rPr>
          <w:rFonts w:ascii="Arial" w:eastAsia="Times New Roman" w:hAnsi="Arial" w:cs="Arial"/>
          <w:b/>
          <w:color w:val="000000"/>
          <w:sz w:val="22"/>
          <w:szCs w:val="22"/>
          <w:lang w:eastAsia="ru-RU"/>
        </w:rPr>
      </w:pPr>
      <w:r w:rsidRPr="00103666">
        <w:rPr>
          <w:rFonts w:ascii="Arial" w:eastAsia="Times New Roman" w:hAnsi="Arial" w:cs="Arial"/>
          <w:color w:val="212121"/>
          <w:sz w:val="22"/>
          <w:szCs w:val="22"/>
          <w:lang w:eastAsia="ru-RU"/>
        </w:rPr>
        <w:t xml:space="preserve">- </w:t>
      </w:r>
      <w:r w:rsidR="00441310" w:rsidRPr="00A24CB4">
        <w:rPr>
          <w:rFonts w:ascii="Arial" w:eastAsia="Times New Roman" w:hAnsi="Arial" w:cs="Arial"/>
          <w:b/>
          <w:color w:val="000000"/>
          <w:sz w:val="22"/>
          <w:szCs w:val="22"/>
          <w:lang w:eastAsia="ru-RU"/>
        </w:rPr>
        <w:t xml:space="preserve">физические лица </w:t>
      </w:r>
      <w:r w:rsidRPr="00A24CB4">
        <w:rPr>
          <w:rFonts w:ascii="Arial" w:eastAsia="Times New Roman" w:hAnsi="Arial" w:cs="Arial"/>
          <w:b/>
          <w:color w:val="000000"/>
          <w:sz w:val="22"/>
          <w:szCs w:val="22"/>
          <w:lang w:eastAsia="ru-RU"/>
        </w:rPr>
        <w:t>(индивидуальные предприниматели</w:t>
      </w:r>
      <w:r w:rsidR="00441310" w:rsidRPr="00A24CB4">
        <w:rPr>
          <w:rFonts w:ascii="Arial" w:eastAsia="Times New Roman" w:hAnsi="Arial" w:cs="Arial"/>
          <w:b/>
          <w:color w:val="000000"/>
          <w:sz w:val="22"/>
          <w:szCs w:val="22"/>
          <w:lang w:eastAsia="ru-RU"/>
        </w:rPr>
        <w:t>);</w:t>
      </w:r>
    </w:p>
    <w:p w:rsidR="00A24CB4" w:rsidRDefault="00F05B1D" w:rsidP="00D443BF">
      <w:pPr>
        <w:ind w:firstLine="708"/>
        <w:rPr>
          <w:rFonts w:ascii="Arial" w:eastAsia="Times New Roman" w:hAnsi="Arial" w:cs="Arial"/>
          <w:color w:val="000000"/>
          <w:sz w:val="22"/>
          <w:szCs w:val="22"/>
          <w:lang w:eastAsia="ru-RU"/>
        </w:rPr>
      </w:pPr>
      <w:r w:rsidRPr="00A24CB4">
        <w:rPr>
          <w:rFonts w:ascii="Arial" w:eastAsia="Times New Roman" w:hAnsi="Arial" w:cs="Arial"/>
          <w:b/>
          <w:color w:val="000000"/>
          <w:sz w:val="22"/>
          <w:szCs w:val="22"/>
          <w:lang w:eastAsia="ru-RU"/>
        </w:rPr>
        <w:t xml:space="preserve">- </w:t>
      </w:r>
      <w:r w:rsidR="00441310" w:rsidRPr="00A24CB4">
        <w:rPr>
          <w:rFonts w:ascii="Arial" w:eastAsia="Times New Roman" w:hAnsi="Arial" w:cs="Arial"/>
          <w:b/>
          <w:color w:val="000000"/>
          <w:sz w:val="22"/>
          <w:szCs w:val="22"/>
          <w:lang w:eastAsia="ru-RU"/>
        </w:rPr>
        <w:t>юридические лица (коммерческие и некоммерческие организации)</w:t>
      </w:r>
      <w:r w:rsidR="00441310" w:rsidRPr="00103666">
        <w:rPr>
          <w:rFonts w:ascii="Arial" w:eastAsia="Times New Roman" w:hAnsi="Arial" w:cs="Arial"/>
          <w:color w:val="000000"/>
          <w:sz w:val="22"/>
          <w:szCs w:val="22"/>
          <w:lang w:eastAsia="ru-RU"/>
        </w:rPr>
        <w:t>.</w:t>
      </w:r>
    </w:p>
    <w:p w:rsidR="00A24CB4" w:rsidRDefault="00A24CB4" w:rsidP="00D443BF">
      <w:pPr>
        <w:ind w:firstLine="708"/>
        <w:rPr>
          <w:rFonts w:ascii="Arial" w:hAnsi="Arial" w:cs="Arial"/>
          <w:sz w:val="22"/>
          <w:szCs w:val="22"/>
        </w:rPr>
      </w:pPr>
    </w:p>
    <w:p w:rsidR="00A24CB4" w:rsidRDefault="00441310" w:rsidP="00D443BF">
      <w:pPr>
        <w:ind w:firstLine="708"/>
        <w:rPr>
          <w:rFonts w:ascii="Arial" w:hAnsi="Arial" w:cs="Arial"/>
          <w:sz w:val="22"/>
          <w:szCs w:val="22"/>
        </w:rPr>
      </w:pPr>
      <w:r w:rsidRPr="00A24CB4">
        <w:rPr>
          <w:rFonts w:ascii="Arial" w:hAnsi="Arial" w:cs="Arial"/>
          <w:b/>
          <w:sz w:val="22"/>
          <w:szCs w:val="22"/>
        </w:rPr>
        <w:t>Перечень</w:t>
      </w:r>
      <w:r w:rsidRPr="00103666">
        <w:rPr>
          <w:rFonts w:ascii="Arial" w:hAnsi="Arial" w:cs="Arial"/>
          <w:sz w:val="22"/>
          <w:szCs w:val="22"/>
        </w:rPr>
        <w:t xml:space="preserve"> и описание применяемых в Российской Федерации </w:t>
      </w:r>
      <w:r w:rsidRPr="00A24CB4">
        <w:rPr>
          <w:rFonts w:ascii="Arial" w:hAnsi="Arial" w:cs="Arial"/>
          <w:b/>
          <w:sz w:val="22"/>
          <w:szCs w:val="22"/>
        </w:rPr>
        <w:t>организационно-правовых форм</w:t>
      </w:r>
      <w:r w:rsidRPr="00103666">
        <w:rPr>
          <w:rFonts w:ascii="Arial" w:hAnsi="Arial" w:cs="Arial"/>
          <w:sz w:val="22"/>
          <w:szCs w:val="22"/>
        </w:rPr>
        <w:t xml:space="preserve"> закреплен</w:t>
      </w:r>
      <w:r w:rsidR="00B33F15" w:rsidRPr="00103666">
        <w:rPr>
          <w:rFonts w:ascii="Arial" w:hAnsi="Arial" w:cs="Arial"/>
          <w:sz w:val="22"/>
          <w:szCs w:val="22"/>
        </w:rPr>
        <w:t>ы</w:t>
      </w:r>
      <w:r w:rsidRPr="00103666">
        <w:rPr>
          <w:rFonts w:ascii="Arial" w:hAnsi="Arial" w:cs="Arial"/>
          <w:sz w:val="22"/>
          <w:szCs w:val="22"/>
        </w:rPr>
        <w:t xml:space="preserve"> в статьях 23 и 50 Гражданского Кодекса РФ</w:t>
      </w:r>
      <w:r w:rsidR="00F4020C" w:rsidRPr="00103666">
        <w:rPr>
          <w:rFonts w:ascii="Arial" w:hAnsi="Arial" w:cs="Arial"/>
          <w:sz w:val="22"/>
          <w:szCs w:val="22"/>
        </w:rPr>
        <w:t>.</w:t>
      </w:r>
    </w:p>
    <w:p w:rsidR="00A24CB4" w:rsidRDefault="00441310" w:rsidP="00D443BF">
      <w:pPr>
        <w:ind w:firstLine="708"/>
        <w:rPr>
          <w:rFonts w:ascii="Arial" w:hAnsi="Arial" w:cs="Arial"/>
          <w:sz w:val="22"/>
          <w:szCs w:val="22"/>
        </w:rPr>
      </w:pPr>
      <w:r w:rsidRPr="00103666">
        <w:rPr>
          <w:rFonts w:ascii="Arial" w:hAnsi="Arial" w:cs="Arial"/>
          <w:sz w:val="22"/>
          <w:szCs w:val="22"/>
        </w:rPr>
        <w:t>Каждая организационно-правовая форма предполагает конкретный перечень обязательств, устанавливает право сделок от лица организаций, задает управленческую структуру и прочие элементы функционирования предприятий.</w:t>
      </w:r>
    </w:p>
    <w:p w:rsidR="00A24CB4" w:rsidRDefault="00441310" w:rsidP="00D443BF">
      <w:pPr>
        <w:ind w:firstLine="708"/>
        <w:rPr>
          <w:rFonts w:ascii="Arial" w:eastAsia="Times New Roman" w:hAnsi="Arial" w:cs="Arial"/>
          <w:color w:val="212121"/>
          <w:sz w:val="22"/>
          <w:szCs w:val="22"/>
          <w:lang w:eastAsia="ru-RU"/>
        </w:rPr>
      </w:pPr>
      <w:r w:rsidRPr="00103666">
        <w:rPr>
          <w:rFonts w:ascii="Arial" w:hAnsi="Arial" w:cs="Arial"/>
          <w:sz w:val="22"/>
          <w:szCs w:val="22"/>
        </w:rPr>
        <w:t>Наиболее распространенные о</w:t>
      </w:r>
      <w:r w:rsidRPr="00103666">
        <w:rPr>
          <w:rFonts w:ascii="Arial" w:eastAsia="Times New Roman" w:hAnsi="Arial" w:cs="Arial"/>
          <w:color w:val="212121"/>
          <w:sz w:val="22"/>
          <w:szCs w:val="22"/>
          <w:lang w:eastAsia="ru-RU"/>
        </w:rPr>
        <w:t>рганизационно-правовые формы:</w:t>
      </w:r>
    </w:p>
    <w:p w:rsidR="00104A86" w:rsidRPr="00103666" w:rsidRDefault="001218FF" w:rsidP="00D443BF">
      <w:pPr>
        <w:ind w:firstLine="708"/>
        <w:rPr>
          <w:rFonts w:ascii="Arial" w:hAnsi="Arial" w:cs="Arial"/>
          <w:color w:val="222222"/>
          <w:sz w:val="22"/>
          <w:szCs w:val="22"/>
          <w:shd w:val="clear" w:color="auto" w:fill="FFFFFF"/>
        </w:rPr>
      </w:pPr>
      <w:r>
        <w:rPr>
          <w:rFonts w:ascii="Arial" w:hAnsi="Arial" w:cs="Arial"/>
          <w:b/>
          <w:bCs/>
          <w:color w:val="222222"/>
          <w:sz w:val="22"/>
          <w:szCs w:val="22"/>
        </w:rPr>
        <w:t>Индивидуальный предпринима</w:t>
      </w:r>
      <w:r w:rsidR="00F03450" w:rsidRPr="00103666">
        <w:rPr>
          <w:rFonts w:ascii="Arial" w:hAnsi="Arial" w:cs="Arial"/>
          <w:b/>
          <w:bCs/>
          <w:color w:val="222222"/>
          <w:sz w:val="22"/>
          <w:szCs w:val="22"/>
        </w:rPr>
        <w:t>тель</w:t>
      </w:r>
      <w:r w:rsidR="005953E4" w:rsidRPr="00103666">
        <w:rPr>
          <w:rFonts w:ascii="Arial" w:hAnsi="Arial" w:cs="Arial"/>
          <w:color w:val="222222"/>
          <w:sz w:val="22"/>
          <w:szCs w:val="22"/>
          <w:shd w:val="clear" w:color="auto" w:fill="FFFFFF"/>
        </w:rPr>
        <w:t xml:space="preserve"> (</w:t>
      </w:r>
      <w:r w:rsidR="00F03450" w:rsidRPr="00103666">
        <w:rPr>
          <w:rFonts w:ascii="Arial" w:hAnsi="Arial" w:cs="Arial"/>
          <w:bCs/>
          <w:color w:val="222222"/>
          <w:sz w:val="22"/>
          <w:szCs w:val="22"/>
        </w:rPr>
        <w:t>ИП</w:t>
      </w:r>
      <w:r w:rsidR="00E75AA2" w:rsidRPr="00103666">
        <w:rPr>
          <w:rFonts w:ascii="Arial" w:hAnsi="Arial" w:cs="Arial"/>
          <w:color w:val="222222"/>
          <w:sz w:val="22"/>
          <w:szCs w:val="22"/>
          <w:shd w:val="clear" w:color="auto" w:fill="FFFFFF"/>
        </w:rPr>
        <w:t>)  -</w:t>
      </w:r>
      <w:r w:rsidR="00F03450" w:rsidRPr="00103666">
        <w:rPr>
          <w:rFonts w:ascii="Arial" w:hAnsi="Arial" w:cs="Arial"/>
          <w:color w:val="222222"/>
          <w:sz w:val="22"/>
          <w:szCs w:val="22"/>
          <w:shd w:val="clear" w:color="auto" w:fill="FFFFFF"/>
        </w:rPr>
        <w:t xml:space="preserve"> </w:t>
      </w:r>
      <w:hyperlink r:id="rId20" w:history="1">
        <w:r w:rsidR="00F03450" w:rsidRPr="00103666">
          <w:rPr>
            <w:rFonts w:ascii="Arial" w:hAnsi="Arial" w:cs="Arial"/>
            <w:sz w:val="22"/>
            <w:szCs w:val="22"/>
          </w:rPr>
          <w:t>физическое лицо</w:t>
        </w:r>
      </w:hyperlink>
      <w:r w:rsidR="00F03450" w:rsidRPr="00103666">
        <w:rPr>
          <w:rFonts w:ascii="Arial" w:hAnsi="Arial" w:cs="Arial"/>
          <w:sz w:val="22"/>
          <w:szCs w:val="22"/>
        </w:rPr>
        <w:t xml:space="preserve">, </w:t>
      </w:r>
      <w:hyperlink r:id="rId21" w:tooltip="Государственная регистрация юридических лиц и индивидуальных предпринимателей" w:history="1">
        <w:r w:rsidR="00F03450" w:rsidRPr="00103666">
          <w:rPr>
            <w:rFonts w:ascii="Arial" w:hAnsi="Arial" w:cs="Arial"/>
            <w:sz w:val="22"/>
            <w:szCs w:val="22"/>
          </w:rPr>
          <w:t>зарегистрированное</w:t>
        </w:r>
      </w:hyperlink>
      <w:r w:rsidR="00F03450" w:rsidRPr="00103666">
        <w:rPr>
          <w:rFonts w:ascii="Arial" w:hAnsi="Arial" w:cs="Arial"/>
          <w:color w:val="222222"/>
          <w:sz w:val="22"/>
          <w:szCs w:val="22"/>
          <w:shd w:val="clear" w:color="auto" w:fill="FFFFFF"/>
        </w:rPr>
        <w:t xml:space="preserve"> в установленном законом порядке и осуществляющее </w:t>
      </w:r>
      <w:hyperlink r:id="rId22" w:tooltip="Предпринимательство" w:history="1">
        <w:r w:rsidR="00F03450" w:rsidRPr="00103666">
          <w:rPr>
            <w:rFonts w:ascii="Arial" w:hAnsi="Arial" w:cs="Arial"/>
            <w:sz w:val="22"/>
            <w:szCs w:val="22"/>
          </w:rPr>
          <w:t>предпринимательскую деятельность</w:t>
        </w:r>
      </w:hyperlink>
      <w:r w:rsidR="00F03450" w:rsidRPr="00103666">
        <w:rPr>
          <w:rFonts w:ascii="Arial" w:hAnsi="Arial" w:cs="Arial"/>
          <w:color w:val="222222"/>
          <w:sz w:val="22"/>
          <w:szCs w:val="22"/>
          <w:shd w:val="clear" w:color="auto" w:fill="FFFFFF"/>
        </w:rPr>
        <w:t xml:space="preserve"> без образования </w:t>
      </w:r>
      <w:hyperlink r:id="rId23" w:tooltip="Юридическое лицо" w:history="1">
        <w:r w:rsidR="00F03450" w:rsidRPr="00103666">
          <w:rPr>
            <w:rFonts w:ascii="Arial" w:hAnsi="Arial" w:cs="Arial"/>
            <w:color w:val="222222"/>
            <w:sz w:val="22"/>
            <w:szCs w:val="22"/>
            <w:shd w:val="clear" w:color="auto" w:fill="FFFFFF"/>
          </w:rPr>
          <w:t>юридического лица</w:t>
        </w:r>
      </w:hyperlink>
      <w:r w:rsidR="00F03450" w:rsidRPr="00103666">
        <w:rPr>
          <w:rFonts w:ascii="Arial" w:hAnsi="Arial" w:cs="Arial"/>
          <w:color w:val="222222"/>
          <w:sz w:val="22"/>
          <w:szCs w:val="22"/>
          <w:shd w:val="clear" w:color="auto" w:fill="FFFFFF"/>
        </w:rPr>
        <w:t>, глава крестьянского (фермерского) хозяйства.</w:t>
      </w:r>
      <w:r w:rsidR="00C13050" w:rsidRPr="00103666">
        <w:rPr>
          <w:rFonts w:ascii="Arial" w:hAnsi="Arial" w:cs="Arial"/>
          <w:color w:val="222222"/>
          <w:sz w:val="22"/>
          <w:szCs w:val="22"/>
          <w:shd w:val="clear" w:color="auto" w:fill="FFFFFF"/>
        </w:rPr>
        <w:tab/>
      </w:r>
      <w:r w:rsidR="00281433" w:rsidRPr="00103666">
        <w:rPr>
          <w:rFonts w:ascii="Arial" w:hAnsi="Arial" w:cs="Arial"/>
          <w:color w:val="222222"/>
          <w:sz w:val="22"/>
          <w:szCs w:val="22"/>
          <w:shd w:val="clear" w:color="auto" w:fill="FFFFFF"/>
        </w:rPr>
        <w:t>Г</w:t>
      </w:r>
      <w:r w:rsidR="005B23F4" w:rsidRPr="00103666">
        <w:rPr>
          <w:rFonts w:ascii="Arial" w:hAnsi="Arial" w:cs="Arial"/>
          <w:color w:val="222222"/>
          <w:sz w:val="22"/>
          <w:szCs w:val="22"/>
          <w:shd w:val="clear" w:color="auto" w:fill="FFFFFF"/>
        </w:rPr>
        <w:t>ражданин вправе заниматься предпринимательской деятельностью с момента государственной регистрации в качестве индивидуального предпринимателя</w:t>
      </w:r>
      <w:r w:rsidR="00281433" w:rsidRPr="00103666">
        <w:rPr>
          <w:rFonts w:ascii="Arial" w:hAnsi="Arial" w:cs="Arial"/>
          <w:color w:val="222222"/>
          <w:sz w:val="22"/>
          <w:szCs w:val="22"/>
          <w:shd w:val="clear" w:color="auto" w:fill="FFFFFF"/>
        </w:rPr>
        <w:t xml:space="preserve"> (ст.23 Гражданского Кодекса РФ)</w:t>
      </w:r>
      <w:r w:rsidR="00104A86" w:rsidRPr="00103666">
        <w:rPr>
          <w:rFonts w:ascii="Arial" w:hAnsi="Arial" w:cs="Arial"/>
          <w:color w:val="222222"/>
          <w:sz w:val="22"/>
          <w:szCs w:val="22"/>
          <w:shd w:val="clear" w:color="auto" w:fill="FFFFFF"/>
        </w:rPr>
        <w:t>.</w:t>
      </w:r>
    </w:p>
    <w:p w:rsidR="00D443BF" w:rsidRPr="00103666" w:rsidRDefault="005B23F4" w:rsidP="00D443BF">
      <w:pPr>
        <w:ind w:firstLine="708"/>
        <w:rPr>
          <w:rFonts w:ascii="Arial" w:hAnsi="Arial" w:cs="Arial"/>
          <w:color w:val="333333"/>
          <w:sz w:val="22"/>
          <w:szCs w:val="22"/>
        </w:rPr>
      </w:pPr>
      <w:r w:rsidRPr="00103666">
        <w:rPr>
          <w:rFonts w:ascii="Arial" w:hAnsi="Arial" w:cs="Arial"/>
          <w:color w:val="333333"/>
          <w:sz w:val="22"/>
          <w:szCs w:val="22"/>
        </w:rPr>
        <w:t>Учредительные документы и уставной капитал ИП не требуются.</w:t>
      </w:r>
      <w:r w:rsidR="008E5849" w:rsidRPr="00103666">
        <w:rPr>
          <w:rFonts w:ascii="Arial" w:hAnsi="Arial" w:cs="Arial"/>
          <w:color w:val="333333"/>
          <w:sz w:val="22"/>
          <w:szCs w:val="22"/>
        </w:rPr>
        <w:tab/>
      </w:r>
      <w:r w:rsidRPr="00103666">
        <w:rPr>
          <w:rFonts w:ascii="Arial" w:hAnsi="Arial" w:cs="Arial"/>
          <w:color w:val="333333"/>
          <w:sz w:val="22"/>
          <w:szCs w:val="22"/>
        </w:rPr>
        <w:tab/>
      </w:r>
      <w:r w:rsidR="00C20538" w:rsidRPr="00103666">
        <w:rPr>
          <w:rFonts w:ascii="Arial" w:hAnsi="Arial" w:cs="Arial"/>
          <w:color w:val="333333"/>
          <w:sz w:val="22"/>
          <w:szCs w:val="22"/>
        </w:rPr>
        <w:t>Индивидуальный предприниматель отвечает по своим обязательствам всем принадлежащим ему имуществом, на которое в соответствии со ст. 24 ГК РФ законом не может быть обращено взыскание.</w:t>
      </w:r>
    </w:p>
    <w:p w:rsidR="00D443BF" w:rsidRPr="00103666" w:rsidRDefault="00C20538" w:rsidP="00D443BF">
      <w:pPr>
        <w:ind w:firstLine="708"/>
        <w:rPr>
          <w:rFonts w:ascii="Arial" w:hAnsi="Arial" w:cs="Arial"/>
          <w:color w:val="333333"/>
          <w:sz w:val="22"/>
          <w:szCs w:val="22"/>
        </w:rPr>
      </w:pPr>
      <w:r w:rsidRPr="00103666">
        <w:rPr>
          <w:rFonts w:ascii="Arial" w:hAnsi="Arial" w:cs="Arial"/>
          <w:color w:val="333333"/>
          <w:sz w:val="22"/>
          <w:szCs w:val="22"/>
        </w:rPr>
        <w:t>ИП имеет право нанимать наемных работников, их количество законом не огранчено.</w:t>
      </w:r>
    </w:p>
    <w:p w:rsidR="00384586" w:rsidRPr="00103666" w:rsidRDefault="00EB2D4B" w:rsidP="00384586">
      <w:pPr>
        <w:ind w:firstLine="708"/>
        <w:rPr>
          <w:rFonts w:ascii="Arial" w:hAnsi="Arial" w:cs="Arial"/>
          <w:color w:val="333333"/>
          <w:sz w:val="22"/>
          <w:szCs w:val="22"/>
        </w:rPr>
      </w:pPr>
      <w:r w:rsidRPr="00103666">
        <w:rPr>
          <w:rFonts w:ascii="Arial" w:hAnsi="Arial" w:cs="Arial"/>
          <w:color w:val="333333"/>
          <w:sz w:val="22"/>
          <w:szCs w:val="22"/>
        </w:rPr>
        <w:t>Обязательноые взносы на пенсионное и медицинское страхование могут не оплачивать ИП находящиеся на военной службе, в декрете, ухаживающие за пожилыми родственникам</w:t>
      </w:r>
      <w:r w:rsidR="00367131" w:rsidRPr="00103666">
        <w:rPr>
          <w:rFonts w:ascii="Arial" w:hAnsi="Arial" w:cs="Arial"/>
          <w:color w:val="333333"/>
          <w:sz w:val="22"/>
          <w:szCs w:val="22"/>
        </w:rPr>
        <w:t>и и в некоторых других случаях.</w:t>
      </w:r>
    </w:p>
    <w:p w:rsidR="00384586" w:rsidRPr="00103666" w:rsidRDefault="00A0358A" w:rsidP="00384586">
      <w:pPr>
        <w:ind w:firstLine="708"/>
        <w:rPr>
          <w:rFonts w:ascii="Arial" w:hAnsi="Arial" w:cs="Arial"/>
          <w:sz w:val="22"/>
          <w:szCs w:val="22"/>
        </w:rPr>
      </w:pPr>
      <w:r w:rsidRPr="00103666">
        <w:rPr>
          <w:rFonts w:ascii="Arial" w:hAnsi="Arial" w:cs="Arial"/>
          <w:b/>
          <w:sz w:val="22"/>
          <w:szCs w:val="22"/>
        </w:rPr>
        <w:t>Юридическое лицо</w:t>
      </w:r>
      <w:r w:rsidRPr="00103666">
        <w:rPr>
          <w:rFonts w:ascii="Arial" w:hAnsi="Arial" w:cs="Arial"/>
          <w:sz w:val="22"/>
          <w:szCs w:val="22"/>
        </w:rPr>
        <w:t xml:space="preserve"> -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w:t>
      </w:r>
      <w:proofErr w:type="gramStart"/>
      <w:r w:rsidRPr="00103666">
        <w:rPr>
          <w:rFonts w:ascii="Arial" w:hAnsi="Arial" w:cs="Arial"/>
          <w:sz w:val="22"/>
          <w:szCs w:val="22"/>
        </w:rPr>
        <w:t>нести обязанности</w:t>
      </w:r>
      <w:proofErr w:type="gramEnd"/>
      <w:r w:rsidRPr="00103666">
        <w:rPr>
          <w:rFonts w:ascii="Arial" w:hAnsi="Arial" w:cs="Arial"/>
          <w:sz w:val="22"/>
          <w:szCs w:val="22"/>
        </w:rPr>
        <w:t>, быть истцом и ответчиком в суде (ст. 48 ГК РФ).</w:t>
      </w:r>
    </w:p>
    <w:p w:rsidR="003A0860" w:rsidRPr="00103666" w:rsidRDefault="00AE5440" w:rsidP="00384586">
      <w:pPr>
        <w:ind w:firstLine="708"/>
        <w:rPr>
          <w:rFonts w:ascii="Arial" w:eastAsia="Times New Roman" w:hAnsi="Arial" w:cs="Arial"/>
          <w:sz w:val="22"/>
          <w:szCs w:val="22"/>
          <w:lang w:eastAsia="ru-RU"/>
        </w:rPr>
      </w:pPr>
      <w:r w:rsidRPr="00103666">
        <w:rPr>
          <w:rFonts w:ascii="Arial" w:eastAsia="Times New Roman" w:hAnsi="Arial" w:cs="Arial"/>
          <w:sz w:val="22"/>
          <w:szCs w:val="22"/>
          <w:lang w:eastAsia="ru-RU"/>
        </w:rPr>
        <w:t>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tbl>
      <w:tblPr>
        <w:tblStyle w:val="ad"/>
        <w:tblW w:w="0" w:type="auto"/>
        <w:tblLook w:val="04A0" w:firstRow="1" w:lastRow="0" w:firstColumn="1" w:lastColumn="0" w:noHBand="0" w:noVBand="1"/>
      </w:tblPr>
      <w:tblGrid>
        <w:gridCol w:w="4933"/>
        <w:gridCol w:w="4921"/>
      </w:tblGrid>
      <w:tr w:rsidR="00A0358A" w:rsidRPr="00103666" w:rsidTr="00A24CB4">
        <w:tc>
          <w:tcPr>
            <w:tcW w:w="4933" w:type="dxa"/>
          </w:tcPr>
          <w:p w:rsidR="00A0358A" w:rsidRPr="00A24CB4" w:rsidRDefault="00A0358A" w:rsidP="00454861">
            <w:pPr>
              <w:jc w:val="center"/>
              <w:rPr>
                <w:rFonts w:ascii="Arial" w:hAnsi="Arial" w:cs="Arial"/>
                <w:b/>
                <w:sz w:val="22"/>
                <w:szCs w:val="22"/>
              </w:rPr>
            </w:pPr>
            <w:r w:rsidRPr="00A24CB4">
              <w:rPr>
                <w:rFonts w:ascii="Arial" w:hAnsi="Arial" w:cs="Arial"/>
                <w:b/>
                <w:sz w:val="22"/>
                <w:szCs w:val="22"/>
              </w:rPr>
              <w:t>Коммерческие организации</w:t>
            </w:r>
          </w:p>
        </w:tc>
        <w:tc>
          <w:tcPr>
            <w:tcW w:w="4921" w:type="dxa"/>
          </w:tcPr>
          <w:p w:rsidR="00A0358A" w:rsidRPr="00A24CB4" w:rsidRDefault="00A0358A" w:rsidP="00454861">
            <w:pPr>
              <w:jc w:val="center"/>
              <w:rPr>
                <w:rFonts w:ascii="Arial" w:hAnsi="Arial" w:cs="Arial"/>
                <w:b/>
                <w:sz w:val="22"/>
                <w:szCs w:val="22"/>
              </w:rPr>
            </w:pPr>
            <w:r w:rsidRPr="00A24CB4">
              <w:rPr>
                <w:rFonts w:ascii="Arial" w:hAnsi="Arial" w:cs="Arial"/>
                <w:b/>
                <w:sz w:val="22"/>
                <w:szCs w:val="22"/>
              </w:rPr>
              <w:t>Некоммерческие предприятия</w:t>
            </w:r>
          </w:p>
        </w:tc>
      </w:tr>
      <w:tr w:rsidR="00A0358A" w:rsidRPr="00103666" w:rsidTr="00A24CB4">
        <w:tc>
          <w:tcPr>
            <w:tcW w:w="4933" w:type="dxa"/>
          </w:tcPr>
          <w:p w:rsidR="00A0358A" w:rsidRPr="00103666" w:rsidRDefault="00A0358A" w:rsidP="00D443BF">
            <w:pPr>
              <w:rPr>
                <w:rFonts w:ascii="Arial" w:hAnsi="Arial" w:cs="Arial"/>
                <w:sz w:val="22"/>
                <w:szCs w:val="22"/>
              </w:rPr>
            </w:pPr>
            <w:r w:rsidRPr="00103666">
              <w:rPr>
                <w:rFonts w:ascii="Arial" w:hAnsi="Arial" w:cs="Arial"/>
                <w:sz w:val="22"/>
                <w:szCs w:val="22"/>
              </w:rPr>
              <w:t xml:space="preserve">- </w:t>
            </w:r>
            <w:r w:rsidR="001F066B" w:rsidRPr="00103666">
              <w:rPr>
                <w:rFonts w:ascii="Arial" w:hAnsi="Arial" w:cs="Arial"/>
                <w:sz w:val="22"/>
                <w:szCs w:val="22"/>
              </w:rPr>
              <w:t>х</w:t>
            </w:r>
            <w:r w:rsidRPr="00103666">
              <w:rPr>
                <w:rFonts w:ascii="Arial" w:hAnsi="Arial" w:cs="Arial"/>
                <w:sz w:val="22"/>
                <w:szCs w:val="22"/>
              </w:rPr>
              <w:t>озяйственные товарищества</w:t>
            </w:r>
            <w:r w:rsidR="001F066B" w:rsidRPr="00103666">
              <w:rPr>
                <w:rFonts w:ascii="Arial" w:hAnsi="Arial" w:cs="Arial"/>
                <w:sz w:val="22"/>
                <w:szCs w:val="22"/>
              </w:rPr>
              <w:t xml:space="preserve"> и </w:t>
            </w:r>
            <w:r w:rsidR="00270C83" w:rsidRPr="00103666">
              <w:rPr>
                <w:rFonts w:ascii="Arial" w:hAnsi="Arial" w:cs="Arial"/>
                <w:sz w:val="22"/>
                <w:szCs w:val="22"/>
              </w:rPr>
              <w:t>общества</w:t>
            </w:r>
            <w:r w:rsidRPr="00103666">
              <w:rPr>
                <w:rFonts w:ascii="Arial" w:hAnsi="Arial" w:cs="Arial"/>
                <w:sz w:val="22"/>
                <w:szCs w:val="22"/>
              </w:rPr>
              <w:t xml:space="preserve"> (</w:t>
            </w:r>
            <w:r w:rsidR="00270C83" w:rsidRPr="00103666">
              <w:rPr>
                <w:rFonts w:ascii="Arial" w:hAnsi="Arial" w:cs="Arial"/>
                <w:sz w:val="22"/>
                <w:szCs w:val="22"/>
              </w:rPr>
              <w:t>ООО, АО, ПАО и др.</w:t>
            </w:r>
            <w:r w:rsidR="00260F16" w:rsidRPr="00103666">
              <w:rPr>
                <w:rFonts w:ascii="Arial" w:hAnsi="Arial" w:cs="Arial"/>
                <w:sz w:val="22"/>
                <w:szCs w:val="22"/>
              </w:rPr>
              <w:t>)</w:t>
            </w:r>
            <w:r w:rsidRPr="00103666">
              <w:rPr>
                <w:rFonts w:ascii="Arial" w:hAnsi="Arial" w:cs="Arial"/>
                <w:sz w:val="22"/>
                <w:szCs w:val="22"/>
              </w:rPr>
              <w:t>;</w:t>
            </w:r>
          </w:p>
          <w:p w:rsidR="00A0358A" w:rsidRPr="00103666" w:rsidRDefault="00A0358A" w:rsidP="00D443BF">
            <w:pPr>
              <w:rPr>
                <w:rFonts w:ascii="Arial" w:hAnsi="Arial" w:cs="Arial"/>
                <w:sz w:val="22"/>
                <w:szCs w:val="22"/>
              </w:rPr>
            </w:pPr>
            <w:r w:rsidRPr="00103666">
              <w:rPr>
                <w:rFonts w:ascii="Arial" w:hAnsi="Arial" w:cs="Arial"/>
                <w:sz w:val="22"/>
                <w:szCs w:val="22"/>
              </w:rPr>
              <w:t xml:space="preserve">- </w:t>
            </w:r>
            <w:r w:rsidR="001F066B" w:rsidRPr="00103666">
              <w:rPr>
                <w:rFonts w:ascii="Arial" w:hAnsi="Arial" w:cs="Arial"/>
                <w:sz w:val="22"/>
                <w:szCs w:val="22"/>
              </w:rPr>
              <w:t>крестьянкие (фермерские) хозяйства;</w:t>
            </w:r>
          </w:p>
          <w:p w:rsidR="00A0358A" w:rsidRPr="00103666" w:rsidRDefault="00260F16" w:rsidP="00D443BF">
            <w:pPr>
              <w:rPr>
                <w:rFonts w:ascii="Arial" w:hAnsi="Arial" w:cs="Arial"/>
                <w:sz w:val="22"/>
                <w:szCs w:val="22"/>
              </w:rPr>
            </w:pPr>
            <w:r w:rsidRPr="00103666">
              <w:rPr>
                <w:rFonts w:ascii="Arial" w:hAnsi="Arial" w:cs="Arial"/>
                <w:sz w:val="22"/>
                <w:szCs w:val="22"/>
              </w:rPr>
              <w:t xml:space="preserve">- </w:t>
            </w:r>
            <w:r w:rsidR="001F066B" w:rsidRPr="00103666">
              <w:rPr>
                <w:rFonts w:ascii="Arial" w:hAnsi="Arial" w:cs="Arial"/>
                <w:sz w:val="22"/>
                <w:szCs w:val="22"/>
              </w:rPr>
              <w:t>хозяйственные партнерства</w:t>
            </w:r>
          </w:p>
          <w:p w:rsidR="00260F16" w:rsidRPr="00103666" w:rsidRDefault="001F066B" w:rsidP="00D443BF">
            <w:pPr>
              <w:rPr>
                <w:rFonts w:ascii="Arial" w:hAnsi="Arial" w:cs="Arial"/>
                <w:sz w:val="22"/>
                <w:szCs w:val="22"/>
              </w:rPr>
            </w:pPr>
            <w:r w:rsidRPr="00103666">
              <w:rPr>
                <w:rFonts w:ascii="Arial" w:hAnsi="Arial" w:cs="Arial"/>
                <w:sz w:val="22"/>
                <w:szCs w:val="22"/>
              </w:rPr>
              <w:t>- п</w:t>
            </w:r>
            <w:r w:rsidR="00260F16" w:rsidRPr="00103666">
              <w:rPr>
                <w:rFonts w:ascii="Arial" w:hAnsi="Arial" w:cs="Arial"/>
                <w:sz w:val="22"/>
                <w:szCs w:val="22"/>
              </w:rPr>
              <w:t>роизводственные кооперативы;</w:t>
            </w:r>
          </w:p>
          <w:p w:rsidR="00260F16" w:rsidRPr="00103666" w:rsidRDefault="001F066B" w:rsidP="00454861">
            <w:pPr>
              <w:rPr>
                <w:rFonts w:ascii="Arial" w:hAnsi="Arial" w:cs="Arial"/>
                <w:sz w:val="22"/>
                <w:szCs w:val="22"/>
              </w:rPr>
            </w:pPr>
            <w:r w:rsidRPr="00103666">
              <w:rPr>
                <w:rFonts w:ascii="Arial" w:hAnsi="Arial" w:cs="Arial"/>
                <w:sz w:val="22"/>
                <w:szCs w:val="22"/>
              </w:rPr>
              <w:t>- г</w:t>
            </w:r>
            <w:r w:rsidR="00260F16" w:rsidRPr="00103666">
              <w:rPr>
                <w:rFonts w:ascii="Arial" w:hAnsi="Arial" w:cs="Arial"/>
                <w:sz w:val="22"/>
                <w:szCs w:val="22"/>
              </w:rPr>
              <w:t>осударственные и муниципальные унитарные предприятия.</w:t>
            </w:r>
          </w:p>
        </w:tc>
        <w:tc>
          <w:tcPr>
            <w:tcW w:w="4921" w:type="dxa"/>
          </w:tcPr>
          <w:p w:rsidR="00A0358A" w:rsidRPr="00103666" w:rsidRDefault="001F066B" w:rsidP="00D443BF">
            <w:pPr>
              <w:rPr>
                <w:rFonts w:ascii="Arial" w:hAnsi="Arial" w:cs="Arial"/>
                <w:sz w:val="22"/>
                <w:szCs w:val="22"/>
              </w:rPr>
            </w:pPr>
            <w:r w:rsidRPr="00103666">
              <w:rPr>
                <w:rFonts w:ascii="Arial" w:hAnsi="Arial" w:cs="Arial"/>
                <w:sz w:val="22"/>
                <w:szCs w:val="22"/>
              </w:rPr>
              <w:t>- п</w:t>
            </w:r>
            <w:r w:rsidR="00260F16" w:rsidRPr="00103666">
              <w:rPr>
                <w:rFonts w:ascii="Arial" w:hAnsi="Arial" w:cs="Arial"/>
                <w:sz w:val="22"/>
                <w:szCs w:val="22"/>
              </w:rPr>
              <w:t>отребительские кооперативы;</w:t>
            </w:r>
          </w:p>
          <w:p w:rsidR="00260F16" w:rsidRPr="00103666" w:rsidRDefault="001F066B" w:rsidP="00D443BF">
            <w:pPr>
              <w:rPr>
                <w:rFonts w:ascii="Arial" w:hAnsi="Arial" w:cs="Arial"/>
                <w:sz w:val="22"/>
                <w:szCs w:val="22"/>
              </w:rPr>
            </w:pPr>
            <w:r w:rsidRPr="00103666">
              <w:rPr>
                <w:rFonts w:ascii="Arial" w:hAnsi="Arial" w:cs="Arial"/>
                <w:sz w:val="22"/>
                <w:szCs w:val="22"/>
              </w:rPr>
              <w:t>- о</w:t>
            </w:r>
            <w:r w:rsidR="00260F16" w:rsidRPr="00103666">
              <w:rPr>
                <w:rFonts w:ascii="Arial" w:hAnsi="Arial" w:cs="Arial"/>
                <w:sz w:val="22"/>
                <w:szCs w:val="22"/>
              </w:rPr>
              <w:t xml:space="preserve">бщественные </w:t>
            </w:r>
            <w:r w:rsidR="00441310" w:rsidRPr="00103666">
              <w:rPr>
                <w:rFonts w:ascii="Arial" w:hAnsi="Arial" w:cs="Arial"/>
                <w:sz w:val="22"/>
                <w:szCs w:val="22"/>
              </w:rPr>
              <w:t xml:space="preserve"> </w:t>
            </w:r>
            <w:r w:rsidR="00260F16" w:rsidRPr="00103666">
              <w:rPr>
                <w:rFonts w:ascii="Arial" w:hAnsi="Arial" w:cs="Arial"/>
                <w:sz w:val="22"/>
                <w:szCs w:val="22"/>
              </w:rPr>
              <w:t>организации (объединения);</w:t>
            </w:r>
          </w:p>
          <w:p w:rsidR="00260F16" w:rsidRPr="00103666" w:rsidRDefault="001F066B" w:rsidP="00D443BF">
            <w:pPr>
              <w:rPr>
                <w:rFonts w:ascii="Arial" w:hAnsi="Arial" w:cs="Arial"/>
                <w:sz w:val="22"/>
                <w:szCs w:val="22"/>
              </w:rPr>
            </w:pPr>
            <w:r w:rsidRPr="00103666">
              <w:rPr>
                <w:rFonts w:ascii="Arial" w:hAnsi="Arial" w:cs="Arial"/>
                <w:sz w:val="22"/>
                <w:szCs w:val="22"/>
              </w:rPr>
              <w:t>- ф</w:t>
            </w:r>
            <w:r w:rsidR="00260F16" w:rsidRPr="00103666">
              <w:rPr>
                <w:rFonts w:ascii="Arial" w:hAnsi="Arial" w:cs="Arial"/>
                <w:sz w:val="22"/>
                <w:szCs w:val="22"/>
              </w:rPr>
              <w:t>онды;</w:t>
            </w:r>
          </w:p>
          <w:p w:rsidR="00260F16" w:rsidRPr="00103666" w:rsidRDefault="00260F16" w:rsidP="00D443BF">
            <w:pPr>
              <w:rPr>
                <w:rFonts w:ascii="Arial" w:hAnsi="Arial" w:cs="Arial"/>
                <w:sz w:val="22"/>
                <w:szCs w:val="22"/>
              </w:rPr>
            </w:pPr>
            <w:r w:rsidRPr="00103666">
              <w:rPr>
                <w:rFonts w:ascii="Arial" w:hAnsi="Arial" w:cs="Arial"/>
                <w:sz w:val="22"/>
                <w:szCs w:val="22"/>
              </w:rPr>
              <w:t xml:space="preserve">- </w:t>
            </w:r>
            <w:r w:rsidR="001F066B" w:rsidRPr="00103666">
              <w:rPr>
                <w:rFonts w:ascii="Arial" w:hAnsi="Arial" w:cs="Arial"/>
                <w:sz w:val="22"/>
                <w:szCs w:val="22"/>
              </w:rPr>
              <w:t>у</w:t>
            </w:r>
            <w:r w:rsidRPr="00103666">
              <w:rPr>
                <w:rFonts w:ascii="Arial" w:hAnsi="Arial" w:cs="Arial"/>
                <w:sz w:val="22"/>
                <w:szCs w:val="22"/>
              </w:rPr>
              <w:t>чреждения;</w:t>
            </w:r>
          </w:p>
          <w:p w:rsidR="00260F16" w:rsidRPr="00103666" w:rsidRDefault="00260F16" w:rsidP="00D443BF">
            <w:pPr>
              <w:rPr>
                <w:rFonts w:ascii="Arial" w:hAnsi="Arial" w:cs="Arial"/>
                <w:sz w:val="22"/>
                <w:szCs w:val="22"/>
              </w:rPr>
            </w:pPr>
            <w:r w:rsidRPr="00103666">
              <w:rPr>
                <w:rFonts w:ascii="Arial" w:hAnsi="Arial" w:cs="Arial"/>
                <w:sz w:val="22"/>
                <w:szCs w:val="22"/>
              </w:rPr>
              <w:t xml:space="preserve">- </w:t>
            </w:r>
            <w:r w:rsidR="001F066B" w:rsidRPr="00103666">
              <w:rPr>
                <w:rFonts w:ascii="Arial" w:hAnsi="Arial" w:cs="Arial"/>
                <w:sz w:val="22"/>
                <w:szCs w:val="22"/>
              </w:rPr>
              <w:t>а</w:t>
            </w:r>
            <w:r w:rsidRPr="00103666">
              <w:rPr>
                <w:rFonts w:ascii="Arial" w:hAnsi="Arial" w:cs="Arial"/>
                <w:sz w:val="22"/>
                <w:szCs w:val="22"/>
              </w:rPr>
              <w:t>ссоциации и союзы;</w:t>
            </w:r>
          </w:p>
          <w:p w:rsidR="00260F16" w:rsidRPr="00103666" w:rsidRDefault="001F066B" w:rsidP="00D443BF">
            <w:pPr>
              <w:rPr>
                <w:rFonts w:ascii="Arial" w:hAnsi="Arial" w:cs="Arial"/>
                <w:sz w:val="22"/>
                <w:szCs w:val="22"/>
              </w:rPr>
            </w:pPr>
            <w:r w:rsidRPr="00103666">
              <w:rPr>
                <w:rFonts w:ascii="Arial" w:hAnsi="Arial" w:cs="Arial"/>
                <w:sz w:val="22"/>
                <w:szCs w:val="22"/>
              </w:rPr>
              <w:t>- н</w:t>
            </w:r>
            <w:r w:rsidR="00260F16" w:rsidRPr="00103666">
              <w:rPr>
                <w:rFonts w:ascii="Arial" w:hAnsi="Arial" w:cs="Arial"/>
                <w:sz w:val="22"/>
                <w:szCs w:val="22"/>
              </w:rPr>
              <w:t>екоммерческие партнерства;</w:t>
            </w:r>
          </w:p>
          <w:p w:rsidR="00260F16" w:rsidRPr="00103666" w:rsidRDefault="001F066B" w:rsidP="00D443BF">
            <w:pPr>
              <w:rPr>
                <w:rFonts w:ascii="Arial" w:hAnsi="Arial" w:cs="Arial"/>
                <w:sz w:val="22"/>
                <w:szCs w:val="22"/>
              </w:rPr>
            </w:pPr>
            <w:r w:rsidRPr="00103666">
              <w:rPr>
                <w:rFonts w:ascii="Arial" w:hAnsi="Arial" w:cs="Arial"/>
                <w:sz w:val="22"/>
                <w:szCs w:val="22"/>
              </w:rPr>
              <w:t>- а</w:t>
            </w:r>
            <w:r w:rsidR="00260F16" w:rsidRPr="00103666">
              <w:rPr>
                <w:rFonts w:ascii="Arial" w:hAnsi="Arial" w:cs="Arial"/>
                <w:sz w:val="22"/>
                <w:szCs w:val="22"/>
              </w:rPr>
              <w:t>втономные некоммерческие организации;</w:t>
            </w:r>
          </w:p>
          <w:p w:rsidR="00260F16" w:rsidRPr="00103666" w:rsidRDefault="001F066B" w:rsidP="00D443BF">
            <w:pPr>
              <w:rPr>
                <w:rFonts w:ascii="Arial" w:hAnsi="Arial" w:cs="Arial"/>
                <w:sz w:val="22"/>
                <w:szCs w:val="22"/>
              </w:rPr>
            </w:pPr>
            <w:r w:rsidRPr="00103666">
              <w:rPr>
                <w:rFonts w:ascii="Arial" w:hAnsi="Arial" w:cs="Arial"/>
                <w:sz w:val="22"/>
                <w:szCs w:val="22"/>
              </w:rPr>
              <w:t>- и</w:t>
            </w:r>
            <w:r w:rsidR="00260F16" w:rsidRPr="00103666">
              <w:rPr>
                <w:rFonts w:ascii="Arial" w:hAnsi="Arial" w:cs="Arial"/>
                <w:sz w:val="22"/>
                <w:szCs w:val="22"/>
              </w:rPr>
              <w:t>ные организации.</w:t>
            </w:r>
          </w:p>
        </w:tc>
      </w:tr>
    </w:tbl>
    <w:p w:rsidR="00685DDC" w:rsidRPr="00103666" w:rsidRDefault="00260F16" w:rsidP="00454861">
      <w:pPr>
        <w:jc w:val="center"/>
        <w:rPr>
          <w:rFonts w:ascii="Arial" w:hAnsi="Arial" w:cs="Arial"/>
          <w:b/>
          <w:sz w:val="22"/>
          <w:szCs w:val="22"/>
        </w:rPr>
      </w:pPr>
      <w:r w:rsidRPr="00103666">
        <w:rPr>
          <w:rFonts w:ascii="Arial" w:hAnsi="Arial" w:cs="Arial"/>
          <w:b/>
          <w:sz w:val="22"/>
          <w:szCs w:val="22"/>
        </w:rPr>
        <w:t>Какую форму выбрать?</w:t>
      </w:r>
    </w:p>
    <w:p w:rsidR="00260F16" w:rsidRPr="00103666" w:rsidRDefault="00260F16" w:rsidP="00454861">
      <w:pPr>
        <w:ind w:firstLine="708"/>
        <w:rPr>
          <w:rFonts w:ascii="Arial" w:hAnsi="Arial" w:cs="Arial"/>
          <w:sz w:val="22"/>
          <w:szCs w:val="22"/>
        </w:rPr>
      </w:pPr>
      <w:r w:rsidRPr="00103666">
        <w:rPr>
          <w:rFonts w:ascii="Arial" w:hAnsi="Arial" w:cs="Arial"/>
          <w:sz w:val="22"/>
          <w:szCs w:val="22"/>
        </w:rPr>
        <w:t xml:space="preserve">Выбор той или иной формы предпринимательской </w:t>
      </w:r>
      <w:r w:rsidR="00780992" w:rsidRPr="00103666">
        <w:rPr>
          <w:rFonts w:ascii="Arial" w:hAnsi="Arial" w:cs="Arial"/>
          <w:sz w:val="22"/>
          <w:szCs w:val="22"/>
        </w:rPr>
        <w:t>деятельнос</w:t>
      </w:r>
      <w:r w:rsidRPr="00103666">
        <w:rPr>
          <w:rFonts w:ascii="Arial" w:hAnsi="Arial" w:cs="Arial"/>
          <w:sz w:val="22"/>
          <w:szCs w:val="22"/>
        </w:rPr>
        <w:t>ти зависит от целого ряда обстоятельств, основные приведены в таблице, представленной ниже.</w:t>
      </w:r>
    </w:p>
    <w:p w:rsidR="00260F16" w:rsidRPr="00103666" w:rsidRDefault="00260F16" w:rsidP="00454861">
      <w:pPr>
        <w:ind w:firstLine="708"/>
        <w:rPr>
          <w:rFonts w:ascii="Arial" w:hAnsi="Arial" w:cs="Arial"/>
          <w:sz w:val="22"/>
          <w:szCs w:val="22"/>
        </w:rPr>
      </w:pPr>
    </w:p>
    <w:tbl>
      <w:tblPr>
        <w:tblStyle w:val="ad"/>
        <w:tblW w:w="0" w:type="auto"/>
        <w:tblInd w:w="108" w:type="dxa"/>
        <w:tblLook w:val="04A0" w:firstRow="1" w:lastRow="0" w:firstColumn="1" w:lastColumn="0" w:noHBand="0" w:noVBand="1"/>
      </w:tblPr>
      <w:tblGrid>
        <w:gridCol w:w="7012"/>
        <w:gridCol w:w="2734"/>
      </w:tblGrid>
      <w:tr w:rsidR="00674817" w:rsidRPr="00103666" w:rsidTr="00674817">
        <w:tc>
          <w:tcPr>
            <w:tcW w:w="7319" w:type="dxa"/>
          </w:tcPr>
          <w:p w:rsidR="00260F16" w:rsidRPr="00103666" w:rsidRDefault="00260F16" w:rsidP="00454861">
            <w:pPr>
              <w:jc w:val="center"/>
              <w:rPr>
                <w:rFonts w:ascii="Arial" w:hAnsi="Arial" w:cs="Arial"/>
                <w:sz w:val="22"/>
                <w:szCs w:val="22"/>
              </w:rPr>
            </w:pPr>
            <w:r w:rsidRPr="00103666">
              <w:rPr>
                <w:rFonts w:ascii="Arial" w:hAnsi="Arial" w:cs="Arial"/>
                <w:sz w:val="22"/>
                <w:szCs w:val="22"/>
              </w:rPr>
              <w:lastRenderedPageBreak/>
              <w:t>Ваши планы и желания</w:t>
            </w:r>
          </w:p>
        </w:tc>
        <w:tc>
          <w:tcPr>
            <w:tcW w:w="2749" w:type="dxa"/>
          </w:tcPr>
          <w:p w:rsidR="00260F16" w:rsidRPr="00103666" w:rsidRDefault="00780992" w:rsidP="00454861">
            <w:pPr>
              <w:jc w:val="center"/>
              <w:rPr>
                <w:rFonts w:ascii="Arial" w:hAnsi="Arial" w:cs="Arial"/>
                <w:sz w:val="22"/>
                <w:szCs w:val="22"/>
              </w:rPr>
            </w:pPr>
            <w:r w:rsidRPr="00103666">
              <w:rPr>
                <w:rFonts w:ascii="Arial" w:hAnsi="Arial" w:cs="Arial"/>
                <w:sz w:val="22"/>
                <w:szCs w:val="22"/>
              </w:rPr>
              <w:t>Рекомендуемая форма пред</w:t>
            </w:r>
            <w:r w:rsidR="00260F16" w:rsidRPr="00103666">
              <w:rPr>
                <w:rFonts w:ascii="Arial" w:hAnsi="Arial" w:cs="Arial"/>
                <w:sz w:val="22"/>
                <w:szCs w:val="22"/>
              </w:rPr>
              <w:t>принимательской деятельности</w:t>
            </w:r>
          </w:p>
        </w:tc>
      </w:tr>
      <w:tr w:rsidR="00674817" w:rsidRPr="00103666" w:rsidTr="00674817">
        <w:tc>
          <w:tcPr>
            <w:tcW w:w="7319" w:type="dxa"/>
          </w:tcPr>
          <w:p w:rsidR="00260F16" w:rsidRPr="00103666" w:rsidRDefault="00260F16" w:rsidP="00454861">
            <w:pPr>
              <w:rPr>
                <w:rFonts w:ascii="Arial" w:hAnsi="Arial" w:cs="Arial"/>
                <w:sz w:val="22"/>
                <w:szCs w:val="22"/>
              </w:rPr>
            </w:pPr>
            <w:r w:rsidRPr="00103666">
              <w:rPr>
                <w:rFonts w:ascii="Arial" w:hAnsi="Arial" w:cs="Arial"/>
                <w:sz w:val="22"/>
                <w:szCs w:val="22"/>
              </w:rPr>
              <w:t>Единолично управлять бизнесом, принимать решения самостоятельно</w:t>
            </w:r>
          </w:p>
        </w:tc>
        <w:tc>
          <w:tcPr>
            <w:tcW w:w="2749" w:type="dxa"/>
            <w:vAlign w:val="center"/>
          </w:tcPr>
          <w:p w:rsidR="00260F16" w:rsidRPr="00103666" w:rsidRDefault="00260F16" w:rsidP="00454861">
            <w:pPr>
              <w:jc w:val="center"/>
              <w:rPr>
                <w:rFonts w:ascii="Arial" w:hAnsi="Arial" w:cs="Arial"/>
                <w:sz w:val="22"/>
                <w:szCs w:val="22"/>
              </w:rPr>
            </w:pPr>
            <w:r w:rsidRPr="00103666">
              <w:rPr>
                <w:rFonts w:ascii="Arial" w:hAnsi="Arial" w:cs="Arial"/>
                <w:sz w:val="22"/>
                <w:szCs w:val="22"/>
              </w:rPr>
              <w:t>ИП ил</w:t>
            </w:r>
            <w:proofErr w:type="gramStart"/>
            <w:r w:rsidRPr="00103666">
              <w:rPr>
                <w:rFonts w:ascii="Arial" w:hAnsi="Arial" w:cs="Arial"/>
                <w:sz w:val="22"/>
                <w:szCs w:val="22"/>
              </w:rPr>
              <w:t>и ООО</w:t>
            </w:r>
            <w:proofErr w:type="gramEnd"/>
          </w:p>
        </w:tc>
      </w:tr>
      <w:tr w:rsidR="00674817" w:rsidRPr="00103666" w:rsidTr="00674817">
        <w:tc>
          <w:tcPr>
            <w:tcW w:w="7319" w:type="dxa"/>
          </w:tcPr>
          <w:p w:rsidR="00260F16" w:rsidRPr="00103666" w:rsidRDefault="00260F16" w:rsidP="00454861">
            <w:pPr>
              <w:rPr>
                <w:rFonts w:ascii="Arial" w:hAnsi="Arial" w:cs="Arial"/>
                <w:sz w:val="22"/>
                <w:szCs w:val="22"/>
              </w:rPr>
            </w:pPr>
            <w:r w:rsidRPr="00103666">
              <w:rPr>
                <w:rFonts w:ascii="Arial" w:hAnsi="Arial" w:cs="Arial"/>
                <w:sz w:val="22"/>
                <w:szCs w:val="22"/>
              </w:rPr>
              <w:t>Бизнес с простой структурой и минимальными рисками вместе с партнерам</w:t>
            </w:r>
            <w:r w:rsidR="00BA5867" w:rsidRPr="00103666">
              <w:rPr>
                <w:rFonts w:ascii="Arial" w:hAnsi="Arial" w:cs="Arial"/>
                <w:sz w:val="22"/>
                <w:szCs w:val="22"/>
              </w:rPr>
              <w:t>и</w:t>
            </w:r>
            <w:r w:rsidRPr="00103666">
              <w:rPr>
                <w:rFonts w:ascii="Arial" w:hAnsi="Arial" w:cs="Arial"/>
                <w:sz w:val="22"/>
                <w:szCs w:val="22"/>
              </w:rPr>
              <w:t>, которым доверяете</w:t>
            </w:r>
          </w:p>
        </w:tc>
        <w:tc>
          <w:tcPr>
            <w:tcW w:w="2749" w:type="dxa"/>
            <w:vAlign w:val="center"/>
          </w:tcPr>
          <w:p w:rsidR="00260F16" w:rsidRPr="00103666" w:rsidRDefault="00260F16" w:rsidP="00454861">
            <w:pPr>
              <w:jc w:val="center"/>
              <w:rPr>
                <w:rFonts w:ascii="Arial" w:hAnsi="Arial" w:cs="Arial"/>
                <w:sz w:val="22"/>
                <w:szCs w:val="22"/>
              </w:rPr>
            </w:pPr>
            <w:r w:rsidRPr="00103666">
              <w:rPr>
                <w:rFonts w:ascii="Arial" w:hAnsi="Arial" w:cs="Arial"/>
                <w:sz w:val="22"/>
                <w:szCs w:val="22"/>
              </w:rPr>
              <w:t>ООО</w:t>
            </w:r>
          </w:p>
        </w:tc>
      </w:tr>
      <w:tr w:rsidR="00674817" w:rsidRPr="00103666" w:rsidTr="00674817">
        <w:tc>
          <w:tcPr>
            <w:tcW w:w="7319" w:type="dxa"/>
          </w:tcPr>
          <w:p w:rsidR="00260F16" w:rsidRPr="00103666" w:rsidRDefault="00260F16" w:rsidP="00454861">
            <w:pPr>
              <w:rPr>
                <w:rFonts w:ascii="Arial" w:hAnsi="Arial" w:cs="Arial"/>
                <w:sz w:val="22"/>
                <w:szCs w:val="22"/>
              </w:rPr>
            </w:pPr>
            <w:r w:rsidRPr="00103666">
              <w:rPr>
                <w:rFonts w:ascii="Arial" w:hAnsi="Arial" w:cs="Arial"/>
                <w:sz w:val="22"/>
                <w:szCs w:val="22"/>
              </w:rPr>
              <w:t>Независимость организации от воли отдельного учредителя, четко регламентированная структура</w:t>
            </w:r>
            <w:r w:rsidR="00674817" w:rsidRPr="00103666">
              <w:rPr>
                <w:rFonts w:ascii="Arial" w:hAnsi="Arial" w:cs="Arial"/>
                <w:sz w:val="22"/>
                <w:szCs w:val="22"/>
              </w:rPr>
              <w:t xml:space="preserve"> управления с разделением полномочий</w:t>
            </w:r>
          </w:p>
        </w:tc>
        <w:tc>
          <w:tcPr>
            <w:tcW w:w="2749" w:type="dxa"/>
            <w:vAlign w:val="center"/>
          </w:tcPr>
          <w:p w:rsidR="00260F16" w:rsidRPr="00103666" w:rsidRDefault="00260F16" w:rsidP="00454861">
            <w:pPr>
              <w:jc w:val="center"/>
              <w:rPr>
                <w:rFonts w:ascii="Arial" w:hAnsi="Arial" w:cs="Arial"/>
                <w:sz w:val="22"/>
                <w:szCs w:val="22"/>
              </w:rPr>
            </w:pPr>
            <w:r w:rsidRPr="00103666">
              <w:rPr>
                <w:rFonts w:ascii="Arial" w:hAnsi="Arial" w:cs="Arial"/>
                <w:sz w:val="22"/>
                <w:szCs w:val="22"/>
              </w:rPr>
              <w:t>ПАО или АО</w:t>
            </w:r>
          </w:p>
        </w:tc>
      </w:tr>
      <w:tr w:rsidR="00674817" w:rsidRPr="00103666" w:rsidTr="00674817">
        <w:tc>
          <w:tcPr>
            <w:tcW w:w="7319" w:type="dxa"/>
          </w:tcPr>
          <w:p w:rsidR="00260F16" w:rsidRPr="00103666" w:rsidRDefault="00674817" w:rsidP="00454861">
            <w:pPr>
              <w:rPr>
                <w:rFonts w:ascii="Arial" w:hAnsi="Arial" w:cs="Arial"/>
                <w:sz w:val="22"/>
                <w:szCs w:val="22"/>
              </w:rPr>
            </w:pPr>
            <w:r w:rsidRPr="00103666">
              <w:rPr>
                <w:rFonts w:ascii="Arial" w:hAnsi="Arial" w:cs="Arial"/>
                <w:sz w:val="22"/>
                <w:szCs w:val="22"/>
              </w:rPr>
              <w:t xml:space="preserve">Независимость организации от воли отдельного учредителя, четко регламентированная структура управления с разделением полномочий с ограниченным кругом акционеров </w:t>
            </w:r>
          </w:p>
        </w:tc>
        <w:tc>
          <w:tcPr>
            <w:tcW w:w="2749" w:type="dxa"/>
            <w:vAlign w:val="center"/>
          </w:tcPr>
          <w:p w:rsidR="00260F16" w:rsidRPr="00103666" w:rsidRDefault="00674817" w:rsidP="00454861">
            <w:pPr>
              <w:jc w:val="center"/>
              <w:rPr>
                <w:rFonts w:ascii="Arial" w:hAnsi="Arial" w:cs="Arial"/>
                <w:sz w:val="22"/>
                <w:szCs w:val="22"/>
              </w:rPr>
            </w:pPr>
            <w:r w:rsidRPr="00103666">
              <w:rPr>
                <w:rFonts w:ascii="Arial" w:hAnsi="Arial" w:cs="Arial"/>
                <w:sz w:val="22"/>
                <w:szCs w:val="22"/>
              </w:rPr>
              <w:t>АО</w:t>
            </w:r>
          </w:p>
        </w:tc>
      </w:tr>
      <w:tr w:rsidR="00674817" w:rsidRPr="00103666" w:rsidTr="00674817">
        <w:tc>
          <w:tcPr>
            <w:tcW w:w="7319" w:type="dxa"/>
          </w:tcPr>
          <w:p w:rsidR="00260F16" w:rsidRPr="00103666" w:rsidRDefault="00674817" w:rsidP="00454861">
            <w:pPr>
              <w:rPr>
                <w:rFonts w:ascii="Arial" w:hAnsi="Arial" w:cs="Arial"/>
                <w:sz w:val="22"/>
                <w:szCs w:val="22"/>
              </w:rPr>
            </w:pPr>
            <w:r w:rsidRPr="00103666">
              <w:rPr>
                <w:rFonts w:ascii="Arial" w:hAnsi="Arial" w:cs="Arial"/>
                <w:sz w:val="22"/>
                <w:szCs w:val="22"/>
              </w:rPr>
              <w:t>Независимость организации от воли отдельного учредителя, четко регламентированная структура управления с разделением полномочий с неограниченным числом акционеров, значительными финансовыми влияниями и возможностью привлечения дополнительных ресурсов</w:t>
            </w:r>
          </w:p>
        </w:tc>
        <w:tc>
          <w:tcPr>
            <w:tcW w:w="2749" w:type="dxa"/>
            <w:vAlign w:val="center"/>
          </w:tcPr>
          <w:p w:rsidR="00260F16" w:rsidRPr="00103666" w:rsidRDefault="00674817" w:rsidP="00454861">
            <w:pPr>
              <w:jc w:val="center"/>
              <w:rPr>
                <w:rFonts w:ascii="Arial" w:hAnsi="Arial" w:cs="Arial"/>
                <w:sz w:val="22"/>
                <w:szCs w:val="22"/>
              </w:rPr>
            </w:pPr>
            <w:r w:rsidRPr="00103666">
              <w:rPr>
                <w:rFonts w:ascii="Arial" w:hAnsi="Arial" w:cs="Arial"/>
                <w:sz w:val="22"/>
                <w:szCs w:val="22"/>
              </w:rPr>
              <w:t>ПАО</w:t>
            </w:r>
          </w:p>
        </w:tc>
      </w:tr>
    </w:tbl>
    <w:p w:rsidR="00260F16" w:rsidRPr="00103666" w:rsidRDefault="00260F16" w:rsidP="00454861">
      <w:pPr>
        <w:ind w:firstLine="708"/>
        <w:rPr>
          <w:rFonts w:ascii="Arial" w:hAnsi="Arial" w:cs="Arial"/>
          <w:sz w:val="22"/>
          <w:szCs w:val="22"/>
        </w:rPr>
      </w:pPr>
    </w:p>
    <w:p w:rsidR="00260F16" w:rsidRPr="00103666" w:rsidRDefault="00D10550" w:rsidP="00454861">
      <w:pPr>
        <w:ind w:firstLine="708"/>
        <w:rPr>
          <w:rFonts w:ascii="Arial" w:hAnsi="Arial" w:cs="Arial"/>
          <w:sz w:val="22"/>
          <w:szCs w:val="22"/>
        </w:rPr>
      </w:pPr>
      <w:r w:rsidRPr="00103666">
        <w:rPr>
          <w:rFonts w:ascii="Arial" w:hAnsi="Arial" w:cs="Arial"/>
          <w:sz w:val="22"/>
          <w:szCs w:val="22"/>
        </w:rPr>
        <w:t>Участники хозяйственных обществ не отвечают по обязательствам общества, а только несут риск убытков, связанных с деятельностью общества в пределах стоимости принадлежащих им долей.</w:t>
      </w:r>
    </w:p>
    <w:p w:rsidR="00D10550" w:rsidRPr="00103666" w:rsidRDefault="00D10550" w:rsidP="00454861">
      <w:pPr>
        <w:ind w:firstLine="708"/>
        <w:rPr>
          <w:rFonts w:ascii="Arial" w:hAnsi="Arial" w:cs="Arial"/>
          <w:sz w:val="22"/>
          <w:szCs w:val="22"/>
        </w:rPr>
      </w:pPr>
      <w:r w:rsidRPr="001C4AFB">
        <w:rPr>
          <w:rFonts w:ascii="Arial" w:hAnsi="Arial" w:cs="Arial"/>
          <w:b/>
          <w:sz w:val="22"/>
          <w:szCs w:val="22"/>
        </w:rPr>
        <w:t>Деятельность ООО</w:t>
      </w:r>
      <w:r w:rsidRPr="00103666">
        <w:rPr>
          <w:rFonts w:ascii="Arial" w:hAnsi="Arial" w:cs="Arial"/>
          <w:sz w:val="22"/>
          <w:szCs w:val="22"/>
        </w:rPr>
        <w:t xml:space="preserve"> регулируется Федеральным законом от 08.02.1998 № 14-ФЗ «Об обществах с ограниченной ответственностью».</w:t>
      </w:r>
    </w:p>
    <w:p w:rsidR="00D10550" w:rsidRPr="00103666" w:rsidRDefault="00D10550" w:rsidP="00454861">
      <w:pPr>
        <w:ind w:firstLine="708"/>
        <w:rPr>
          <w:rFonts w:ascii="Arial" w:hAnsi="Arial" w:cs="Arial"/>
          <w:sz w:val="22"/>
          <w:szCs w:val="22"/>
        </w:rPr>
      </w:pPr>
      <w:r w:rsidRPr="001C4AFB">
        <w:rPr>
          <w:rFonts w:ascii="Arial" w:hAnsi="Arial" w:cs="Arial"/>
          <w:b/>
          <w:sz w:val="22"/>
          <w:szCs w:val="22"/>
        </w:rPr>
        <w:t>Деятельность АО</w:t>
      </w:r>
      <w:r w:rsidRPr="00103666">
        <w:rPr>
          <w:rFonts w:ascii="Arial" w:hAnsi="Arial" w:cs="Arial"/>
          <w:sz w:val="22"/>
          <w:szCs w:val="22"/>
        </w:rPr>
        <w:t xml:space="preserve"> регулируется Федеральным законом от 26.12.1995 № 208-ФЗ «Об акционерных обществах».</w:t>
      </w:r>
    </w:p>
    <w:p w:rsidR="00DC1B35" w:rsidRPr="00103666" w:rsidRDefault="00DC1B35" w:rsidP="00454861">
      <w:pPr>
        <w:ind w:firstLine="708"/>
        <w:rPr>
          <w:rFonts w:ascii="Arial" w:hAnsi="Arial" w:cs="Arial"/>
          <w:sz w:val="22"/>
          <w:szCs w:val="22"/>
        </w:rPr>
      </w:pPr>
      <w:r w:rsidRPr="001C4AFB">
        <w:rPr>
          <w:rFonts w:ascii="Arial" w:hAnsi="Arial" w:cs="Arial"/>
          <w:b/>
          <w:sz w:val="22"/>
          <w:szCs w:val="22"/>
        </w:rPr>
        <w:t>АО может быть публичным и непубличным</w:t>
      </w:r>
      <w:r w:rsidRPr="00103666">
        <w:rPr>
          <w:rFonts w:ascii="Arial" w:hAnsi="Arial" w:cs="Arial"/>
          <w:sz w:val="22"/>
          <w:szCs w:val="22"/>
        </w:rPr>
        <w:t>.</w:t>
      </w:r>
    </w:p>
    <w:p w:rsidR="00DC1B35" w:rsidRPr="00103666" w:rsidRDefault="00DC1B35" w:rsidP="00454861">
      <w:pPr>
        <w:ind w:firstLine="708"/>
        <w:rPr>
          <w:rFonts w:ascii="Arial" w:hAnsi="Arial" w:cs="Arial"/>
          <w:sz w:val="22"/>
          <w:szCs w:val="22"/>
        </w:rPr>
      </w:pPr>
      <w:r w:rsidRPr="00103666">
        <w:rPr>
          <w:rFonts w:ascii="Arial" w:hAnsi="Arial" w:cs="Arial"/>
          <w:sz w:val="22"/>
          <w:szCs w:val="22"/>
        </w:rPr>
        <w:t>Публичным является акционерное общество, акции и ценные бумаги которого, конвертируемые в его акции, публично</w:t>
      </w:r>
      <w:r w:rsidR="00886B57" w:rsidRPr="00103666">
        <w:rPr>
          <w:rFonts w:ascii="Arial" w:hAnsi="Arial" w:cs="Arial"/>
          <w:sz w:val="22"/>
          <w:szCs w:val="22"/>
        </w:rPr>
        <w:t xml:space="preserve"> </w:t>
      </w:r>
      <w:r w:rsidRPr="00103666">
        <w:rPr>
          <w:rFonts w:ascii="Arial" w:hAnsi="Arial" w:cs="Arial"/>
          <w:sz w:val="22"/>
          <w:szCs w:val="22"/>
        </w:rPr>
        <w:t>размещаются (путем открытой подписки) или публично обращаются на условиях, установленных законами о ценных бумагах.</w:t>
      </w:r>
    </w:p>
    <w:p w:rsidR="00D53E79" w:rsidRPr="00103666" w:rsidRDefault="00DC1B35" w:rsidP="009D7900">
      <w:pPr>
        <w:ind w:firstLine="708"/>
        <w:rPr>
          <w:rFonts w:ascii="Arial" w:hAnsi="Arial" w:cs="Arial"/>
          <w:sz w:val="22"/>
          <w:szCs w:val="22"/>
        </w:rPr>
      </w:pPr>
      <w:r w:rsidRPr="00103666">
        <w:rPr>
          <w:rFonts w:ascii="Arial" w:hAnsi="Arial" w:cs="Arial"/>
          <w:sz w:val="22"/>
          <w:szCs w:val="22"/>
        </w:rPr>
        <w:t>Акции не</w:t>
      </w:r>
      <w:r w:rsidR="00886B57" w:rsidRPr="00103666">
        <w:rPr>
          <w:rFonts w:ascii="Arial" w:hAnsi="Arial" w:cs="Arial"/>
          <w:sz w:val="22"/>
          <w:szCs w:val="22"/>
        </w:rPr>
        <w:t>п</w:t>
      </w:r>
      <w:r w:rsidRPr="00103666">
        <w:rPr>
          <w:rFonts w:ascii="Arial" w:hAnsi="Arial" w:cs="Arial"/>
          <w:sz w:val="22"/>
          <w:szCs w:val="22"/>
        </w:rPr>
        <w:t>у</w:t>
      </w:r>
      <w:r w:rsidR="00886B57" w:rsidRPr="00103666">
        <w:rPr>
          <w:rFonts w:ascii="Arial" w:hAnsi="Arial" w:cs="Arial"/>
          <w:sz w:val="22"/>
          <w:szCs w:val="22"/>
        </w:rPr>
        <w:t>б</w:t>
      </w:r>
      <w:r w:rsidRPr="00103666">
        <w:rPr>
          <w:rFonts w:ascii="Arial" w:hAnsi="Arial" w:cs="Arial"/>
          <w:sz w:val="22"/>
          <w:szCs w:val="22"/>
        </w:rPr>
        <w:t>личного общества не могут размещаться посредством открытой подписки или иным образом предлагаться для приобрет</w:t>
      </w:r>
      <w:r w:rsidR="009D7900" w:rsidRPr="00103666">
        <w:rPr>
          <w:rFonts w:ascii="Arial" w:hAnsi="Arial" w:cs="Arial"/>
          <w:sz w:val="22"/>
          <w:szCs w:val="22"/>
        </w:rPr>
        <w:t>ения неограниченному кругу лиц.</w:t>
      </w:r>
      <w:r w:rsidR="00D53E79" w:rsidRPr="00103666">
        <w:rPr>
          <w:rFonts w:ascii="Arial" w:hAnsi="Arial" w:cs="Arial"/>
          <w:sz w:val="22"/>
          <w:szCs w:val="22"/>
        </w:rPr>
        <w:br w:type="page"/>
      </w:r>
    </w:p>
    <w:p w:rsidR="00BA5867" w:rsidRPr="00103666" w:rsidRDefault="00BA5867" w:rsidP="00A7148C">
      <w:pPr>
        <w:pStyle w:val="1"/>
        <w:jc w:val="center"/>
        <w:rPr>
          <w:rFonts w:ascii="Arial" w:hAnsi="Arial" w:cs="Arial"/>
          <w:lang w:val="uk-UA"/>
        </w:rPr>
      </w:pPr>
      <w:bookmarkStart w:id="4" w:name="_Toc45703305"/>
      <w:r w:rsidRPr="00103666">
        <w:rPr>
          <w:rFonts w:ascii="Arial" w:hAnsi="Arial" w:cs="Arial"/>
          <w:lang w:val="uk-UA"/>
        </w:rPr>
        <w:lastRenderedPageBreak/>
        <w:t>Государственная регистрация</w:t>
      </w:r>
      <w:r w:rsidR="00280C06" w:rsidRPr="00103666">
        <w:rPr>
          <w:rFonts w:ascii="Arial" w:hAnsi="Arial" w:cs="Arial"/>
          <w:lang w:val="uk-UA"/>
        </w:rPr>
        <w:t xml:space="preserve"> предпринимательской деятельности</w:t>
      </w:r>
      <w:bookmarkEnd w:id="4"/>
    </w:p>
    <w:p w:rsidR="00BA5867" w:rsidRPr="00103666" w:rsidRDefault="00BA5867" w:rsidP="00454861">
      <w:pPr>
        <w:rPr>
          <w:rFonts w:ascii="Arial" w:hAnsi="Arial" w:cs="Arial"/>
          <w:sz w:val="22"/>
          <w:szCs w:val="22"/>
          <w:lang w:val="uk-UA"/>
        </w:rPr>
      </w:pPr>
    </w:p>
    <w:p w:rsidR="00280C06" w:rsidRPr="00103666" w:rsidRDefault="000002CF" w:rsidP="000002CF">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Регистрация в качестве индивидуального предпринимателя</w:t>
      </w:r>
      <w:r w:rsidR="00AA3565" w:rsidRPr="00103666">
        <w:rPr>
          <w:rFonts w:ascii="Arial" w:hAnsi="Arial" w:cs="Arial"/>
          <w:b/>
          <w:sz w:val="22"/>
          <w:szCs w:val="22"/>
        </w:rPr>
        <w:t xml:space="preserve"> (ИП)</w:t>
      </w:r>
    </w:p>
    <w:p w:rsidR="00CD292A" w:rsidRPr="00103666" w:rsidRDefault="00CD292A" w:rsidP="00CD292A">
      <w:pPr>
        <w:ind w:firstLine="709"/>
        <w:rPr>
          <w:rFonts w:ascii="Arial" w:hAnsi="Arial" w:cs="Arial"/>
          <w:sz w:val="22"/>
          <w:szCs w:val="22"/>
        </w:rPr>
      </w:pPr>
      <w:r w:rsidRPr="00103666">
        <w:rPr>
          <w:rFonts w:ascii="Arial" w:hAnsi="Arial" w:cs="Arial"/>
          <w:sz w:val="22"/>
          <w:szCs w:val="22"/>
        </w:rPr>
        <w:t>Государственная регистрация физических лиц в качестве индивидуальных предпринимателей (прекращение деятельности) регулируется Федеральным законом от 08.08.2001 № 129-ФЗ "О государственной регистрации юридических лиц и индивидуальных предпринимателей".</w:t>
      </w:r>
    </w:p>
    <w:p w:rsidR="00CD292A" w:rsidRPr="00103666" w:rsidRDefault="00CD292A" w:rsidP="00CD292A">
      <w:pPr>
        <w:ind w:firstLine="709"/>
        <w:rPr>
          <w:rFonts w:ascii="Arial" w:hAnsi="Arial" w:cs="Arial"/>
          <w:sz w:val="22"/>
          <w:szCs w:val="22"/>
        </w:rPr>
      </w:pPr>
      <w:proofErr w:type="gramStart"/>
      <w:r w:rsidRPr="001C4AFB">
        <w:rPr>
          <w:rFonts w:ascii="Arial" w:hAnsi="Arial" w:cs="Arial"/>
          <w:b/>
          <w:sz w:val="22"/>
          <w:szCs w:val="22"/>
        </w:rPr>
        <w:t>Государственная</w:t>
      </w:r>
      <w:proofErr w:type="gramEnd"/>
      <w:r w:rsidRPr="001C4AFB">
        <w:rPr>
          <w:rFonts w:ascii="Arial" w:hAnsi="Arial" w:cs="Arial"/>
          <w:b/>
          <w:sz w:val="22"/>
          <w:szCs w:val="22"/>
        </w:rPr>
        <w:t xml:space="preserve"> регистрция ИП</w:t>
      </w:r>
      <w:r w:rsidRPr="00103666">
        <w:rPr>
          <w:rFonts w:ascii="Arial" w:hAnsi="Arial" w:cs="Arial"/>
          <w:sz w:val="22"/>
          <w:szCs w:val="22"/>
        </w:rPr>
        <w:t xml:space="preserve"> осуществляется по месту регистрации или по адресу временной регистрации, если у предпринимателя нет постоянной прописки.</w:t>
      </w:r>
    </w:p>
    <w:p w:rsidR="001259C8" w:rsidRPr="00103666" w:rsidRDefault="001259C8" w:rsidP="00454861">
      <w:pPr>
        <w:ind w:firstLine="708"/>
        <w:rPr>
          <w:rFonts w:ascii="Arial" w:hAnsi="Arial" w:cs="Arial"/>
          <w:b/>
          <w:i/>
          <w:color w:val="333333"/>
          <w:sz w:val="22"/>
          <w:szCs w:val="22"/>
        </w:rPr>
      </w:pPr>
    </w:p>
    <w:p w:rsidR="00683DC1" w:rsidRPr="00103666" w:rsidRDefault="00683DC1" w:rsidP="00454861">
      <w:pPr>
        <w:ind w:firstLine="708"/>
        <w:rPr>
          <w:rFonts w:ascii="Arial" w:hAnsi="Arial" w:cs="Arial"/>
          <w:b/>
          <w:i/>
          <w:color w:val="333333"/>
          <w:sz w:val="22"/>
          <w:szCs w:val="22"/>
        </w:rPr>
      </w:pPr>
      <w:r w:rsidRPr="00103666">
        <w:rPr>
          <w:rFonts w:ascii="Arial" w:hAnsi="Arial" w:cs="Arial"/>
          <w:b/>
          <w:i/>
          <w:color w:val="333333"/>
          <w:sz w:val="22"/>
          <w:szCs w:val="22"/>
        </w:rPr>
        <w:t>Пошаговая инструкция</w:t>
      </w:r>
    </w:p>
    <w:p w:rsidR="008050E6" w:rsidRPr="00103666" w:rsidRDefault="008050E6" w:rsidP="008050E6">
      <w:pPr>
        <w:jc w:val="center"/>
        <w:rPr>
          <w:rFonts w:ascii="Arial" w:hAnsi="Arial" w:cs="Arial"/>
          <w:b/>
          <w:sz w:val="22"/>
          <w:szCs w:val="22"/>
        </w:rPr>
      </w:pPr>
      <w:r w:rsidRPr="00103666">
        <w:rPr>
          <w:rFonts w:ascii="Arial" w:hAnsi="Arial" w:cs="Arial"/>
          <w:b/>
          <w:color w:val="333333"/>
          <w:sz w:val="22"/>
          <w:szCs w:val="22"/>
        </w:rPr>
        <w:t xml:space="preserve">Шаг 1. </w:t>
      </w:r>
      <w:r w:rsidRPr="00103666">
        <w:rPr>
          <w:rFonts w:ascii="Arial" w:hAnsi="Arial" w:cs="Arial"/>
          <w:b/>
          <w:sz w:val="22"/>
          <w:szCs w:val="22"/>
        </w:rPr>
        <w:t>Формирование пакета документов</w:t>
      </w:r>
    </w:p>
    <w:p w:rsidR="00CD292A" w:rsidRPr="00103666" w:rsidRDefault="00F0644A" w:rsidP="00CD292A">
      <w:pPr>
        <w:ind w:firstLine="709"/>
        <w:rPr>
          <w:rFonts w:ascii="Arial" w:hAnsi="Arial" w:cs="Arial"/>
          <w:sz w:val="22"/>
          <w:szCs w:val="22"/>
        </w:rPr>
      </w:pPr>
      <w:r w:rsidRPr="00103666">
        <w:rPr>
          <w:rFonts w:ascii="Arial" w:hAnsi="Arial" w:cs="Arial"/>
          <w:sz w:val="22"/>
          <w:szCs w:val="22"/>
        </w:rPr>
        <w:t>Необходимый д</w:t>
      </w:r>
      <w:r w:rsidR="00CD292A" w:rsidRPr="00103666">
        <w:rPr>
          <w:rFonts w:ascii="Arial" w:hAnsi="Arial" w:cs="Arial"/>
          <w:sz w:val="22"/>
          <w:szCs w:val="22"/>
        </w:rPr>
        <w:t xml:space="preserve">ля регистрации ИП </w:t>
      </w:r>
      <w:r w:rsidRPr="00103666">
        <w:rPr>
          <w:rFonts w:ascii="Arial" w:hAnsi="Arial" w:cs="Arial"/>
          <w:sz w:val="22"/>
          <w:szCs w:val="22"/>
        </w:rPr>
        <w:t>перечень документов указан</w:t>
      </w:r>
      <w:r w:rsidR="00CD292A" w:rsidRPr="00103666">
        <w:rPr>
          <w:rFonts w:ascii="Arial" w:hAnsi="Arial" w:cs="Arial"/>
          <w:sz w:val="22"/>
          <w:szCs w:val="22"/>
        </w:rPr>
        <w:t xml:space="preserve"> в статье 22.1. Федерального закона от 08.08.2001 № 129-ФЗ.</w:t>
      </w:r>
    </w:p>
    <w:p w:rsidR="008050E6" w:rsidRPr="00103666" w:rsidRDefault="00C161DE" w:rsidP="008050E6">
      <w:pPr>
        <w:ind w:firstLine="708"/>
        <w:rPr>
          <w:rFonts w:ascii="Arial" w:hAnsi="Arial" w:cs="Arial"/>
          <w:sz w:val="22"/>
          <w:szCs w:val="22"/>
        </w:rPr>
      </w:pPr>
      <w:r w:rsidRPr="00103666">
        <w:rPr>
          <w:rFonts w:ascii="Arial" w:hAnsi="Arial" w:cs="Arial"/>
          <w:sz w:val="22"/>
          <w:szCs w:val="22"/>
        </w:rPr>
        <w:t>Основные документы:</w:t>
      </w:r>
    </w:p>
    <w:p w:rsidR="008050E6" w:rsidRPr="00103666" w:rsidRDefault="008050E6" w:rsidP="00136F2F">
      <w:pPr>
        <w:ind w:firstLine="708"/>
        <w:rPr>
          <w:rFonts w:ascii="Arial" w:hAnsi="Arial" w:cs="Arial"/>
          <w:sz w:val="22"/>
          <w:szCs w:val="22"/>
        </w:rPr>
      </w:pPr>
      <w:r w:rsidRPr="00103666">
        <w:rPr>
          <w:rFonts w:ascii="Arial" w:hAnsi="Arial" w:cs="Arial"/>
          <w:sz w:val="22"/>
          <w:szCs w:val="22"/>
        </w:rPr>
        <w:t xml:space="preserve">- </w:t>
      </w:r>
      <w:r w:rsidR="00136F2F" w:rsidRPr="00103666">
        <w:rPr>
          <w:rFonts w:ascii="Arial" w:hAnsi="Arial" w:cs="Arial"/>
          <w:sz w:val="22"/>
          <w:szCs w:val="22"/>
        </w:rPr>
        <w:t xml:space="preserve">заявление о государственной регистрации </w:t>
      </w:r>
      <w:r w:rsidR="006A34C3" w:rsidRPr="00103666">
        <w:rPr>
          <w:rFonts w:ascii="Arial" w:hAnsi="Arial" w:cs="Arial"/>
          <w:sz w:val="22"/>
          <w:szCs w:val="22"/>
        </w:rPr>
        <w:t xml:space="preserve">(шаг № </w:t>
      </w:r>
      <w:r w:rsidR="00C74275" w:rsidRPr="00103666">
        <w:rPr>
          <w:rFonts w:ascii="Arial" w:hAnsi="Arial" w:cs="Arial"/>
          <w:sz w:val="22"/>
          <w:szCs w:val="22"/>
        </w:rPr>
        <w:t>2</w:t>
      </w:r>
      <w:r w:rsidR="006A34C3" w:rsidRPr="00103666">
        <w:rPr>
          <w:rFonts w:ascii="Arial" w:hAnsi="Arial" w:cs="Arial"/>
          <w:sz w:val="22"/>
          <w:szCs w:val="22"/>
        </w:rPr>
        <w:t>)</w:t>
      </w:r>
      <w:r w:rsidR="001259C8" w:rsidRPr="00103666">
        <w:rPr>
          <w:rFonts w:ascii="Arial" w:hAnsi="Arial" w:cs="Arial"/>
          <w:sz w:val="22"/>
          <w:szCs w:val="22"/>
        </w:rPr>
        <w:t>;</w:t>
      </w:r>
    </w:p>
    <w:p w:rsidR="008050E6" w:rsidRPr="00103666" w:rsidRDefault="008050E6" w:rsidP="008050E6">
      <w:pPr>
        <w:ind w:firstLine="708"/>
        <w:rPr>
          <w:rFonts w:ascii="Arial" w:hAnsi="Arial" w:cs="Arial"/>
          <w:sz w:val="22"/>
          <w:szCs w:val="22"/>
        </w:rPr>
      </w:pPr>
      <w:r w:rsidRPr="00103666">
        <w:rPr>
          <w:rFonts w:ascii="Arial" w:hAnsi="Arial" w:cs="Arial"/>
          <w:sz w:val="22"/>
          <w:szCs w:val="22"/>
        </w:rPr>
        <w:t>-</w:t>
      </w:r>
      <w:r w:rsidR="00B46202" w:rsidRPr="00103666">
        <w:rPr>
          <w:rFonts w:ascii="Arial" w:hAnsi="Arial" w:cs="Arial"/>
          <w:sz w:val="22"/>
          <w:szCs w:val="22"/>
        </w:rPr>
        <w:t xml:space="preserve"> </w:t>
      </w:r>
      <w:r w:rsidRPr="00103666">
        <w:rPr>
          <w:rFonts w:ascii="Arial" w:hAnsi="Arial" w:cs="Arial"/>
          <w:sz w:val="22"/>
          <w:szCs w:val="22"/>
        </w:rPr>
        <w:t>квитанци</w:t>
      </w:r>
      <w:r w:rsidR="00C161DE" w:rsidRPr="00103666">
        <w:rPr>
          <w:rFonts w:ascii="Arial" w:hAnsi="Arial" w:cs="Arial"/>
          <w:sz w:val="22"/>
          <w:szCs w:val="22"/>
        </w:rPr>
        <w:t>я</w:t>
      </w:r>
      <w:r w:rsidRPr="00103666">
        <w:rPr>
          <w:rFonts w:ascii="Arial" w:hAnsi="Arial" w:cs="Arial"/>
          <w:sz w:val="22"/>
          <w:szCs w:val="22"/>
        </w:rPr>
        <w:t xml:space="preserve"> об уплате госпошлины</w:t>
      </w:r>
      <w:r w:rsidR="00E30E93" w:rsidRPr="00103666">
        <w:rPr>
          <w:rFonts w:ascii="Arial" w:hAnsi="Arial" w:cs="Arial"/>
          <w:sz w:val="22"/>
          <w:szCs w:val="22"/>
        </w:rPr>
        <w:t xml:space="preserve"> </w:t>
      </w:r>
      <w:r w:rsidR="000556A8" w:rsidRPr="00103666">
        <w:rPr>
          <w:rFonts w:ascii="Arial" w:hAnsi="Arial" w:cs="Arial"/>
          <w:sz w:val="22"/>
          <w:szCs w:val="22"/>
        </w:rPr>
        <w:t xml:space="preserve">(шаг № </w:t>
      </w:r>
      <w:r w:rsidR="00C74275" w:rsidRPr="00103666">
        <w:rPr>
          <w:rFonts w:ascii="Arial" w:hAnsi="Arial" w:cs="Arial"/>
          <w:sz w:val="22"/>
          <w:szCs w:val="22"/>
        </w:rPr>
        <w:t>3</w:t>
      </w:r>
      <w:r w:rsidR="000556A8" w:rsidRPr="00103666">
        <w:rPr>
          <w:rFonts w:ascii="Arial" w:hAnsi="Arial" w:cs="Arial"/>
          <w:sz w:val="22"/>
          <w:szCs w:val="22"/>
        </w:rPr>
        <w:t>)</w:t>
      </w:r>
      <w:r w:rsidRPr="00103666">
        <w:rPr>
          <w:rFonts w:ascii="Arial" w:hAnsi="Arial" w:cs="Arial"/>
          <w:sz w:val="22"/>
          <w:szCs w:val="22"/>
        </w:rPr>
        <w:t xml:space="preserve">; </w:t>
      </w:r>
    </w:p>
    <w:p w:rsidR="008050E6" w:rsidRPr="00103666" w:rsidRDefault="008050E6" w:rsidP="008050E6">
      <w:pPr>
        <w:ind w:firstLine="708"/>
        <w:rPr>
          <w:rFonts w:ascii="Arial" w:hAnsi="Arial" w:cs="Arial"/>
          <w:sz w:val="22"/>
          <w:szCs w:val="22"/>
        </w:rPr>
      </w:pPr>
      <w:r w:rsidRPr="00103666">
        <w:rPr>
          <w:rFonts w:ascii="Arial" w:hAnsi="Arial" w:cs="Arial"/>
          <w:sz w:val="22"/>
          <w:szCs w:val="22"/>
        </w:rPr>
        <w:t>-</w:t>
      </w:r>
      <w:r w:rsidR="00B46202" w:rsidRPr="00103666">
        <w:rPr>
          <w:rFonts w:ascii="Arial" w:hAnsi="Arial" w:cs="Arial"/>
          <w:sz w:val="22"/>
          <w:szCs w:val="22"/>
        </w:rPr>
        <w:t xml:space="preserve"> </w:t>
      </w:r>
      <w:r w:rsidRPr="00103666">
        <w:rPr>
          <w:rFonts w:ascii="Arial" w:hAnsi="Arial" w:cs="Arial"/>
          <w:sz w:val="22"/>
          <w:szCs w:val="22"/>
        </w:rPr>
        <w:t>копи</w:t>
      </w:r>
      <w:r w:rsidR="00C161DE" w:rsidRPr="00103666">
        <w:rPr>
          <w:rFonts w:ascii="Arial" w:hAnsi="Arial" w:cs="Arial"/>
          <w:sz w:val="22"/>
          <w:szCs w:val="22"/>
        </w:rPr>
        <w:t>я</w:t>
      </w:r>
      <w:r w:rsidRPr="00103666">
        <w:rPr>
          <w:rFonts w:ascii="Arial" w:hAnsi="Arial" w:cs="Arial"/>
          <w:sz w:val="22"/>
          <w:szCs w:val="22"/>
        </w:rPr>
        <w:t xml:space="preserve"> и оригинал паспорта </w:t>
      </w:r>
      <w:r w:rsidR="00C161DE" w:rsidRPr="00103666">
        <w:rPr>
          <w:rFonts w:ascii="Arial" w:hAnsi="Arial" w:cs="Arial"/>
          <w:sz w:val="22"/>
          <w:szCs w:val="22"/>
        </w:rPr>
        <w:t>(</w:t>
      </w:r>
      <w:r w:rsidRPr="00103666">
        <w:rPr>
          <w:rFonts w:ascii="Arial" w:hAnsi="Arial" w:cs="Arial"/>
          <w:sz w:val="22"/>
          <w:szCs w:val="22"/>
        </w:rPr>
        <w:t>доверенность на представителя, если он привлекается к процедуре регистрации</w:t>
      </w:r>
      <w:r w:rsidR="00C161DE" w:rsidRPr="00103666">
        <w:rPr>
          <w:rFonts w:ascii="Arial" w:hAnsi="Arial" w:cs="Arial"/>
          <w:sz w:val="22"/>
          <w:szCs w:val="22"/>
        </w:rPr>
        <w:t>);</w:t>
      </w:r>
    </w:p>
    <w:p w:rsidR="00C161DE" w:rsidRPr="00103666" w:rsidRDefault="008050E6" w:rsidP="008050E6">
      <w:pPr>
        <w:ind w:firstLine="708"/>
        <w:rPr>
          <w:rFonts w:ascii="Arial" w:hAnsi="Arial" w:cs="Arial"/>
          <w:sz w:val="22"/>
          <w:szCs w:val="22"/>
        </w:rPr>
      </w:pPr>
      <w:r w:rsidRPr="00103666">
        <w:rPr>
          <w:rFonts w:ascii="Arial" w:hAnsi="Arial" w:cs="Arial"/>
          <w:sz w:val="22"/>
          <w:szCs w:val="22"/>
        </w:rPr>
        <w:t>-</w:t>
      </w:r>
      <w:r w:rsidR="00B46202" w:rsidRPr="00103666">
        <w:rPr>
          <w:rFonts w:ascii="Arial" w:hAnsi="Arial" w:cs="Arial"/>
          <w:sz w:val="22"/>
          <w:szCs w:val="22"/>
        </w:rPr>
        <w:t xml:space="preserve"> </w:t>
      </w:r>
      <w:r w:rsidRPr="00103666">
        <w:rPr>
          <w:rFonts w:ascii="Arial" w:hAnsi="Arial" w:cs="Arial"/>
          <w:sz w:val="22"/>
          <w:szCs w:val="22"/>
        </w:rPr>
        <w:t>уведомление о переходе на упрощенную систему налогообложения (в 2 экземплярах), если ИП решил ее применять</w:t>
      </w:r>
      <w:r w:rsidR="006A34C3" w:rsidRPr="00103666">
        <w:rPr>
          <w:rFonts w:ascii="Arial" w:hAnsi="Arial" w:cs="Arial"/>
          <w:sz w:val="22"/>
          <w:szCs w:val="22"/>
        </w:rPr>
        <w:t xml:space="preserve"> (см. раздел </w:t>
      </w:r>
      <w:r w:rsidR="00561A32" w:rsidRPr="00103666">
        <w:rPr>
          <w:rFonts w:ascii="Arial" w:hAnsi="Arial" w:cs="Arial"/>
          <w:sz w:val="22"/>
          <w:szCs w:val="22"/>
        </w:rPr>
        <w:t xml:space="preserve">«Выбор системы </w:t>
      </w:r>
      <w:r w:rsidR="002A5BD4" w:rsidRPr="00103666">
        <w:rPr>
          <w:rFonts w:ascii="Arial" w:hAnsi="Arial" w:cs="Arial"/>
          <w:sz w:val="22"/>
          <w:szCs w:val="22"/>
        </w:rPr>
        <w:t>н</w:t>
      </w:r>
      <w:r w:rsidR="00561A32" w:rsidRPr="00103666">
        <w:rPr>
          <w:rFonts w:ascii="Arial" w:hAnsi="Arial" w:cs="Arial"/>
          <w:sz w:val="22"/>
          <w:szCs w:val="22"/>
        </w:rPr>
        <w:t>алогообложения»)</w:t>
      </w:r>
      <w:r w:rsidRPr="00103666">
        <w:rPr>
          <w:rFonts w:ascii="Arial" w:hAnsi="Arial" w:cs="Arial"/>
          <w:color w:val="FF0000"/>
          <w:sz w:val="22"/>
          <w:szCs w:val="22"/>
        </w:rPr>
        <w:t>.</w:t>
      </w:r>
    </w:p>
    <w:p w:rsidR="00C161DE" w:rsidRPr="00103666" w:rsidRDefault="008050E6" w:rsidP="008050E6">
      <w:pPr>
        <w:ind w:firstLine="708"/>
        <w:rPr>
          <w:rFonts w:ascii="Arial" w:hAnsi="Arial" w:cs="Arial"/>
          <w:sz w:val="22"/>
          <w:szCs w:val="22"/>
        </w:rPr>
      </w:pPr>
      <w:r w:rsidRPr="00103666">
        <w:rPr>
          <w:rFonts w:ascii="Arial" w:hAnsi="Arial" w:cs="Arial"/>
          <w:sz w:val="22"/>
          <w:szCs w:val="22"/>
        </w:rPr>
        <w:t>Если предпринимателем в РФ желает стать гражданин другого государства, то к этим документам он должен приложить: копию разрешения на временное пребывание или вида на жительство; оформленный у российск</w:t>
      </w:r>
      <w:r w:rsidR="00C161DE" w:rsidRPr="00103666">
        <w:rPr>
          <w:rFonts w:ascii="Arial" w:hAnsi="Arial" w:cs="Arial"/>
          <w:sz w:val="22"/>
          <w:szCs w:val="22"/>
        </w:rPr>
        <w:t>ого нотариуса перевод паспорта.</w:t>
      </w:r>
    </w:p>
    <w:p w:rsidR="00B755D6" w:rsidRPr="00103666" w:rsidRDefault="00B755D6" w:rsidP="00B755D6">
      <w:pPr>
        <w:jc w:val="center"/>
        <w:rPr>
          <w:rFonts w:ascii="Arial" w:hAnsi="Arial" w:cs="Arial"/>
          <w:b/>
          <w:color w:val="333333"/>
          <w:sz w:val="22"/>
          <w:szCs w:val="22"/>
        </w:rPr>
      </w:pPr>
      <w:r w:rsidRPr="00103666">
        <w:rPr>
          <w:rFonts w:ascii="Arial" w:hAnsi="Arial" w:cs="Arial"/>
          <w:b/>
          <w:color w:val="333333"/>
          <w:sz w:val="22"/>
          <w:szCs w:val="22"/>
        </w:rPr>
        <w:t xml:space="preserve">Шаг 2. Заполнение </w:t>
      </w:r>
      <w:r w:rsidR="00694E20" w:rsidRPr="00103666">
        <w:rPr>
          <w:rFonts w:ascii="Arial" w:hAnsi="Arial" w:cs="Arial"/>
          <w:b/>
          <w:sz w:val="22"/>
          <w:szCs w:val="22"/>
        </w:rPr>
        <w:t>заявления о государственной регистрации</w:t>
      </w:r>
    </w:p>
    <w:p w:rsidR="000C3A19" w:rsidRPr="00103666" w:rsidRDefault="00694E20" w:rsidP="00B755D6">
      <w:pPr>
        <w:ind w:firstLine="708"/>
        <w:rPr>
          <w:rFonts w:ascii="Arial" w:hAnsi="Arial" w:cs="Arial"/>
          <w:sz w:val="22"/>
          <w:szCs w:val="22"/>
        </w:rPr>
      </w:pPr>
      <w:r w:rsidRPr="00103666">
        <w:rPr>
          <w:rFonts w:ascii="Arial" w:hAnsi="Arial" w:cs="Arial"/>
          <w:sz w:val="22"/>
          <w:szCs w:val="22"/>
        </w:rPr>
        <w:t>З</w:t>
      </w:r>
      <w:r w:rsidR="00B755D6" w:rsidRPr="00103666">
        <w:rPr>
          <w:rFonts w:ascii="Arial" w:hAnsi="Arial" w:cs="Arial"/>
          <w:sz w:val="22"/>
          <w:szCs w:val="22"/>
        </w:rPr>
        <w:t>аявление о регистрации ИП</w:t>
      </w:r>
      <w:r w:rsidRPr="00103666">
        <w:rPr>
          <w:rFonts w:ascii="Arial" w:hAnsi="Arial" w:cs="Arial"/>
          <w:sz w:val="22"/>
          <w:szCs w:val="22"/>
        </w:rPr>
        <w:t xml:space="preserve"> з</w:t>
      </w:r>
      <w:r w:rsidR="00B755D6" w:rsidRPr="00103666">
        <w:rPr>
          <w:rFonts w:ascii="Arial" w:hAnsi="Arial" w:cs="Arial"/>
          <w:sz w:val="22"/>
          <w:szCs w:val="22"/>
        </w:rPr>
        <w:t xml:space="preserve">аполняется по форме 21001, которая утверждена </w:t>
      </w:r>
      <w:r w:rsidR="000C3A19" w:rsidRPr="00103666">
        <w:rPr>
          <w:rFonts w:ascii="Arial" w:hAnsi="Arial" w:cs="Arial"/>
          <w:sz w:val="22"/>
          <w:szCs w:val="22"/>
        </w:rPr>
        <w:t xml:space="preserve">приказом ФНС России от </w:t>
      </w:r>
      <w:r w:rsidR="00B755D6" w:rsidRPr="00103666">
        <w:rPr>
          <w:rFonts w:ascii="Arial" w:hAnsi="Arial" w:cs="Arial"/>
          <w:sz w:val="22"/>
          <w:szCs w:val="22"/>
        </w:rPr>
        <w:t>21 января 2012 года № ММВ-7-6/25@.</w:t>
      </w:r>
      <w:r w:rsidR="000C3A19" w:rsidRPr="00103666">
        <w:rPr>
          <w:rFonts w:ascii="Arial" w:hAnsi="Arial" w:cs="Arial"/>
          <w:sz w:val="22"/>
          <w:szCs w:val="22"/>
        </w:rPr>
        <w:t xml:space="preserve"> </w:t>
      </w:r>
      <w:r w:rsidR="00B755D6" w:rsidRPr="00103666">
        <w:rPr>
          <w:rFonts w:ascii="Arial" w:hAnsi="Arial" w:cs="Arial"/>
          <w:sz w:val="22"/>
          <w:szCs w:val="22"/>
        </w:rPr>
        <w:t xml:space="preserve">Форма </w:t>
      </w:r>
      <w:r w:rsidR="000C3A19" w:rsidRPr="00103666">
        <w:rPr>
          <w:rFonts w:ascii="Arial" w:hAnsi="Arial" w:cs="Arial"/>
          <w:sz w:val="22"/>
          <w:szCs w:val="22"/>
        </w:rPr>
        <w:t>заявления</w:t>
      </w:r>
      <w:r w:rsidR="00B755D6" w:rsidRPr="00103666">
        <w:rPr>
          <w:rFonts w:ascii="Arial" w:hAnsi="Arial" w:cs="Arial"/>
          <w:sz w:val="22"/>
          <w:szCs w:val="22"/>
        </w:rPr>
        <w:t xml:space="preserve"> содержится в приложении № 13 к </w:t>
      </w:r>
      <w:r w:rsidR="00136F2F" w:rsidRPr="00103666">
        <w:rPr>
          <w:rFonts w:ascii="Arial" w:hAnsi="Arial" w:cs="Arial"/>
          <w:sz w:val="22"/>
          <w:szCs w:val="22"/>
        </w:rPr>
        <w:t>указанному</w:t>
      </w:r>
      <w:r w:rsidR="000C3A19" w:rsidRPr="00103666">
        <w:rPr>
          <w:rFonts w:ascii="Arial" w:hAnsi="Arial" w:cs="Arial"/>
          <w:sz w:val="22"/>
          <w:szCs w:val="22"/>
        </w:rPr>
        <w:t xml:space="preserve"> приказу.</w:t>
      </w:r>
    </w:p>
    <w:p w:rsidR="00D2774E" w:rsidRPr="00103666" w:rsidRDefault="00136F2F" w:rsidP="00B755D6">
      <w:pPr>
        <w:ind w:firstLine="708"/>
        <w:rPr>
          <w:rFonts w:ascii="Arial" w:hAnsi="Arial" w:cs="Arial"/>
          <w:sz w:val="22"/>
          <w:szCs w:val="22"/>
        </w:rPr>
      </w:pPr>
      <w:r w:rsidRPr="00103666">
        <w:rPr>
          <w:rFonts w:ascii="Arial" w:hAnsi="Arial" w:cs="Arial"/>
          <w:sz w:val="22"/>
          <w:szCs w:val="22"/>
        </w:rPr>
        <w:t xml:space="preserve">В заявлении необходимо </w:t>
      </w:r>
      <w:r w:rsidR="00B755D6" w:rsidRPr="00103666">
        <w:rPr>
          <w:rFonts w:ascii="Arial" w:hAnsi="Arial" w:cs="Arial"/>
          <w:sz w:val="22"/>
          <w:szCs w:val="22"/>
        </w:rPr>
        <w:t>указать личные данные будущего предпринимателя</w:t>
      </w:r>
      <w:r w:rsidRPr="00103666">
        <w:rPr>
          <w:rFonts w:ascii="Arial" w:hAnsi="Arial" w:cs="Arial"/>
          <w:sz w:val="22"/>
          <w:szCs w:val="22"/>
        </w:rPr>
        <w:t>, а</w:t>
      </w:r>
      <w:r w:rsidR="00B755D6" w:rsidRPr="00103666">
        <w:rPr>
          <w:rFonts w:ascii="Arial" w:hAnsi="Arial" w:cs="Arial"/>
          <w:sz w:val="22"/>
          <w:szCs w:val="22"/>
        </w:rPr>
        <w:t xml:space="preserve"> также коды ОКВЭД, которые </w:t>
      </w:r>
      <w:r w:rsidRPr="00103666">
        <w:rPr>
          <w:rFonts w:ascii="Arial" w:hAnsi="Arial" w:cs="Arial"/>
          <w:sz w:val="22"/>
          <w:szCs w:val="22"/>
        </w:rPr>
        <w:t>планирует осуществлять</w:t>
      </w:r>
      <w:r w:rsidR="00B755D6" w:rsidRPr="00103666">
        <w:rPr>
          <w:rFonts w:ascii="Arial" w:hAnsi="Arial" w:cs="Arial"/>
          <w:sz w:val="22"/>
          <w:szCs w:val="22"/>
        </w:rPr>
        <w:t xml:space="preserve"> ИП (</w:t>
      </w:r>
      <w:r w:rsidR="00D2774E" w:rsidRPr="00103666">
        <w:rPr>
          <w:rFonts w:ascii="Arial" w:hAnsi="Arial" w:cs="Arial"/>
          <w:sz w:val="22"/>
          <w:szCs w:val="22"/>
        </w:rPr>
        <w:t>см. раздел выбор вида предпринимательской деятельности).</w:t>
      </w:r>
    </w:p>
    <w:p w:rsidR="00B755D6" w:rsidRPr="00103666" w:rsidRDefault="00B755D6" w:rsidP="00B755D6">
      <w:pPr>
        <w:ind w:firstLine="708"/>
        <w:rPr>
          <w:rFonts w:ascii="Arial" w:hAnsi="Arial" w:cs="Arial"/>
          <w:sz w:val="22"/>
          <w:szCs w:val="22"/>
        </w:rPr>
      </w:pPr>
      <w:r w:rsidRPr="00103666">
        <w:rPr>
          <w:rFonts w:ascii="Arial" w:hAnsi="Arial" w:cs="Arial"/>
          <w:sz w:val="22"/>
          <w:szCs w:val="22"/>
        </w:rPr>
        <w:t xml:space="preserve">Заявление можно заполнить на компьютере. Если такой возможности нет, допустимо сделать это и от руки. Но есть требования: нужно применять чернила черного цвета, данные указывать заглавными печатными буквами, размещать в ячейке одну букву, цифру или символ. Очень важно указать в форме 21001 свой </w:t>
      </w:r>
      <w:r w:rsidR="00136F2F" w:rsidRPr="00103666">
        <w:rPr>
          <w:rFonts w:ascii="Arial" w:hAnsi="Arial" w:cs="Arial"/>
          <w:sz w:val="22"/>
          <w:szCs w:val="22"/>
        </w:rPr>
        <w:t>адрес электронной почты (</w:t>
      </w:r>
      <w:r w:rsidRPr="00103666">
        <w:rPr>
          <w:rFonts w:ascii="Arial" w:hAnsi="Arial" w:cs="Arial"/>
          <w:sz w:val="22"/>
          <w:szCs w:val="22"/>
        </w:rPr>
        <w:t>e</w:t>
      </w:r>
      <w:r w:rsidR="00136F2F" w:rsidRPr="00103666">
        <w:rPr>
          <w:rFonts w:ascii="Arial" w:hAnsi="Arial" w:cs="Arial"/>
          <w:sz w:val="22"/>
          <w:szCs w:val="22"/>
        </w:rPr>
        <w:t>-</w:t>
      </w:r>
      <w:r w:rsidRPr="00103666">
        <w:rPr>
          <w:rFonts w:ascii="Arial" w:hAnsi="Arial" w:cs="Arial"/>
          <w:sz w:val="22"/>
          <w:szCs w:val="22"/>
        </w:rPr>
        <w:t>mail</w:t>
      </w:r>
      <w:r w:rsidR="00136F2F" w:rsidRPr="00103666">
        <w:rPr>
          <w:rFonts w:ascii="Arial" w:hAnsi="Arial" w:cs="Arial"/>
          <w:sz w:val="22"/>
          <w:szCs w:val="22"/>
        </w:rPr>
        <w:t>)</w:t>
      </w:r>
      <w:r w:rsidRPr="00103666">
        <w:rPr>
          <w:rFonts w:ascii="Arial" w:hAnsi="Arial" w:cs="Arial"/>
          <w:sz w:val="22"/>
          <w:szCs w:val="22"/>
        </w:rPr>
        <w:t>. Это связано с тем, что результаты регистрации направляются заявителям исключительно в электронном виде. Если адрес не указа</w:t>
      </w:r>
      <w:r w:rsidR="00136F2F" w:rsidRPr="00103666">
        <w:rPr>
          <w:rFonts w:ascii="Arial" w:hAnsi="Arial" w:cs="Arial"/>
          <w:sz w:val="22"/>
          <w:szCs w:val="22"/>
        </w:rPr>
        <w:t>н, возможен отказ в регистрации</w:t>
      </w:r>
      <w:r w:rsidRPr="00103666">
        <w:rPr>
          <w:rFonts w:ascii="Arial" w:hAnsi="Arial" w:cs="Arial"/>
          <w:sz w:val="22"/>
          <w:szCs w:val="22"/>
        </w:rPr>
        <w:t>.</w:t>
      </w:r>
    </w:p>
    <w:p w:rsidR="00B755D6" w:rsidRPr="00103666" w:rsidRDefault="00D2774E" w:rsidP="00B755D6">
      <w:pPr>
        <w:ind w:firstLine="708"/>
        <w:rPr>
          <w:rFonts w:ascii="Arial" w:hAnsi="Arial" w:cs="Arial"/>
          <w:sz w:val="22"/>
          <w:szCs w:val="22"/>
        </w:rPr>
      </w:pPr>
      <w:r w:rsidRPr="00103666">
        <w:rPr>
          <w:rFonts w:ascii="Arial" w:hAnsi="Arial" w:cs="Arial"/>
          <w:sz w:val="22"/>
          <w:szCs w:val="22"/>
        </w:rPr>
        <w:t>Важный момент:</w:t>
      </w:r>
      <w:r w:rsidR="00B755D6" w:rsidRPr="00103666">
        <w:rPr>
          <w:rFonts w:ascii="Arial" w:hAnsi="Arial" w:cs="Arial"/>
          <w:sz w:val="22"/>
          <w:szCs w:val="22"/>
        </w:rPr>
        <w:t xml:space="preserve"> ставить подпись на форме 21001 необходимо непосредственно при передаче документов в окошко регис</w:t>
      </w:r>
      <w:r w:rsidR="00136F2F" w:rsidRPr="00103666">
        <w:rPr>
          <w:rFonts w:ascii="Arial" w:hAnsi="Arial" w:cs="Arial"/>
          <w:sz w:val="22"/>
          <w:szCs w:val="22"/>
        </w:rPr>
        <w:t>трации в ИФНС либо у нотариуса.</w:t>
      </w:r>
      <w:r w:rsidR="00896965" w:rsidRPr="00103666">
        <w:rPr>
          <w:rFonts w:ascii="Arial" w:hAnsi="Arial" w:cs="Arial"/>
          <w:sz w:val="22"/>
          <w:szCs w:val="22"/>
        </w:rPr>
        <w:t xml:space="preserve"> </w:t>
      </w:r>
      <w:r w:rsidRPr="00103666">
        <w:rPr>
          <w:rFonts w:ascii="Arial" w:hAnsi="Arial" w:cs="Arial"/>
          <w:sz w:val="22"/>
          <w:szCs w:val="22"/>
        </w:rPr>
        <w:t>Исключение:</w:t>
      </w:r>
      <w:r w:rsidR="00B755D6" w:rsidRPr="00103666">
        <w:rPr>
          <w:rFonts w:ascii="Arial" w:hAnsi="Arial" w:cs="Arial"/>
          <w:sz w:val="22"/>
          <w:szCs w:val="22"/>
        </w:rPr>
        <w:t xml:space="preserve"> направление документов на регистрацию в электронном виде через сервис ФНС</w:t>
      </w:r>
      <w:r w:rsidR="008E1E3B" w:rsidRPr="00103666">
        <w:rPr>
          <w:rFonts w:ascii="Arial" w:hAnsi="Arial" w:cs="Arial"/>
          <w:sz w:val="22"/>
          <w:szCs w:val="22"/>
        </w:rPr>
        <w:t>, т</w:t>
      </w:r>
      <w:r w:rsidR="00B755D6" w:rsidRPr="00103666">
        <w:rPr>
          <w:rFonts w:ascii="Arial" w:hAnsi="Arial" w:cs="Arial"/>
          <w:sz w:val="22"/>
          <w:szCs w:val="22"/>
        </w:rPr>
        <w:t>огда весь пакет подписывается личной электронной подписью гражданина.</w:t>
      </w:r>
    </w:p>
    <w:p w:rsidR="00E4157D" w:rsidRPr="00103666" w:rsidRDefault="00683DC1" w:rsidP="003F5E9A">
      <w:pPr>
        <w:jc w:val="center"/>
        <w:rPr>
          <w:rFonts w:ascii="Arial" w:hAnsi="Arial" w:cs="Arial"/>
          <w:b/>
          <w:sz w:val="22"/>
          <w:szCs w:val="22"/>
        </w:rPr>
      </w:pPr>
      <w:r w:rsidRPr="00103666">
        <w:rPr>
          <w:rFonts w:ascii="Arial" w:hAnsi="Arial" w:cs="Arial"/>
          <w:b/>
          <w:sz w:val="22"/>
          <w:szCs w:val="22"/>
        </w:rPr>
        <w:t xml:space="preserve">Шаг </w:t>
      </w:r>
      <w:r w:rsidR="00C74275" w:rsidRPr="00103666">
        <w:rPr>
          <w:rFonts w:ascii="Arial" w:hAnsi="Arial" w:cs="Arial"/>
          <w:b/>
          <w:sz w:val="22"/>
          <w:szCs w:val="22"/>
        </w:rPr>
        <w:t>3</w:t>
      </w:r>
      <w:r w:rsidRPr="00103666">
        <w:rPr>
          <w:rFonts w:ascii="Arial" w:hAnsi="Arial" w:cs="Arial"/>
          <w:b/>
          <w:sz w:val="22"/>
          <w:szCs w:val="22"/>
        </w:rPr>
        <w:t>.</w:t>
      </w:r>
      <w:r w:rsidRPr="00103666">
        <w:rPr>
          <w:rFonts w:ascii="Arial" w:hAnsi="Arial" w:cs="Arial"/>
          <w:color w:val="333333"/>
          <w:sz w:val="22"/>
          <w:szCs w:val="22"/>
        </w:rPr>
        <w:t xml:space="preserve"> </w:t>
      </w:r>
      <w:bookmarkStart w:id="5" w:name="_Toc40168591"/>
      <w:bookmarkStart w:id="6" w:name="_Toc40259625"/>
      <w:r w:rsidRPr="00103666">
        <w:rPr>
          <w:rFonts w:ascii="Arial" w:hAnsi="Arial" w:cs="Arial"/>
          <w:b/>
          <w:sz w:val="22"/>
          <w:szCs w:val="22"/>
        </w:rPr>
        <w:t>Уплата госпошлины</w:t>
      </w:r>
      <w:bookmarkEnd w:id="5"/>
      <w:bookmarkEnd w:id="6"/>
    </w:p>
    <w:p w:rsidR="008050E6" w:rsidRPr="00103666" w:rsidRDefault="00683DC1" w:rsidP="00454861">
      <w:pPr>
        <w:ind w:firstLine="708"/>
        <w:rPr>
          <w:rFonts w:ascii="Arial" w:hAnsi="Arial" w:cs="Arial"/>
          <w:sz w:val="22"/>
          <w:szCs w:val="22"/>
        </w:rPr>
      </w:pPr>
      <w:r w:rsidRPr="00103666">
        <w:rPr>
          <w:rFonts w:ascii="Arial" w:hAnsi="Arial" w:cs="Arial"/>
          <w:sz w:val="22"/>
          <w:szCs w:val="22"/>
        </w:rPr>
        <w:t xml:space="preserve">В общем случае за регистрацию </w:t>
      </w:r>
      <w:r w:rsidR="00302CE2" w:rsidRPr="00103666">
        <w:rPr>
          <w:rFonts w:ascii="Arial" w:hAnsi="Arial" w:cs="Arial"/>
          <w:sz w:val="22"/>
          <w:szCs w:val="22"/>
        </w:rPr>
        <w:t xml:space="preserve">ИП необходимо </w:t>
      </w:r>
      <w:r w:rsidRPr="00103666">
        <w:rPr>
          <w:rFonts w:ascii="Arial" w:hAnsi="Arial" w:cs="Arial"/>
          <w:sz w:val="22"/>
          <w:szCs w:val="22"/>
        </w:rPr>
        <w:t>уплатить государственн</w:t>
      </w:r>
      <w:r w:rsidR="00A877D3" w:rsidRPr="00103666">
        <w:rPr>
          <w:rFonts w:ascii="Arial" w:hAnsi="Arial" w:cs="Arial"/>
          <w:sz w:val="22"/>
          <w:szCs w:val="22"/>
        </w:rPr>
        <w:t>ую</w:t>
      </w:r>
      <w:r w:rsidRPr="00103666">
        <w:rPr>
          <w:rFonts w:ascii="Arial" w:hAnsi="Arial" w:cs="Arial"/>
          <w:sz w:val="22"/>
          <w:szCs w:val="22"/>
        </w:rPr>
        <w:t xml:space="preserve"> пошлин</w:t>
      </w:r>
      <w:r w:rsidR="00A877D3" w:rsidRPr="00103666">
        <w:rPr>
          <w:rFonts w:ascii="Arial" w:hAnsi="Arial" w:cs="Arial"/>
          <w:sz w:val="22"/>
          <w:szCs w:val="22"/>
        </w:rPr>
        <w:t>у</w:t>
      </w:r>
      <w:r w:rsidRPr="00103666">
        <w:rPr>
          <w:rFonts w:ascii="Arial" w:hAnsi="Arial" w:cs="Arial"/>
          <w:sz w:val="22"/>
          <w:szCs w:val="22"/>
        </w:rPr>
        <w:t>. Причем, сам по себе факт уплаты пошлины еще не гарантирует успешную регистрацию предпринимателя. Оплата взимается только за сам факт рассмотрения документов заявителя. Однако пошлина платится не всегда. Если будущий предприниматель подает документы</w:t>
      </w:r>
      <w:r w:rsidR="008050E6" w:rsidRPr="00103666">
        <w:rPr>
          <w:rFonts w:ascii="Arial" w:hAnsi="Arial" w:cs="Arial"/>
          <w:sz w:val="22"/>
          <w:szCs w:val="22"/>
        </w:rPr>
        <w:t xml:space="preserve"> через МФЦ или</w:t>
      </w:r>
      <w:r w:rsidRPr="00103666">
        <w:rPr>
          <w:rFonts w:ascii="Arial" w:hAnsi="Arial" w:cs="Arial"/>
          <w:sz w:val="22"/>
          <w:szCs w:val="22"/>
        </w:rPr>
        <w:t xml:space="preserve"> в электронной форме, подписав их ЭЦП, то ничего платить не </w:t>
      </w:r>
      <w:r w:rsidR="00E30E93" w:rsidRPr="00103666">
        <w:rPr>
          <w:rFonts w:ascii="Arial" w:hAnsi="Arial" w:cs="Arial"/>
          <w:sz w:val="22"/>
          <w:szCs w:val="22"/>
        </w:rPr>
        <w:t>нужно</w:t>
      </w:r>
      <w:r w:rsidRPr="00103666">
        <w:rPr>
          <w:rFonts w:ascii="Arial" w:hAnsi="Arial" w:cs="Arial"/>
          <w:sz w:val="22"/>
          <w:szCs w:val="22"/>
        </w:rPr>
        <w:t xml:space="preserve">. Если же выбран «бумажный» вариант регистрации, </w:t>
      </w:r>
      <w:r w:rsidR="008050E6" w:rsidRPr="00103666">
        <w:rPr>
          <w:rFonts w:ascii="Arial" w:hAnsi="Arial" w:cs="Arial"/>
          <w:sz w:val="22"/>
          <w:szCs w:val="22"/>
        </w:rPr>
        <w:t>то пошлину платить обязательно.</w:t>
      </w:r>
    </w:p>
    <w:p w:rsidR="00E4157D" w:rsidRPr="00103666" w:rsidRDefault="00683DC1" w:rsidP="00454861">
      <w:pPr>
        <w:ind w:firstLine="708"/>
        <w:rPr>
          <w:rFonts w:ascii="Arial" w:hAnsi="Arial" w:cs="Arial"/>
          <w:color w:val="333333"/>
          <w:sz w:val="22"/>
          <w:szCs w:val="22"/>
        </w:rPr>
      </w:pPr>
      <w:r w:rsidRPr="00103666">
        <w:rPr>
          <w:rFonts w:ascii="Arial" w:hAnsi="Arial" w:cs="Arial"/>
          <w:sz w:val="22"/>
          <w:szCs w:val="22"/>
        </w:rPr>
        <w:lastRenderedPageBreak/>
        <w:t xml:space="preserve">Сформировать квитанцию можно на сайте ФНС в разделе «Уплата госпошлины». К этому моменту нужно знать, куда будут подаваться документы </w:t>
      </w:r>
      <w:r w:rsidR="00D66DCE" w:rsidRPr="00103666">
        <w:rPr>
          <w:rFonts w:ascii="Arial" w:hAnsi="Arial" w:cs="Arial"/>
          <w:sz w:val="22"/>
          <w:szCs w:val="22"/>
        </w:rPr>
        <w:t>-</w:t>
      </w:r>
      <w:r w:rsidRPr="00103666">
        <w:rPr>
          <w:rFonts w:ascii="Arial" w:hAnsi="Arial" w:cs="Arial"/>
          <w:sz w:val="22"/>
          <w:szCs w:val="22"/>
        </w:rPr>
        <w:t xml:space="preserve"> в </w:t>
      </w:r>
      <w:r w:rsidR="00D66DCE" w:rsidRPr="00103666">
        <w:rPr>
          <w:rFonts w:ascii="Arial" w:hAnsi="Arial" w:cs="Arial"/>
          <w:sz w:val="22"/>
          <w:szCs w:val="22"/>
        </w:rPr>
        <w:t>Ф</w:t>
      </w:r>
      <w:r w:rsidRPr="00103666">
        <w:rPr>
          <w:rFonts w:ascii="Arial" w:hAnsi="Arial" w:cs="Arial"/>
          <w:sz w:val="22"/>
          <w:szCs w:val="22"/>
        </w:rPr>
        <w:t>НС или МФЦ</w:t>
      </w:r>
      <w:r w:rsidR="00DA2EAE" w:rsidRPr="00103666">
        <w:rPr>
          <w:rFonts w:ascii="Arial" w:hAnsi="Arial" w:cs="Arial"/>
          <w:sz w:val="22"/>
          <w:szCs w:val="22"/>
        </w:rPr>
        <w:t xml:space="preserve"> (шаг № 4)</w:t>
      </w:r>
      <w:r w:rsidRPr="00103666">
        <w:rPr>
          <w:rFonts w:ascii="Arial" w:hAnsi="Arial" w:cs="Arial"/>
          <w:sz w:val="22"/>
          <w:szCs w:val="22"/>
        </w:rPr>
        <w:t>. От этого зависит выбор реквизитов платежа. Если выбрать его неверно, в регистрации могут</w:t>
      </w:r>
      <w:r w:rsidRPr="00103666">
        <w:rPr>
          <w:rFonts w:ascii="Arial" w:hAnsi="Arial" w:cs="Arial"/>
          <w:color w:val="333333"/>
          <w:sz w:val="22"/>
          <w:szCs w:val="22"/>
        </w:rPr>
        <w:t xml:space="preserve"> </w:t>
      </w:r>
      <w:r w:rsidRPr="00103666">
        <w:rPr>
          <w:rFonts w:ascii="Arial" w:hAnsi="Arial" w:cs="Arial"/>
          <w:sz w:val="22"/>
          <w:szCs w:val="22"/>
        </w:rPr>
        <w:t>отказать.</w:t>
      </w:r>
    </w:p>
    <w:p w:rsidR="00CC4D0D" w:rsidRPr="00103666" w:rsidRDefault="00CC4D0D" w:rsidP="00CC4D0D">
      <w:pPr>
        <w:jc w:val="center"/>
        <w:rPr>
          <w:rFonts w:ascii="Arial" w:hAnsi="Arial" w:cs="Arial"/>
          <w:b/>
          <w:sz w:val="22"/>
          <w:szCs w:val="22"/>
        </w:rPr>
      </w:pPr>
      <w:bookmarkStart w:id="7" w:name="_Toc40168589"/>
      <w:bookmarkStart w:id="8" w:name="_Toc40259623"/>
      <w:r w:rsidRPr="00103666">
        <w:rPr>
          <w:rFonts w:ascii="Arial" w:hAnsi="Arial" w:cs="Arial"/>
          <w:b/>
          <w:sz w:val="22"/>
          <w:szCs w:val="22"/>
        </w:rPr>
        <w:t>Шаг 4.</w:t>
      </w:r>
      <w:bookmarkEnd w:id="7"/>
      <w:bookmarkEnd w:id="8"/>
      <w:r w:rsidRPr="00103666">
        <w:rPr>
          <w:rFonts w:ascii="Arial" w:hAnsi="Arial" w:cs="Arial"/>
          <w:b/>
          <w:sz w:val="22"/>
          <w:szCs w:val="22"/>
        </w:rPr>
        <w:t xml:space="preserve"> </w:t>
      </w:r>
      <w:bookmarkStart w:id="9" w:name="_Toc40168590"/>
      <w:bookmarkStart w:id="10" w:name="_Toc40259624"/>
      <w:r w:rsidRPr="00103666">
        <w:rPr>
          <w:rFonts w:ascii="Arial" w:hAnsi="Arial" w:cs="Arial"/>
          <w:b/>
          <w:sz w:val="22"/>
          <w:szCs w:val="22"/>
        </w:rPr>
        <w:t>Выбор способа подачи документов для регистрации ИП.</w:t>
      </w:r>
      <w:bookmarkEnd w:id="9"/>
      <w:bookmarkEnd w:id="10"/>
    </w:p>
    <w:p w:rsidR="00CC4D0D" w:rsidRPr="00103666" w:rsidRDefault="00CC4D0D" w:rsidP="00CC4D0D">
      <w:pPr>
        <w:ind w:firstLine="708"/>
        <w:rPr>
          <w:rFonts w:ascii="Arial" w:hAnsi="Arial" w:cs="Arial"/>
          <w:color w:val="333333"/>
          <w:sz w:val="22"/>
          <w:szCs w:val="22"/>
        </w:rPr>
      </w:pPr>
      <w:r w:rsidRPr="00103666">
        <w:rPr>
          <w:rFonts w:ascii="Arial" w:hAnsi="Arial" w:cs="Arial"/>
          <w:color w:val="333333"/>
          <w:sz w:val="22"/>
          <w:szCs w:val="22"/>
        </w:rPr>
        <w:t xml:space="preserve"> У будущего предпринимателя есть несколько вариантов того, как направить документы в регистрирующий орган</w:t>
      </w:r>
      <w:r w:rsidR="00802E95" w:rsidRPr="00103666">
        <w:rPr>
          <w:rFonts w:ascii="Arial" w:hAnsi="Arial" w:cs="Arial"/>
          <w:color w:val="333333"/>
          <w:sz w:val="22"/>
          <w:szCs w:val="22"/>
        </w:rPr>
        <w:t xml:space="preserve"> (Федеральную налоговую службу)</w:t>
      </w:r>
      <w:r w:rsidRPr="00103666">
        <w:rPr>
          <w:rFonts w:ascii="Arial" w:hAnsi="Arial" w:cs="Arial"/>
          <w:color w:val="333333"/>
          <w:sz w:val="22"/>
          <w:szCs w:val="22"/>
        </w:rPr>
        <w:t>:</w:t>
      </w:r>
    </w:p>
    <w:p w:rsidR="00CC4D0D" w:rsidRPr="00103666" w:rsidRDefault="00CC4D0D" w:rsidP="00D563E1">
      <w:pPr>
        <w:pStyle w:val="aa"/>
        <w:numPr>
          <w:ilvl w:val="0"/>
          <w:numId w:val="10"/>
        </w:numPr>
        <w:rPr>
          <w:rFonts w:ascii="Arial" w:hAnsi="Arial" w:cs="Arial"/>
          <w:color w:val="333333"/>
          <w:sz w:val="22"/>
          <w:szCs w:val="22"/>
        </w:rPr>
      </w:pPr>
      <w:r w:rsidRPr="00103666">
        <w:rPr>
          <w:rFonts w:ascii="Arial" w:hAnsi="Arial" w:cs="Arial"/>
          <w:color w:val="333333"/>
          <w:sz w:val="22"/>
          <w:szCs w:val="22"/>
        </w:rPr>
        <w:t>Лично</w:t>
      </w:r>
      <w:r w:rsidRPr="00103666">
        <w:rPr>
          <w:rFonts w:ascii="Arial" w:hAnsi="Arial" w:cs="Arial"/>
          <w:b/>
          <w:color w:val="333333"/>
          <w:sz w:val="22"/>
          <w:szCs w:val="22"/>
        </w:rPr>
        <w:t xml:space="preserve">, </w:t>
      </w:r>
      <w:r w:rsidRPr="00103666">
        <w:rPr>
          <w:rFonts w:ascii="Arial" w:hAnsi="Arial" w:cs="Arial"/>
          <w:color w:val="333333"/>
          <w:sz w:val="22"/>
          <w:szCs w:val="22"/>
        </w:rPr>
        <w:t>через представителя:</w:t>
      </w:r>
    </w:p>
    <w:p w:rsidR="00CC4D0D" w:rsidRPr="00103666" w:rsidRDefault="00CC4D0D" w:rsidP="00CC4D0D">
      <w:pPr>
        <w:ind w:firstLine="708"/>
        <w:rPr>
          <w:rFonts w:ascii="Arial" w:hAnsi="Arial" w:cs="Arial"/>
          <w:sz w:val="22"/>
          <w:szCs w:val="22"/>
        </w:rPr>
      </w:pPr>
      <w:r w:rsidRPr="00103666">
        <w:rPr>
          <w:rFonts w:ascii="Arial" w:hAnsi="Arial" w:cs="Arial"/>
          <w:color w:val="333333"/>
          <w:sz w:val="22"/>
          <w:szCs w:val="22"/>
        </w:rPr>
        <w:t xml:space="preserve">Обратившись в </w:t>
      </w:r>
      <w:r w:rsidRPr="00103666">
        <w:rPr>
          <w:rFonts w:ascii="Arial" w:hAnsi="Arial" w:cs="Arial"/>
          <w:sz w:val="22"/>
          <w:szCs w:val="22"/>
        </w:rPr>
        <w:t xml:space="preserve">Межрайонную инспекцию Федеральной налоговой службы №4 по Республике Крым </w:t>
      </w:r>
      <w:r w:rsidRPr="00103666">
        <w:rPr>
          <w:rFonts w:ascii="Arial" w:hAnsi="Arial" w:cs="Arial"/>
          <w:i/>
          <w:sz w:val="22"/>
          <w:szCs w:val="22"/>
        </w:rPr>
        <w:t>(298112,</w:t>
      </w:r>
      <w:r w:rsidRPr="00103666">
        <w:rPr>
          <w:rFonts w:ascii="Arial" w:hAnsi="Arial" w:cs="Arial"/>
          <w:b/>
          <w:i/>
          <w:sz w:val="22"/>
          <w:szCs w:val="22"/>
        </w:rPr>
        <w:t xml:space="preserve"> </w:t>
      </w:r>
      <w:r w:rsidRPr="00103666">
        <w:rPr>
          <w:rFonts w:ascii="Arial" w:hAnsi="Arial" w:cs="Arial"/>
          <w:i/>
          <w:sz w:val="22"/>
          <w:szCs w:val="22"/>
        </w:rPr>
        <w:t>Республика Крым, г</w:t>
      </w:r>
      <w:proofErr w:type="gramStart"/>
      <w:r w:rsidRPr="00103666">
        <w:rPr>
          <w:rFonts w:ascii="Arial" w:hAnsi="Arial" w:cs="Arial"/>
          <w:i/>
          <w:sz w:val="22"/>
          <w:szCs w:val="22"/>
        </w:rPr>
        <w:t>.Ф</w:t>
      </w:r>
      <w:proofErr w:type="gramEnd"/>
      <w:r w:rsidRPr="00103666">
        <w:rPr>
          <w:rFonts w:ascii="Arial" w:hAnsi="Arial" w:cs="Arial"/>
          <w:i/>
          <w:sz w:val="22"/>
          <w:szCs w:val="22"/>
        </w:rPr>
        <w:t xml:space="preserve">еодосия , ул. Крымская, 82В; тел.: +7 (36566) 2-71-20; 8 800 222 22 22; график работы: </w:t>
      </w:r>
      <w:proofErr w:type="gramStart"/>
      <w:r w:rsidRPr="00103666">
        <w:rPr>
          <w:rFonts w:ascii="Arial" w:hAnsi="Arial" w:cs="Arial"/>
          <w:i/>
          <w:sz w:val="22"/>
          <w:szCs w:val="22"/>
        </w:rPr>
        <w:t>Пн</w:t>
      </w:r>
      <w:proofErr w:type="gramEnd"/>
      <w:r w:rsidRPr="00103666">
        <w:rPr>
          <w:rFonts w:ascii="Arial" w:hAnsi="Arial" w:cs="Arial"/>
          <w:i/>
          <w:sz w:val="22"/>
          <w:szCs w:val="22"/>
        </w:rPr>
        <w:t>, ср с 9.00-18.00, Вт, чт с 9.00-20.00, Пт с 9.00-16.45, Сб с 10.00-15.00 (2 и 4 суббота месяца)</w:t>
      </w:r>
      <w:r w:rsidRPr="00103666">
        <w:rPr>
          <w:rFonts w:ascii="Arial" w:hAnsi="Arial" w:cs="Arial"/>
          <w:sz w:val="22"/>
          <w:szCs w:val="22"/>
        </w:rPr>
        <w:t>.</w:t>
      </w:r>
    </w:p>
    <w:p w:rsidR="00CC4D0D" w:rsidRPr="00103666" w:rsidRDefault="00CC4D0D" w:rsidP="00CC4D0D">
      <w:pPr>
        <w:ind w:firstLine="708"/>
        <w:rPr>
          <w:rFonts w:ascii="Arial" w:hAnsi="Arial" w:cs="Arial"/>
          <w:sz w:val="22"/>
          <w:szCs w:val="22"/>
        </w:rPr>
      </w:pPr>
      <w:r w:rsidRPr="00103666">
        <w:rPr>
          <w:rFonts w:ascii="Arial" w:hAnsi="Arial" w:cs="Arial"/>
          <w:sz w:val="22"/>
          <w:szCs w:val="22"/>
        </w:rPr>
        <w:t xml:space="preserve">Консультации можно получить в Территориальном обособленном подразделении МИ ФНС России №4 по Республике Крым в г. Судаке </w:t>
      </w:r>
      <w:r w:rsidRPr="00103666">
        <w:rPr>
          <w:rFonts w:ascii="Arial" w:hAnsi="Arial" w:cs="Arial"/>
          <w:i/>
          <w:sz w:val="22"/>
          <w:szCs w:val="22"/>
        </w:rPr>
        <w:t>(298000, Республика Крым, г</w:t>
      </w:r>
      <w:proofErr w:type="gramStart"/>
      <w:r w:rsidRPr="00103666">
        <w:rPr>
          <w:rFonts w:ascii="Arial" w:hAnsi="Arial" w:cs="Arial"/>
          <w:i/>
          <w:sz w:val="22"/>
          <w:szCs w:val="22"/>
        </w:rPr>
        <w:t>.С</w:t>
      </w:r>
      <w:proofErr w:type="gramEnd"/>
      <w:r w:rsidRPr="00103666">
        <w:rPr>
          <w:rFonts w:ascii="Arial" w:hAnsi="Arial" w:cs="Arial"/>
          <w:i/>
          <w:sz w:val="22"/>
          <w:szCs w:val="22"/>
        </w:rPr>
        <w:t>удак, ул.Яблоневая, 10; график работы: пн-чт: 8.00-17.00, пт: 8.00- 15.45, сб: 9.00-12.00 (2 и 4 суббота месяца), тел.: (36566) 3-22-98; 8 800 222 22 22)</w:t>
      </w:r>
      <w:r w:rsidRPr="00103666">
        <w:rPr>
          <w:rFonts w:ascii="Arial" w:hAnsi="Arial" w:cs="Arial"/>
          <w:sz w:val="22"/>
          <w:szCs w:val="22"/>
        </w:rPr>
        <w:t>;</w:t>
      </w:r>
    </w:p>
    <w:p w:rsidR="00EB063C" w:rsidRPr="00103666" w:rsidRDefault="00EB063C" w:rsidP="00D563E1">
      <w:pPr>
        <w:pStyle w:val="aa"/>
        <w:numPr>
          <w:ilvl w:val="0"/>
          <w:numId w:val="10"/>
        </w:numPr>
        <w:rPr>
          <w:rFonts w:ascii="Arial" w:hAnsi="Arial" w:cs="Arial"/>
          <w:color w:val="333333"/>
          <w:sz w:val="22"/>
          <w:szCs w:val="22"/>
        </w:rPr>
      </w:pPr>
      <w:r w:rsidRPr="00103666">
        <w:rPr>
          <w:rFonts w:ascii="Arial" w:hAnsi="Arial" w:cs="Arial"/>
          <w:color w:val="333333"/>
          <w:sz w:val="22"/>
          <w:szCs w:val="22"/>
        </w:rPr>
        <w:t>по почте;</w:t>
      </w:r>
    </w:p>
    <w:p w:rsidR="00EB063C" w:rsidRPr="00103666" w:rsidRDefault="00EB063C" w:rsidP="00D563E1">
      <w:pPr>
        <w:pStyle w:val="aa"/>
        <w:numPr>
          <w:ilvl w:val="0"/>
          <w:numId w:val="10"/>
        </w:numPr>
        <w:ind w:left="0" w:firstLine="1068"/>
        <w:rPr>
          <w:rFonts w:ascii="Arial" w:hAnsi="Arial" w:cs="Arial"/>
          <w:color w:val="333333"/>
          <w:sz w:val="22"/>
          <w:szCs w:val="22"/>
        </w:rPr>
      </w:pPr>
      <w:proofErr w:type="gramStart"/>
      <w:r w:rsidRPr="00103666">
        <w:rPr>
          <w:rFonts w:ascii="Arial" w:hAnsi="Arial" w:cs="Arial"/>
          <w:color w:val="333333"/>
          <w:sz w:val="22"/>
          <w:szCs w:val="22"/>
        </w:rPr>
        <w:t xml:space="preserve">через  </w:t>
      </w:r>
      <w:r w:rsidRPr="00103666">
        <w:rPr>
          <w:rFonts w:ascii="Arial" w:hAnsi="Arial" w:cs="Arial"/>
          <w:sz w:val="22"/>
          <w:szCs w:val="22"/>
        </w:rPr>
        <w:t xml:space="preserve">Центр «Мои Документы» г. Судак ГБУ РК «МФЦ» Республики Крым </w:t>
      </w:r>
      <w:r w:rsidRPr="00103666">
        <w:rPr>
          <w:rFonts w:ascii="Arial" w:hAnsi="Arial" w:cs="Arial"/>
          <w:i/>
          <w:sz w:val="22"/>
          <w:szCs w:val="22"/>
        </w:rPr>
        <w:t>(298000, Республика Крым, г. Судак, ул. Партизанская, 17 в; график работы: пн., вт., чт., пт.: с 8.00 до 18.00, ср.: с 9.00 до 20.00, сб.: с 8.00 до 13.00; тел.: +7 (3652) 604-920, 8 (978) 950 94 50 - единый номер по всем отделениям МФЦ)</w:t>
      </w:r>
      <w:r w:rsidRPr="00103666">
        <w:rPr>
          <w:rFonts w:ascii="Arial" w:hAnsi="Arial" w:cs="Arial"/>
          <w:color w:val="333333"/>
          <w:sz w:val="22"/>
          <w:szCs w:val="22"/>
        </w:rPr>
        <w:t>;</w:t>
      </w:r>
      <w:proofErr w:type="gramEnd"/>
    </w:p>
    <w:p w:rsidR="00895EE4" w:rsidRPr="00103666" w:rsidRDefault="00895EE4" w:rsidP="00D563E1">
      <w:pPr>
        <w:pStyle w:val="aa"/>
        <w:numPr>
          <w:ilvl w:val="0"/>
          <w:numId w:val="10"/>
        </w:numPr>
        <w:ind w:left="0" w:firstLine="1068"/>
        <w:rPr>
          <w:rFonts w:ascii="Arial" w:hAnsi="Arial" w:cs="Arial"/>
          <w:color w:val="333333"/>
          <w:sz w:val="22"/>
          <w:szCs w:val="22"/>
        </w:rPr>
      </w:pPr>
      <w:proofErr w:type="gramStart"/>
      <w:r w:rsidRPr="00103666">
        <w:rPr>
          <w:rFonts w:ascii="Arial" w:hAnsi="Arial" w:cs="Arial"/>
          <w:color w:val="333333"/>
          <w:sz w:val="22"/>
          <w:szCs w:val="22"/>
        </w:rPr>
        <w:t xml:space="preserve">онлайн на Портале государственных услуг по адресу: </w:t>
      </w:r>
      <w:hyperlink r:id="rId24" w:history="1">
        <w:r w:rsidRPr="00103666">
          <w:rPr>
            <w:rFonts w:ascii="Arial" w:hAnsi="Arial" w:cs="Arial"/>
            <w:color w:val="333333"/>
            <w:sz w:val="22"/>
            <w:szCs w:val="22"/>
          </w:rPr>
          <w:t>https://www.gosuslugi.ru/10058</w:t>
        </w:r>
      </w:hyperlink>
      <w:r w:rsidRPr="00103666">
        <w:rPr>
          <w:rFonts w:ascii="Arial" w:hAnsi="Arial" w:cs="Arial"/>
          <w:color w:val="333333"/>
          <w:sz w:val="22"/>
          <w:szCs w:val="22"/>
        </w:rPr>
        <w:t xml:space="preserve"> </w:t>
      </w:r>
      <w:r w:rsidRPr="00103666">
        <w:rPr>
          <w:rFonts w:ascii="Arial" w:hAnsi="Arial" w:cs="Arial"/>
          <w:sz w:val="22"/>
          <w:szCs w:val="22"/>
        </w:rPr>
        <w:t>(нужна усиленная квалифицированная цифровая подпись (ЭЦП).</w:t>
      </w:r>
      <w:proofErr w:type="gramEnd"/>
    </w:p>
    <w:p w:rsidR="00895EE4" w:rsidRPr="00103666" w:rsidRDefault="00895EE4" w:rsidP="00D563E1">
      <w:pPr>
        <w:pStyle w:val="aa"/>
        <w:numPr>
          <w:ilvl w:val="0"/>
          <w:numId w:val="10"/>
        </w:numPr>
        <w:ind w:left="0" w:firstLine="1068"/>
        <w:rPr>
          <w:rFonts w:ascii="Arial" w:hAnsi="Arial" w:cs="Arial"/>
          <w:color w:val="333333"/>
          <w:sz w:val="22"/>
          <w:szCs w:val="22"/>
        </w:rPr>
      </w:pPr>
      <w:r w:rsidRPr="00103666">
        <w:rPr>
          <w:rFonts w:ascii="Arial" w:hAnsi="Arial" w:cs="Arial"/>
          <w:sz w:val="22"/>
          <w:szCs w:val="22"/>
        </w:rPr>
        <w:t>онлайн при помощи сервиса «Государственная регистрация ЮЛ/ИП</w:t>
      </w:r>
      <w:r w:rsidRPr="00103666">
        <w:rPr>
          <w:rFonts w:ascii="Arial" w:hAnsi="Arial" w:cs="Arial"/>
          <w:b/>
          <w:sz w:val="22"/>
          <w:szCs w:val="22"/>
        </w:rPr>
        <w:t>»</w:t>
      </w:r>
      <w:r w:rsidRPr="00103666">
        <w:rPr>
          <w:rFonts w:ascii="Arial" w:hAnsi="Arial" w:cs="Arial"/>
          <w:sz w:val="22"/>
          <w:szCs w:val="22"/>
        </w:rPr>
        <w:t xml:space="preserve"> на сайте ФНС по адресу: </w:t>
      </w:r>
      <w:hyperlink r:id="rId25" w:history="1">
        <w:r w:rsidRPr="00103666">
          <w:rPr>
            <w:rFonts w:ascii="Arial" w:hAnsi="Arial" w:cs="Arial"/>
            <w:sz w:val="22"/>
            <w:szCs w:val="22"/>
          </w:rPr>
          <w:t>https://service.nalog.ru/gosreg</w:t>
        </w:r>
      </w:hyperlink>
      <w:r w:rsidRPr="00103666">
        <w:rPr>
          <w:rFonts w:ascii="Arial" w:hAnsi="Arial" w:cs="Arial"/>
          <w:sz w:val="22"/>
          <w:szCs w:val="22"/>
        </w:rPr>
        <w:t xml:space="preserve"> (нужна ЭЦП)</w:t>
      </w:r>
      <w:r w:rsidRPr="00103666">
        <w:rPr>
          <w:rFonts w:ascii="Arial" w:hAnsi="Arial" w:cs="Arial"/>
          <w:color w:val="333333"/>
          <w:sz w:val="22"/>
          <w:szCs w:val="22"/>
        </w:rPr>
        <w:t>;</w:t>
      </w:r>
    </w:p>
    <w:p w:rsidR="00895EE4" w:rsidRPr="00103666" w:rsidRDefault="00895EE4" w:rsidP="00D563E1">
      <w:pPr>
        <w:pStyle w:val="aa"/>
        <w:numPr>
          <w:ilvl w:val="0"/>
          <w:numId w:val="10"/>
        </w:numPr>
        <w:ind w:left="0" w:firstLine="1068"/>
        <w:rPr>
          <w:rFonts w:ascii="Arial" w:hAnsi="Arial" w:cs="Arial"/>
          <w:color w:val="333333"/>
          <w:sz w:val="22"/>
          <w:szCs w:val="22"/>
        </w:rPr>
      </w:pPr>
      <w:r w:rsidRPr="00103666">
        <w:rPr>
          <w:rFonts w:ascii="Arial" w:hAnsi="Arial" w:cs="Arial"/>
          <w:color w:val="333333"/>
          <w:sz w:val="22"/>
          <w:szCs w:val="22"/>
        </w:rPr>
        <w:t>через нотариуса</w:t>
      </w:r>
      <w:r w:rsidR="00AF2619" w:rsidRPr="00103666">
        <w:rPr>
          <w:rFonts w:ascii="Arial" w:hAnsi="Arial" w:cs="Arial"/>
          <w:color w:val="333333"/>
          <w:sz w:val="22"/>
          <w:szCs w:val="22"/>
        </w:rPr>
        <w:t>.</w:t>
      </w:r>
    </w:p>
    <w:p w:rsidR="00895EE4" w:rsidRPr="00103666" w:rsidRDefault="00895EE4" w:rsidP="00895EE4">
      <w:pPr>
        <w:ind w:left="708" w:firstLine="708"/>
        <w:rPr>
          <w:rFonts w:ascii="Arial" w:hAnsi="Arial" w:cs="Arial"/>
          <w:b/>
          <w:sz w:val="22"/>
          <w:szCs w:val="22"/>
        </w:rPr>
      </w:pPr>
    </w:p>
    <w:p w:rsidR="00EB063C" w:rsidRPr="00103666" w:rsidRDefault="00EB063C" w:rsidP="00EB063C">
      <w:pPr>
        <w:ind w:firstLine="708"/>
        <w:rPr>
          <w:rFonts w:ascii="Arial" w:hAnsi="Arial" w:cs="Arial"/>
          <w:sz w:val="22"/>
          <w:szCs w:val="22"/>
        </w:rPr>
      </w:pPr>
      <w:r w:rsidRPr="00103666">
        <w:rPr>
          <w:rFonts w:ascii="Arial" w:hAnsi="Arial" w:cs="Arial"/>
          <w:sz w:val="22"/>
          <w:szCs w:val="22"/>
        </w:rPr>
        <w:t>При направлении документов по почте или через представителя заявление по форме Р11001, а также доверенность на представителя необходимо</w:t>
      </w:r>
      <w:r w:rsidR="00895EE4" w:rsidRPr="00103666">
        <w:rPr>
          <w:rFonts w:ascii="Arial" w:hAnsi="Arial" w:cs="Arial"/>
          <w:sz w:val="22"/>
          <w:szCs w:val="22"/>
        </w:rPr>
        <w:t xml:space="preserve"> заверить у нотариуса.</w:t>
      </w:r>
    </w:p>
    <w:p w:rsidR="00331909" w:rsidRPr="00103666" w:rsidRDefault="00683DC1" w:rsidP="0011309C">
      <w:pPr>
        <w:jc w:val="center"/>
        <w:rPr>
          <w:rFonts w:ascii="Arial" w:hAnsi="Arial" w:cs="Arial"/>
          <w:b/>
          <w:sz w:val="22"/>
          <w:szCs w:val="22"/>
        </w:rPr>
      </w:pPr>
      <w:r w:rsidRPr="00103666">
        <w:rPr>
          <w:rFonts w:ascii="Arial" w:hAnsi="Arial" w:cs="Arial"/>
          <w:b/>
          <w:sz w:val="22"/>
          <w:szCs w:val="22"/>
        </w:rPr>
        <w:t>Шаг 6.</w:t>
      </w:r>
      <w:r w:rsidRPr="00103666">
        <w:rPr>
          <w:rFonts w:ascii="Arial" w:hAnsi="Arial" w:cs="Arial"/>
          <w:b/>
          <w:color w:val="333333"/>
          <w:sz w:val="22"/>
          <w:szCs w:val="22"/>
        </w:rPr>
        <w:t xml:space="preserve"> </w:t>
      </w:r>
      <w:bookmarkStart w:id="11" w:name="_Toc40168594"/>
      <w:bookmarkStart w:id="12" w:name="_Toc40259628"/>
      <w:r w:rsidRPr="00103666">
        <w:rPr>
          <w:rFonts w:ascii="Arial" w:hAnsi="Arial" w:cs="Arial"/>
          <w:b/>
          <w:sz w:val="22"/>
          <w:szCs w:val="22"/>
        </w:rPr>
        <w:t>Результат регистрации</w:t>
      </w:r>
      <w:bookmarkEnd w:id="11"/>
      <w:bookmarkEnd w:id="12"/>
    </w:p>
    <w:p w:rsidR="00126BA1" w:rsidRPr="00103666" w:rsidRDefault="00683DC1" w:rsidP="00454861">
      <w:pPr>
        <w:ind w:firstLine="708"/>
        <w:rPr>
          <w:rFonts w:ascii="Arial" w:hAnsi="Arial" w:cs="Arial"/>
          <w:sz w:val="22"/>
          <w:szCs w:val="22"/>
        </w:rPr>
      </w:pPr>
      <w:r w:rsidRPr="00103666">
        <w:rPr>
          <w:rFonts w:ascii="Arial" w:hAnsi="Arial" w:cs="Arial"/>
          <w:sz w:val="22"/>
          <w:szCs w:val="22"/>
        </w:rPr>
        <w:t>Не позднее 3 рабочих дней</w:t>
      </w:r>
      <w:r w:rsidR="00FB789B" w:rsidRPr="00103666">
        <w:rPr>
          <w:rFonts w:ascii="Arial" w:hAnsi="Arial" w:cs="Arial"/>
          <w:sz w:val="22"/>
          <w:szCs w:val="22"/>
        </w:rPr>
        <w:t xml:space="preserve"> </w:t>
      </w:r>
      <w:proofErr w:type="gramStart"/>
      <w:r w:rsidRPr="00103666">
        <w:rPr>
          <w:rFonts w:ascii="Arial" w:hAnsi="Arial" w:cs="Arial"/>
          <w:sz w:val="22"/>
          <w:szCs w:val="22"/>
        </w:rPr>
        <w:t>с даты приема</w:t>
      </w:r>
      <w:proofErr w:type="gramEnd"/>
      <w:r w:rsidRPr="00103666">
        <w:rPr>
          <w:rFonts w:ascii="Arial" w:hAnsi="Arial" w:cs="Arial"/>
          <w:sz w:val="22"/>
          <w:szCs w:val="22"/>
        </w:rPr>
        <w:t xml:space="preserve"> документов </w:t>
      </w:r>
      <w:r w:rsidR="0011309C" w:rsidRPr="00103666">
        <w:rPr>
          <w:rFonts w:ascii="Arial" w:hAnsi="Arial" w:cs="Arial"/>
          <w:sz w:val="22"/>
          <w:szCs w:val="22"/>
        </w:rPr>
        <w:t xml:space="preserve">налоговая </w:t>
      </w:r>
      <w:r w:rsidRPr="00103666">
        <w:rPr>
          <w:rFonts w:ascii="Arial" w:hAnsi="Arial" w:cs="Arial"/>
          <w:sz w:val="22"/>
          <w:szCs w:val="22"/>
        </w:rPr>
        <w:t>инспекция должна зарегистрир</w:t>
      </w:r>
      <w:r w:rsidR="0011309C" w:rsidRPr="00103666">
        <w:rPr>
          <w:rFonts w:ascii="Arial" w:hAnsi="Arial" w:cs="Arial"/>
          <w:sz w:val="22"/>
          <w:szCs w:val="22"/>
        </w:rPr>
        <w:t>овать гражданина в качестве ИП.</w:t>
      </w:r>
    </w:p>
    <w:p w:rsidR="00331909" w:rsidRPr="00103666" w:rsidRDefault="0011309C" w:rsidP="00454861">
      <w:pPr>
        <w:ind w:firstLine="708"/>
        <w:rPr>
          <w:rFonts w:ascii="Arial" w:hAnsi="Arial" w:cs="Arial"/>
          <w:sz w:val="22"/>
          <w:szCs w:val="22"/>
        </w:rPr>
      </w:pPr>
      <w:r w:rsidRPr="00103666">
        <w:rPr>
          <w:rFonts w:ascii="Arial" w:hAnsi="Arial" w:cs="Arial"/>
          <w:sz w:val="22"/>
          <w:szCs w:val="22"/>
        </w:rPr>
        <w:t>И</w:t>
      </w:r>
      <w:r w:rsidR="00683DC1" w:rsidRPr="00103666">
        <w:rPr>
          <w:rFonts w:ascii="Arial" w:hAnsi="Arial" w:cs="Arial"/>
          <w:sz w:val="22"/>
          <w:szCs w:val="22"/>
        </w:rPr>
        <w:t xml:space="preserve">нформация о регистрации </w:t>
      </w:r>
      <w:r w:rsidRPr="00103666">
        <w:rPr>
          <w:rFonts w:ascii="Arial" w:hAnsi="Arial" w:cs="Arial"/>
          <w:sz w:val="22"/>
          <w:szCs w:val="22"/>
        </w:rPr>
        <w:t xml:space="preserve">ИП </w:t>
      </w:r>
      <w:r w:rsidR="00683DC1" w:rsidRPr="00103666">
        <w:rPr>
          <w:rFonts w:ascii="Arial" w:hAnsi="Arial" w:cs="Arial"/>
          <w:sz w:val="22"/>
          <w:szCs w:val="22"/>
        </w:rPr>
        <w:t xml:space="preserve">направляется заявителю в электронном виде. Это значит, что ходить за документами ни в инспекцию, ни в МФЦ не придется. Предприниматель получит на </w:t>
      </w:r>
      <w:r w:rsidR="00B52650" w:rsidRPr="00103666">
        <w:rPr>
          <w:rFonts w:ascii="Arial" w:hAnsi="Arial" w:cs="Arial"/>
          <w:sz w:val="22"/>
          <w:szCs w:val="22"/>
        </w:rPr>
        <w:t>электронную почту</w:t>
      </w:r>
      <w:r w:rsidR="00683DC1" w:rsidRPr="00103666">
        <w:rPr>
          <w:rFonts w:ascii="Arial" w:hAnsi="Arial" w:cs="Arial"/>
          <w:sz w:val="22"/>
          <w:szCs w:val="22"/>
        </w:rPr>
        <w:t>, указанн</w:t>
      </w:r>
      <w:r w:rsidR="00B52650" w:rsidRPr="00103666">
        <w:rPr>
          <w:rFonts w:ascii="Arial" w:hAnsi="Arial" w:cs="Arial"/>
          <w:sz w:val="22"/>
          <w:szCs w:val="22"/>
        </w:rPr>
        <w:t>ую</w:t>
      </w:r>
      <w:r w:rsidR="00683DC1" w:rsidRPr="00103666">
        <w:rPr>
          <w:rFonts w:ascii="Arial" w:hAnsi="Arial" w:cs="Arial"/>
          <w:sz w:val="22"/>
          <w:szCs w:val="22"/>
        </w:rPr>
        <w:t xml:space="preserve"> в заявлении, лист выписки из ЕГРИП и свидетельство о постановке на учет в налоговом органе (если ИНН не был присвоен ранее). </w:t>
      </w:r>
    </w:p>
    <w:p w:rsidR="00B52650" w:rsidRPr="00103666" w:rsidRDefault="00683DC1" w:rsidP="00454861">
      <w:pPr>
        <w:ind w:firstLine="708"/>
        <w:rPr>
          <w:rFonts w:ascii="Arial" w:hAnsi="Arial" w:cs="Arial"/>
          <w:sz w:val="22"/>
          <w:szCs w:val="22"/>
        </w:rPr>
      </w:pPr>
      <w:r w:rsidRPr="00103666">
        <w:rPr>
          <w:rFonts w:ascii="Arial" w:hAnsi="Arial" w:cs="Arial"/>
          <w:sz w:val="22"/>
          <w:szCs w:val="22"/>
        </w:rPr>
        <w:t>При желании получить документы на бумаге</w:t>
      </w:r>
      <w:r w:rsidR="00B52650" w:rsidRPr="00103666">
        <w:rPr>
          <w:rFonts w:ascii="Arial" w:hAnsi="Arial" w:cs="Arial"/>
          <w:sz w:val="22"/>
          <w:szCs w:val="22"/>
        </w:rPr>
        <w:t>,</w:t>
      </w:r>
      <w:r w:rsidRPr="00103666">
        <w:rPr>
          <w:rFonts w:ascii="Arial" w:hAnsi="Arial" w:cs="Arial"/>
          <w:sz w:val="22"/>
          <w:szCs w:val="22"/>
        </w:rPr>
        <w:t xml:space="preserve"> нужно</w:t>
      </w:r>
      <w:r w:rsidR="00FB789B" w:rsidRPr="00103666">
        <w:rPr>
          <w:rFonts w:ascii="Arial" w:hAnsi="Arial" w:cs="Arial"/>
          <w:sz w:val="22"/>
          <w:szCs w:val="22"/>
        </w:rPr>
        <w:t xml:space="preserve"> при подаче заявления на государственную регистрацию указать способ получения на «бумажном носителе»</w:t>
      </w:r>
      <w:r w:rsidRPr="00103666">
        <w:rPr>
          <w:rFonts w:ascii="Arial" w:hAnsi="Arial" w:cs="Arial"/>
          <w:sz w:val="22"/>
          <w:szCs w:val="22"/>
        </w:rPr>
        <w:t>. Но иногда вместо регистрации можно получить отказ. Такое чаще всего бывает, если документы заполнены с ошибками, содержат неполную информацию, направлены не в ту инспекцию. Есть и другие основания для отказа в регистрации ИП, например, выбор запрещенной для него деятельности. В любом случае в отказе должна быть четко изложена его причина. Устранив ее, гражданин может подавать документы на регистрацию заново. Причем если он это сделает в течение 3 месяцев, ему не придется снова оплачивать госпошлину. Однако это возможность одноразовая: если будет повторный отказ в регистрации, то при очередной подаче документов пошл</w:t>
      </w:r>
      <w:r w:rsidR="00B52650" w:rsidRPr="00103666">
        <w:rPr>
          <w:rFonts w:ascii="Arial" w:hAnsi="Arial" w:cs="Arial"/>
          <w:sz w:val="22"/>
          <w:szCs w:val="22"/>
        </w:rPr>
        <w:t>ину все-таки придется уплатить.</w:t>
      </w:r>
    </w:p>
    <w:p w:rsidR="00331909" w:rsidRPr="00103666" w:rsidRDefault="00B52650" w:rsidP="00454861">
      <w:pPr>
        <w:ind w:firstLine="708"/>
        <w:rPr>
          <w:rFonts w:ascii="Arial" w:hAnsi="Arial" w:cs="Arial"/>
          <w:sz w:val="22"/>
          <w:szCs w:val="22"/>
        </w:rPr>
      </w:pPr>
      <w:r w:rsidRPr="00103666">
        <w:rPr>
          <w:rFonts w:ascii="Arial" w:hAnsi="Arial" w:cs="Arial"/>
          <w:sz w:val="22"/>
          <w:szCs w:val="22"/>
        </w:rPr>
        <w:lastRenderedPageBreak/>
        <w:t>П</w:t>
      </w:r>
      <w:r w:rsidR="00683DC1" w:rsidRPr="00103666">
        <w:rPr>
          <w:rFonts w:ascii="Arial" w:hAnsi="Arial" w:cs="Arial"/>
          <w:sz w:val="22"/>
          <w:szCs w:val="22"/>
        </w:rPr>
        <w:t>осле регистрации предпринимател</w:t>
      </w:r>
      <w:r w:rsidRPr="00103666">
        <w:rPr>
          <w:rFonts w:ascii="Arial" w:hAnsi="Arial" w:cs="Arial"/>
          <w:sz w:val="22"/>
          <w:szCs w:val="22"/>
        </w:rPr>
        <w:t>я</w:t>
      </w:r>
      <w:r w:rsidR="00683DC1" w:rsidRPr="00103666">
        <w:rPr>
          <w:rFonts w:ascii="Arial" w:hAnsi="Arial" w:cs="Arial"/>
          <w:sz w:val="22"/>
          <w:szCs w:val="22"/>
        </w:rPr>
        <w:t xml:space="preserve"> </w:t>
      </w:r>
      <w:r w:rsidRPr="00103666">
        <w:rPr>
          <w:rFonts w:ascii="Arial" w:hAnsi="Arial" w:cs="Arial"/>
          <w:sz w:val="22"/>
          <w:szCs w:val="22"/>
        </w:rPr>
        <w:t>н</w:t>
      </w:r>
      <w:r w:rsidR="00683DC1" w:rsidRPr="00103666">
        <w:rPr>
          <w:rFonts w:ascii="Arial" w:hAnsi="Arial" w:cs="Arial"/>
          <w:sz w:val="22"/>
          <w:szCs w:val="22"/>
        </w:rPr>
        <w:t>алоговая служба переда</w:t>
      </w:r>
      <w:r w:rsidRPr="00103666">
        <w:rPr>
          <w:rFonts w:ascii="Arial" w:hAnsi="Arial" w:cs="Arial"/>
          <w:sz w:val="22"/>
          <w:szCs w:val="22"/>
        </w:rPr>
        <w:t>е</w:t>
      </w:r>
      <w:r w:rsidR="00683DC1" w:rsidRPr="00103666">
        <w:rPr>
          <w:rFonts w:ascii="Arial" w:hAnsi="Arial" w:cs="Arial"/>
          <w:sz w:val="22"/>
          <w:szCs w:val="22"/>
        </w:rPr>
        <w:t>т информацию о регистрации в</w:t>
      </w:r>
      <w:r w:rsidRPr="00103666">
        <w:rPr>
          <w:rFonts w:ascii="Arial" w:hAnsi="Arial" w:cs="Arial"/>
          <w:sz w:val="22"/>
          <w:szCs w:val="22"/>
        </w:rPr>
        <w:t xml:space="preserve"> Пенсионный фонд автоматически -</w:t>
      </w:r>
      <w:r w:rsidR="00683DC1" w:rsidRPr="00103666">
        <w:rPr>
          <w:rFonts w:ascii="Arial" w:hAnsi="Arial" w:cs="Arial"/>
          <w:sz w:val="22"/>
          <w:szCs w:val="22"/>
        </w:rPr>
        <w:t xml:space="preserve"> предприниматель в этом процессе не участвует</w:t>
      </w:r>
      <w:r w:rsidR="00331909" w:rsidRPr="00103666">
        <w:rPr>
          <w:rFonts w:ascii="Arial" w:hAnsi="Arial" w:cs="Arial"/>
          <w:sz w:val="22"/>
          <w:szCs w:val="22"/>
        </w:rPr>
        <w:t>.</w:t>
      </w:r>
    </w:p>
    <w:p w:rsidR="009D7900" w:rsidRPr="00103666" w:rsidRDefault="009D7900" w:rsidP="00454861">
      <w:pPr>
        <w:ind w:firstLine="708"/>
        <w:rPr>
          <w:rFonts w:ascii="Arial" w:hAnsi="Arial" w:cs="Arial"/>
          <w:sz w:val="22"/>
          <w:szCs w:val="22"/>
        </w:rPr>
      </w:pPr>
    </w:p>
    <w:p w:rsidR="00D42838" w:rsidRPr="00103666" w:rsidRDefault="00AA3565" w:rsidP="00AA3565">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Регистрация общества с ограниченной ответственностью</w:t>
      </w:r>
      <w:r w:rsidR="00943A75" w:rsidRPr="00103666">
        <w:rPr>
          <w:rFonts w:ascii="Arial" w:hAnsi="Arial" w:cs="Arial"/>
          <w:b/>
          <w:sz w:val="22"/>
          <w:szCs w:val="22"/>
        </w:rPr>
        <w:t xml:space="preserve"> </w:t>
      </w:r>
      <w:r w:rsidR="00280C06" w:rsidRPr="00103666">
        <w:rPr>
          <w:rFonts w:ascii="Arial" w:hAnsi="Arial" w:cs="Arial"/>
          <w:b/>
          <w:sz w:val="22"/>
          <w:szCs w:val="22"/>
        </w:rPr>
        <w:t>(ООО)</w:t>
      </w:r>
    </w:p>
    <w:p w:rsidR="00C47744" w:rsidRPr="00103666" w:rsidRDefault="00C47744" w:rsidP="00C47744">
      <w:pPr>
        <w:ind w:firstLine="709"/>
        <w:rPr>
          <w:rFonts w:ascii="Arial" w:hAnsi="Arial" w:cs="Arial"/>
          <w:sz w:val="22"/>
          <w:szCs w:val="22"/>
        </w:rPr>
      </w:pPr>
      <w:r w:rsidRPr="00103666">
        <w:rPr>
          <w:rFonts w:ascii="Arial" w:hAnsi="Arial" w:cs="Arial"/>
          <w:sz w:val="22"/>
          <w:szCs w:val="22"/>
        </w:rPr>
        <w:t>Государственная регистрация юридических лиц (создание, реорганизация и ликвидация, внесение изменений в учредительные документы) регулируется Федеральным законом от 08.08.2001 № 129-ФЗ "О государственной регистрации юридических лиц и индивидуальных предпринимателей".</w:t>
      </w:r>
    </w:p>
    <w:p w:rsidR="00C47744" w:rsidRPr="00103666" w:rsidRDefault="00C47744" w:rsidP="00454861">
      <w:pPr>
        <w:ind w:firstLine="708"/>
        <w:rPr>
          <w:rFonts w:ascii="Arial" w:hAnsi="Arial" w:cs="Arial"/>
          <w:color w:val="333333"/>
          <w:sz w:val="22"/>
          <w:szCs w:val="22"/>
        </w:rPr>
      </w:pPr>
    </w:p>
    <w:p w:rsidR="00126BA1" w:rsidRPr="00103666" w:rsidRDefault="00126BA1" w:rsidP="00454861">
      <w:pPr>
        <w:ind w:firstLine="708"/>
        <w:rPr>
          <w:rFonts w:ascii="Arial" w:hAnsi="Arial" w:cs="Arial"/>
          <w:i/>
          <w:color w:val="333333"/>
          <w:sz w:val="22"/>
          <w:szCs w:val="22"/>
        </w:rPr>
      </w:pPr>
      <w:r w:rsidRPr="00103666">
        <w:rPr>
          <w:rFonts w:ascii="Arial" w:hAnsi="Arial" w:cs="Arial"/>
          <w:i/>
          <w:color w:val="333333"/>
          <w:sz w:val="22"/>
          <w:szCs w:val="22"/>
        </w:rPr>
        <w:t>Пошаговая инструкция для регистрац</w:t>
      </w:r>
      <w:proofErr w:type="gramStart"/>
      <w:r w:rsidRPr="00103666">
        <w:rPr>
          <w:rFonts w:ascii="Arial" w:hAnsi="Arial" w:cs="Arial"/>
          <w:i/>
          <w:color w:val="333333"/>
          <w:sz w:val="22"/>
          <w:szCs w:val="22"/>
        </w:rPr>
        <w:t>ии ООО</w:t>
      </w:r>
      <w:proofErr w:type="gramEnd"/>
    </w:p>
    <w:p w:rsidR="00A91FDD" w:rsidRPr="00103666" w:rsidRDefault="00126BA1" w:rsidP="00454861">
      <w:pPr>
        <w:jc w:val="center"/>
        <w:rPr>
          <w:rFonts w:ascii="Arial" w:hAnsi="Arial" w:cs="Arial"/>
          <w:b/>
          <w:sz w:val="22"/>
          <w:szCs w:val="22"/>
        </w:rPr>
      </w:pPr>
      <w:r w:rsidRPr="00103666">
        <w:rPr>
          <w:rFonts w:ascii="Arial" w:hAnsi="Arial" w:cs="Arial"/>
          <w:b/>
          <w:sz w:val="22"/>
          <w:szCs w:val="22"/>
        </w:rPr>
        <w:t xml:space="preserve">Шаг 1. </w:t>
      </w:r>
      <w:bookmarkStart w:id="13" w:name="_Toc40168595"/>
      <w:bookmarkStart w:id="14" w:name="_Toc40259629"/>
      <w:r w:rsidR="00C47744" w:rsidRPr="00103666">
        <w:rPr>
          <w:rFonts w:ascii="Arial" w:hAnsi="Arial" w:cs="Arial"/>
          <w:b/>
          <w:sz w:val="22"/>
          <w:szCs w:val="22"/>
        </w:rPr>
        <w:t>О</w:t>
      </w:r>
      <w:r w:rsidRPr="00103666">
        <w:rPr>
          <w:rFonts w:ascii="Arial" w:hAnsi="Arial" w:cs="Arial"/>
          <w:b/>
          <w:sz w:val="22"/>
          <w:szCs w:val="22"/>
        </w:rPr>
        <w:t>бщее собрание учредителей</w:t>
      </w:r>
      <w:bookmarkEnd w:id="13"/>
      <w:bookmarkEnd w:id="14"/>
    </w:p>
    <w:p w:rsidR="00126BA1" w:rsidRPr="00103666" w:rsidRDefault="00126BA1" w:rsidP="00454861">
      <w:pPr>
        <w:ind w:firstLine="708"/>
        <w:rPr>
          <w:rFonts w:ascii="Arial" w:hAnsi="Arial" w:cs="Arial"/>
          <w:sz w:val="22"/>
          <w:szCs w:val="22"/>
        </w:rPr>
      </w:pPr>
      <w:r w:rsidRPr="00103666">
        <w:rPr>
          <w:rFonts w:ascii="Arial" w:hAnsi="Arial" w:cs="Arial"/>
          <w:sz w:val="22"/>
          <w:szCs w:val="22"/>
        </w:rPr>
        <w:t>Количество участников в ООО может достигать пятидесяти, но учредить общество вправе даже одно лицо – физическое или юридическое. При этом действует ограничение – не может быть единственным учредителем общества юридическое лицо, состоящее из одного участника. Нельзя также привлекать к регистрации общества массового учредителя, который уже участвует в</w:t>
      </w:r>
      <w:r w:rsidR="00466974" w:rsidRPr="00103666">
        <w:rPr>
          <w:rFonts w:ascii="Arial" w:hAnsi="Arial" w:cs="Arial"/>
          <w:sz w:val="22"/>
          <w:szCs w:val="22"/>
        </w:rPr>
        <w:t xml:space="preserve"> 10 и более организациях. Если </w:t>
      </w:r>
      <w:r w:rsidRPr="00103666">
        <w:rPr>
          <w:rFonts w:ascii="Arial" w:hAnsi="Arial" w:cs="Arial"/>
          <w:sz w:val="22"/>
          <w:szCs w:val="22"/>
        </w:rPr>
        <w:t>создает</w:t>
      </w:r>
      <w:r w:rsidR="00466974" w:rsidRPr="00103666">
        <w:rPr>
          <w:rFonts w:ascii="Arial" w:hAnsi="Arial" w:cs="Arial"/>
          <w:sz w:val="22"/>
          <w:szCs w:val="22"/>
        </w:rPr>
        <w:t>ся</w:t>
      </w:r>
      <w:r w:rsidRPr="00103666">
        <w:rPr>
          <w:rFonts w:ascii="Arial" w:hAnsi="Arial" w:cs="Arial"/>
          <w:sz w:val="22"/>
          <w:szCs w:val="22"/>
        </w:rPr>
        <w:t xml:space="preserve"> компани</w:t>
      </w:r>
      <w:r w:rsidR="00466974" w:rsidRPr="00103666">
        <w:rPr>
          <w:rFonts w:ascii="Arial" w:hAnsi="Arial" w:cs="Arial"/>
          <w:sz w:val="22"/>
          <w:szCs w:val="22"/>
        </w:rPr>
        <w:t>я</w:t>
      </w:r>
      <w:r w:rsidRPr="00103666">
        <w:rPr>
          <w:rFonts w:ascii="Arial" w:hAnsi="Arial" w:cs="Arial"/>
          <w:sz w:val="22"/>
          <w:szCs w:val="22"/>
        </w:rPr>
        <w:t xml:space="preserve"> единолично, то </w:t>
      </w:r>
      <w:r w:rsidR="00466974" w:rsidRPr="00103666">
        <w:rPr>
          <w:rFonts w:ascii="Arial" w:hAnsi="Arial" w:cs="Arial"/>
          <w:sz w:val="22"/>
          <w:szCs w:val="22"/>
        </w:rPr>
        <w:t xml:space="preserve">необходимо </w:t>
      </w:r>
      <w:r w:rsidRPr="00103666">
        <w:rPr>
          <w:rFonts w:ascii="Arial" w:hAnsi="Arial" w:cs="Arial"/>
          <w:sz w:val="22"/>
          <w:szCs w:val="22"/>
        </w:rPr>
        <w:t>оформ</w:t>
      </w:r>
      <w:r w:rsidR="00466974" w:rsidRPr="00103666">
        <w:rPr>
          <w:rFonts w:ascii="Arial" w:hAnsi="Arial" w:cs="Arial"/>
          <w:sz w:val="22"/>
          <w:szCs w:val="22"/>
        </w:rPr>
        <w:t>ить</w:t>
      </w:r>
      <w:r w:rsidRPr="00103666">
        <w:rPr>
          <w:rFonts w:ascii="Arial" w:hAnsi="Arial" w:cs="Arial"/>
          <w:sz w:val="22"/>
          <w:szCs w:val="22"/>
        </w:rPr>
        <w:t xml:space="preserve"> решение единственного учредителя. При наличии нескольких учредител</w:t>
      </w:r>
      <w:r w:rsidR="00466974" w:rsidRPr="00103666">
        <w:rPr>
          <w:rFonts w:ascii="Arial" w:hAnsi="Arial" w:cs="Arial"/>
          <w:sz w:val="22"/>
          <w:szCs w:val="22"/>
        </w:rPr>
        <w:t>ей проводится их общее собрание</w:t>
      </w:r>
      <w:r w:rsidRPr="00103666">
        <w:rPr>
          <w:rFonts w:ascii="Arial" w:hAnsi="Arial" w:cs="Arial"/>
          <w:sz w:val="22"/>
          <w:szCs w:val="22"/>
        </w:rPr>
        <w:t>. Решение или протокол общего собрания – это главный документ, на основании которого осуществляется регистрация ООО.</w:t>
      </w:r>
    </w:p>
    <w:p w:rsidR="00415CC1" w:rsidRPr="00103666" w:rsidRDefault="00126BA1" w:rsidP="00BB31E6">
      <w:pPr>
        <w:jc w:val="center"/>
        <w:rPr>
          <w:rFonts w:ascii="Arial" w:hAnsi="Arial" w:cs="Arial"/>
          <w:b/>
          <w:sz w:val="22"/>
          <w:szCs w:val="22"/>
        </w:rPr>
      </w:pPr>
      <w:r w:rsidRPr="00103666">
        <w:rPr>
          <w:rFonts w:ascii="Arial" w:hAnsi="Arial" w:cs="Arial"/>
          <w:b/>
          <w:sz w:val="22"/>
          <w:szCs w:val="22"/>
        </w:rPr>
        <w:t>Шаг 2.</w:t>
      </w:r>
      <w:r w:rsidRPr="00103666">
        <w:rPr>
          <w:rFonts w:ascii="Arial" w:hAnsi="Arial" w:cs="Arial"/>
          <w:b/>
          <w:color w:val="333333"/>
          <w:sz w:val="22"/>
          <w:szCs w:val="22"/>
        </w:rPr>
        <w:t xml:space="preserve"> </w:t>
      </w:r>
      <w:bookmarkStart w:id="15" w:name="_Toc40168596"/>
      <w:bookmarkStart w:id="16" w:name="_Toc40259630"/>
      <w:r w:rsidR="00BB31E6" w:rsidRPr="00103666">
        <w:rPr>
          <w:rFonts w:ascii="Arial" w:hAnsi="Arial" w:cs="Arial"/>
          <w:b/>
          <w:color w:val="333333"/>
          <w:sz w:val="22"/>
          <w:szCs w:val="22"/>
        </w:rPr>
        <w:t>Н</w:t>
      </w:r>
      <w:r w:rsidRPr="00103666">
        <w:rPr>
          <w:rFonts w:ascii="Arial" w:hAnsi="Arial" w:cs="Arial"/>
          <w:b/>
          <w:sz w:val="22"/>
          <w:szCs w:val="22"/>
        </w:rPr>
        <w:t>а</w:t>
      </w:r>
      <w:r w:rsidR="00BB31E6" w:rsidRPr="00103666">
        <w:rPr>
          <w:rFonts w:ascii="Arial" w:hAnsi="Arial" w:cs="Arial"/>
          <w:b/>
          <w:sz w:val="22"/>
          <w:szCs w:val="22"/>
        </w:rPr>
        <w:t>имено</w:t>
      </w:r>
      <w:r w:rsidRPr="00103666">
        <w:rPr>
          <w:rFonts w:ascii="Arial" w:hAnsi="Arial" w:cs="Arial"/>
          <w:b/>
          <w:sz w:val="22"/>
          <w:szCs w:val="22"/>
        </w:rPr>
        <w:t>вание организации</w:t>
      </w:r>
      <w:bookmarkEnd w:id="15"/>
      <w:bookmarkEnd w:id="16"/>
      <w:r w:rsidR="00415CC1" w:rsidRPr="00103666">
        <w:rPr>
          <w:rFonts w:ascii="Arial" w:hAnsi="Arial" w:cs="Arial"/>
          <w:b/>
          <w:sz w:val="22"/>
          <w:szCs w:val="22"/>
        </w:rPr>
        <w:t>.</w:t>
      </w:r>
    </w:p>
    <w:p w:rsidR="00415CC1" w:rsidRPr="00103666" w:rsidRDefault="00126BA1" w:rsidP="00454861">
      <w:pPr>
        <w:ind w:firstLine="708"/>
        <w:rPr>
          <w:rFonts w:ascii="Arial" w:hAnsi="Arial" w:cs="Arial"/>
          <w:sz w:val="22"/>
          <w:szCs w:val="22"/>
        </w:rPr>
      </w:pPr>
      <w:r w:rsidRPr="00103666">
        <w:rPr>
          <w:rFonts w:ascii="Arial" w:hAnsi="Arial" w:cs="Arial"/>
          <w:sz w:val="22"/>
          <w:szCs w:val="22"/>
        </w:rPr>
        <w:t xml:space="preserve">В гражданских правоотношениях юридическое лицо действует от своего имени, а не от имени учредителей. Соответственно, каждая организация должна иметь свое фирменное наименование, желательно уникальное. </w:t>
      </w:r>
      <w:r w:rsidR="0023427F" w:rsidRPr="00103666">
        <w:rPr>
          <w:rFonts w:ascii="Arial" w:hAnsi="Arial" w:cs="Arial"/>
          <w:sz w:val="22"/>
          <w:szCs w:val="22"/>
        </w:rPr>
        <w:t>О</w:t>
      </w:r>
      <w:r w:rsidRPr="00103666">
        <w:rPr>
          <w:rFonts w:ascii="Arial" w:hAnsi="Arial" w:cs="Arial"/>
          <w:sz w:val="22"/>
          <w:szCs w:val="22"/>
        </w:rPr>
        <w:t xml:space="preserve">рганизация, созданная раньше и работающая в той же сфере бизнеса, вправе через суд потребовать у компании с тем же наименованием заменить его. Такое право дано статьей 1474 ГК РФ. Чтобы не рисковать, </w:t>
      </w:r>
      <w:r w:rsidR="006B5C15" w:rsidRPr="00103666">
        <w:rPr>
          <w:rFonts w:ascii="Arial" w:hAnsi="Arial" w:cs="Arial"/>
          <w:sz w:val="22"/>
          <w:szCs w:val="22"/>
        </w:rPr>
        <w:t xml:space="preserve">необходимо </w:t>
      </w:r>
      <w:r w:rsidRPr="00103666">
        <w:rPr>
          <w:rFonts w:ascii="Arial" w:hAnsi="Arial" w:cs="Arial"/>
          <w:sz w:val="22"/>
          <w:szCs w:val="22"/>
        </w:rPr>
        <w:t>заранее проверить выбранный вариант на уникальность через сервис поиска сведений в ЕГРЮЛ. Он бесплатный и размещен на сайте ФНС</w:t>
      </w:r>
      <w:r w:rsidR="001C1CA7" w:rsidRPr="00103666">
        <w:rPr>
          <w:rFonts w:ascii="Arial" w:hAnsi="Arial" w:cs="Arial"/>
          <w:sz w:val="22"/>
          <w:szCs w:val="22"/>
        </w:rPr>
        <w:t xml:space="preserve"> </w:t>
      </w:r>
      <w:hyperlink r:id="rId26" w:history="1">
        <w:r w:rsidR="006B5C15" w:rsidRPr="00103666">
          <w:rPr>
            <w:rStyle w:val="a8"/>
            <w:rFonts w:ascii="Arial" w:hAnsi="Arial" w:cs="Arial"/>
            <w:sz w:val="22"/>
            <w:szCs w:val="22"/>
          </w:rPr>
          <w:t>https://egrul.nalog.ru/</w:t>
        </w:r>
      </w:hyperlink>
      <w:r w:rsidR="006B5C15" w:rsidRPr="00103666">
        <w:rPr>
          <w:rFonts w:ascii="Arial" w:hAnsi="Arial" w:cs="Arial"/>
          <w:sz w:val="22"/>
          <w:szCs w:val="22"/>
        </w:rPr>
        <w:t>.</w:t>
      </w:r>
    </w:p>
    <w:p w:rsidR="00415CC1" w:rsidRPr="00103666" w:rsidRDefault="00126BA1" w:rsidP="00454861">
      <w:pPr>
        <w:ind w:firstLine="708"/>
        <w:rPr>
          <w:rFonts w:ascii="Arial" w:hAnsi="Arial" w:cs="Arial"/>
          <w:sz w:val="22"/>
          <w:szCs w:val="22"/>
        </w:rPr>
      </w:pPr>
      <w:r w:rsidRPr="001C4AFB">
        <w:rPr>
          <w:rFonts w:ascii="Arial" w:hAnsi="Arial" w:cs="Arial"/>
          <w:b/>
          <w:sz w:val="22"/>
          <w:szCs w:val="22"/>
        </w:rPr>
        <w:t>Фирменное наименование общества</w:t>
      </w:r>
      <w:r w:rsidRPr="00103666">
        <w:rPr>
          <w:rFonts w:ascii="Arial" w:hAnsi="Arial" w:cs="Arial"/>
          <w:sz w:val="22"/>
          <w:szCs w:val="22"/>
        </w:rPr>
        <w:t xml:space="preserve"> должно соответствовать требованиям статьи 1473 ГК РФ. Так, нельзя использовать в назван</w:t>
      </w:r>
      <w:proofErr w:type="gramStart"/>
      <w:r w:rsidRPr="00103666">
        <w:rPr>
          <w:rFonts w:ascii="Arial" w:hAnsi="Arial" w:cs="Arial"/>
          <w:sz w:val="22"/>
          <w:szCs w:val="22"/>
        </w:rPr>
        <w:t>ии ООО</w:t>
      </w:r>
      <w:proofErr w:type="gramEnd"/>
      <w:r w:rsidRPr="00103666">
        <w:rPr>
          <w:rFonts w:ascii="Arial" w:hAnsi="Arial" w:cs="Arial"/>
          <w:sz w:val="22"/>
          <w:szCs w:val="22"/>
        </w:rPr>
        <w:t xml:space="preserve"> слова и обозначения, нарушающие принципы общественных интересов, гуманности и морали. Не допускается заимствовать названия иностранных государств, органов власти РФ, международных и межправительственных организаций и производные от них слова. </w:t>
      </w:r>
    </w:p>
    <w:p w:rsidR="00415CC1" w:rsidRPr="00103666" w:rsidRDefault="00126BA1" w:rsidP="00454861">
      <w:pPr>
        <w:ind w:firstLine="708"/>
        <w:rPr>
          <w:rFonts w:ascii="Arial" w:hAnsi="Arial" w:cs="Arial"/>
          <w:color w:val="333333"/>
          <w:sz w:val="22"/>
          <w:szCs w:val="22"/>
        </w:rPr>
      </w:pPr>
      <w:r w:rsidRPr="00103666">
        <w:rPr>
          <w:rFonts w:ascii="Arial" w:hAnsi="Arial" w:cs="Arial"/>
          <w:sz w:val="22"/>
          <w:szCs w:val="22"/>
        </w:rPr>
        <w:t xml:space="preserve">В заявлении на регистрацию фирменное наименование общества с ограниченной ответственностью вписывается только на русском языке, в полном и сокращенном виде. При желании в уставе можно дополнительно указать название на языке народов РФ или иностранном. </w:t>
      </w:r>
    </w:p>
    <w:p w:rsidR="00B954CB" w:rsidRPr="00103666" w:rsidRDefault="00B954CB" w:rsidP="00454861">
      <w:pPr>
        <w:rPr>
          <w:rFonts w:ascii="Arial" w:hAnsi="Arial" w:cs="Arial"/>
          <w:b/>
          <w:color w:val="333333"/>
          <w:sz w:val="22"/>
          <w:szCs w:val="22"/>
        </w:rPr>
      </w:pPr>
    </w:p>
    <w:p w:rsidR="00415CC1" w:rsidRPr="00103666" w:rsidRDefault="00126BA1" w:rsidP="00454861">
      <w:pPr>
        <w:ind w:firstLine="708"/>
        <w:jc w:val="center"/>
        <w:rPr>
          <w:rFonts w:ascii="Arial" w:hAnsi="Arial" w:cs="Arial"/>
          <w:b/>
          <w:sz w:val="22"/>
          <w:szCs w:val="22"/>
        </w:rPr>
      </w:pPr>
      <w:r w:rsidRPr="00103666">
        <w:rPr>
          <w:rFonts w:ascii="Arial" w:hAnsi="Arial" w:cs="Arial"/>
          <w:b/>
          <w:sz w:val="22"/>
          <w:szCs w:val="22"/>
        </w:rPr>
        <w:t>Шаг 3.</w:t>
      </w:r>
      <w:bookmarkStart w:id="17" w:name="_Toc40168597"/>
      <w:bookmarkStart w:id="18" w:name="_Toc40259631"/>
      <w:r w:rsidR="00AA3A78" w:rsidRPr="00103666">
        <w:rPr>
          <w:rFonts w:ascii="Arial" w:hAnsi="Arial" w:cs="Arial"/>
          <w:b/>
          <w:sz w:val="22"/>
          <w:szCs w:val="22"/>
        </w:rPr>
        <w:t xml:space="preserve"> </w:t>
      </w:r>
      <w:r w:rsidR="00472A57" w:rsidRPr="00103666">
        <w:rPr>
          <w:rFonts w:ascii="Arial" w:hAnsi="Arial" w:cs="Arial"/>
          <w:b/>
          <w:sz w:val="22"/>
          <w:szCs w:val="22"/>
        </w:rPr>
        <w:t>А</w:t>
      </w:r>
      <w:r w:rsidRPr="00103666">
        <w:rPr>
          <w:rFonts w:ascii="Arial" w:hAnsi="Arial" w:cs="Arial"/>
          <w:b/>
          <w:sz w:val="22"/>
          <w:szCs w:val="22"/>
        </w:rPr>
        <w:t>дрес нахо</w:t>
      </w:r>
      <w:r w:rsidR="00472A57" w:rsidRPr="00103666">
        <w:rPr>
          <w:rFonts w:ascii="Arial" w:hAnsi="Arial" w:cs="Arial"/>
          <w:b/>
          <w:sz w:val="22"/>
          <w:szCs w:val="22"/>
        </w:rPr>
        <w:t>ждения</w:t>
      </w:r>
      <w:r w:rsidRPr="00103666">
        <w:rPr>
          <w:rFonts w:ascii="Arial" w:hAnsi="Arial" w:cs="Arial"/>
          <w:b/>
          <w:sz w:val="22"/>
          <w:szCs w:val="22"/>
        </w:rPr>
        <w:t xml:space="preserve"> </w:t>
      </w:r>
      <w:bookmarkEnd w:id="17"/>
      <w:bookmarkEnd w:id="18"/>
      <w:r w:rsidR="00472A57" w:rsidRPr="00103666">
        <w:rPr>
          <w:rFonts w:ascii="Arial" w:hAnsi="Arial" w:cs="Arial"/>
          <w:b/>
          <w:sz w:val="22"/>
          <w:szCs w:val="22"/>
        </w:rPr>
        <w:t>организации</w:t>
      </w:r>
      <w:r w:rsidR="00415CC1" w:rsidRPr="00103666">
        <w:rPr>
          <w:rFonts w:ascii="Arial" w:hAnsi="Arial" w:cs="Arial"/>
          <w:b/>
          <w:sz w:val="22"/>
          <w:szCs w:val="22"/>
        </w:rPr>
        <w:t>.</w:t>
      </w:r>
    </w:p>
    <w:p w:rsidR="00461A90" w:rsidRPr="00103666" w:rsidRDefault="00472A57" w:rsidP="00454861">
      <w:pPr>
        <w:ind w:firstLine="708"/>
        <w:rPr>
          <w:rFonts w:ascii="Arial" w:hAnsi="Arial" w:cs="Arial"/>
          <w:color w:val="333333"/>
          <w:sz w:val="22"/>
          <w:szCs w:val="22"/>
        </w:rPr>
      </w:pPr>
      <w:r w:rsidRPr="00103666">
        <w:rPr>
          <w:rFonts w:ascii="Arial" w:hAnsi="Arial" w:cs="Arial"/>
          <w:sz w:val="22"/>
          <w:szCs w:val="22"/>
        </w:rPr>
        <w:t>Ю</w:t>
      </w:r>
      <w:r w:rsidR="00126BA1" w:rsidRPr="00103666">
        <w:rPr>
          <w:rFonts w:ascii="Arial" w:hAnsi="Arial" w:cs="Arial"/>
          <w:sz w:val="22"/>
          <w:szCs w:val="22"/>
        </w:rPr>
        <w:t>ридическим адресом ООО является место нахождения его руководителя. А значит, по этому адресу должно быть</w:t>
      </w:r>
      <w:r w:rsidR="0049692A" w:rsidRPr="00103666">
        <w:rPr>
          <w:rFonts w:ascii="Arial" w:hAnsi="Arial" w:cs="Arial"/>
          <w:sz w:val="22"/>
          <w:szCs w:val="22"/>
        </w:rPr>
        <w:t xml:space="preserve"> создано реальное рабочее место</w:t>
      </w:r>
      <w:r w:rsidR="00126BA1" w:rsidRPr="00103666">
        <w:rPr>
          <w:rFonts w:ascii="Arial" w:hAnsi="Arial" w:cs="Arial"/>
          <w:sz w:val="22"/>
          <w:szCs w:val="22"/>
        </w:rPr>
        <w:t xml:space="preserve">. По этой же причине трудно зарегистрировать ООО в гараже, цеху, на складе, если там нет возможности оборудовать место для директора. Если </w:t>
      </w:r>
      <w:r w:rsidR="0049692A" w:rsidRPr="00103666">
        <w:rPr>
          <w:rFonts w:ascii="Arial" w:hAnsi="Arial" w:cs="Arial"/>
          <w:sz w:val="22"/>
          <w:szCs w:val="22"/>
        </w:rPr>
        <w:t>отсутствует возможность</w:t>
      </w:r>
      <w:r w:rsidR="00126BA1" w:rsidRPr="00103666">
        <w:rPr>
          <w:rFonts w:ascii="Arial" w:hAnsi="Arial" w:cs="Arial"/>
          <w:sz w:val="22"/>
          <w:szCs w:val="22"/>
        </w:rPr>
        <w:t xml:space="preserve"> арендовать офисную недвижимость, то есть выход – открыть компанию по адресу прописки руководителя или учредителя. Аналогичный вариант предусмотрен для индивидуальных предпринимателей, которых регистрируют только в жилом помещении, где они проживают. Адрес организации, который вы укажете в форме Р11001, будет проверяться на массовость и достоверность. Массовым считается адрес, по которому размещено более 10 юридических лиц (некоторые региональные ИФНС снижают это количество до 5). А его достоверность должен подтвердить собственник недвижимости, где будет размещаться ООО. Для этого надо подготовить копию документа о собственности (или выписку из ЕГРН), а также гарантийное </w:t>
      </w:r>
      <w:r w:rsidR="00126BA1" w:rsidRPr="00103666">
        <w:rPr>
          <w:rFonts w:ascii="Arial" w:hAnsi="Arial" w:cs="Arial"/>
          <w:sz w:val="22"/>
          <w:szCs w:val="22"/>
        </w:rPr>
        <w:lastRenderedPageBreak/>
        <w:t>письмо или согласие на регистрацию общества в квартире. В большинстве случаев налоговый инспектор связывается с собственником по телефону и просит подтвердить его согласие. Если достоверность адреса вызовет сомнение, в регистрации бизнеса могут отказать.</w:t>
      </w:r>
    </w:p>
    <w:p w:rsidR="00084CE6" w:rsidRPr="00103666" w:rsidRDefault="00126BA1" w:rsidP="006B74C7">
      <w:pPr>
        <w:jc w:val="center"/>
        <w:rPr>
          <w:rFonts w:ascii="Arial" w:hAnsi="Arial" w:cs="Arial"/>
          <w:b/>
          <w:color w:val="333333"/>
          <w:sz w:val="22"/>
          <w:szCs w:val="22"/>
        </w:rPr>
      </w:pPr>
      <w:r w:rsidRPr="00103666">
        <w:rPr>
          <w:rFonts w:ascii="Arial" w:hAnsi="Arial" w:cs="Arial"/>
          <w:b/>
          <w:sz w:val="22"/>
          <w:szCs w:val="22"/>
        </w:rPr>
        <w:t>Шаг 4.</w:t>
      </w:r>
      <w:r w:rsidRPr="00103666">
        <w:rPr>
          <w:rFonts w:ascii="Arial" w:hAnsi="Arial" w:cs="Arial"/>
          <w:b/>
          <w:color w:val="333333"/>
          <w:sz w:val="22"/>
          <w:szCs w:val="22"/>
        </w:rPr>
        <w:t xml:space="preserve"> </w:t>
      </w:r>
      <w:bookmarkStart w:id="19" w:name="_Toc40168598"/>
      <w:bookmarkStart w:id="20" w:name="_Toc40259632"/>
      <w:r w:rsidR="004928E8" w:rsidRPr="00103666">
        <w:rPr>
          <w:rFonts w:ascii="Arial" w:hAnsi="Arial" w:cs="Arial"/>
          <w:b/>
          <w:color w:val="333333"/>
          <w:sz w:val="22"/>
          <w:szCs w:val="22"/>
        </w:rPr>
        <w:t>Формирование у</w:t>
      </w:r>
      <w:r w:rsidRPr="00103666">
        <w:rPr>
          <w:rFonts w:ascii="Arial" w:hAnsi="Arial" w:cs="Arial"/>
          <w:b/>
          <w:sz w:val="22"/>
          <w:szCs w:val="22"/>
        </w:rPr>
        <w:t>ставного капитала</w:t>
      </w:r>
      <w:bookmarkEnd w:id="19"/>
      <w:bookmarkEnd w:id="20"/>
      <w:r w:rsidR="00084CE6" w:rsidRPr="00103666">
        <w:rPr>
          <w:rFonts w:ascii="Arial" w:hAnsi="Arial" w:cs="Arial"/>
          <w:b/>
          <w:sz w:val="22"/>
          <w:szCs w:val="22"/>
        </w:rPr>
        <w:t>.</w:t>
      </w:r>
    </w:p>
    <w:p w:rsidR="00CC5377" w:rsidRPr="00103666" w:rsidRDefault="00126BA1" w:rsidP="00CC5377">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Уставный капитал</w:t>
      </w:r>
      <w:r w:rsidR="004928E8" w:rsidRPr="00103666">
        <w:rPr>
          <w:rFonts w:ascii="Arial" w:hAnsi="Arial" w:cs="Arial"/>
          <w:sz w:val="22"/>
          <w:szCs w:val="22"/>
        </w:rPr>
        <w:t xml:space="preserve"> (УК)</w:t>
      </w:r>
      <w:r w:rsidRPr="00103666">
        <w:rPr>
          <w:rFonts w:ascii="Arial" w:hAnsi="Arial" w:cs="Arial"/>
          <w:sz w:val="22"/>
          <w:szCs w:val="22"/>
        </w:rPr>
        <w:t xml:space="preserve"> – это первоначальные активы организации, с которых начинается ее деятельность. Вносят УК учредители из своих собственных средств. Минимальный размер уставного капитала </w:t>
      </w:r>
      <w:r w:rsidR="004928E8" w:rsidRPr="00103666">
        <w:rPr>
          <w:rFonts w:ascii="Arial" w:hAnsi="Arial" w:cs="Arial"/>
          <w:sz w:val="22"/>
          <w:szCs w:val="22"/>
        </w:rPr>
        <w:t>1</w:t>
      </w:r>
      <w:r w:rsidRPr="00103666">
        <w:rPr>
          <w:rFonts w:ascii="Arial" w:hAnsi="Arial" w:cs="Arial"/>
          <w:sz w:val="22"/>
          <w:szCs w:val="22"/>
        </w:rPr>
        <w:t>0 000 рублей</w:t>
      </w:r>
      <w:r w:rsidR="004928E8" w:rsidRPr="00103666">
        <w:rPr>
          <w:rFonts w:ascii="Arial" w:hAnsi="Arial" w:cs="Arial"/>
          <w:sz w:val="22"/>
          <w:szCs w:val="22"/>
        </w:rPr>
        <w:t xml:space="preserve">, </w:t>
      </w:r>
      <w:r w:rsidR="00D76F53" w:rsidRPr="00103666">
        <w:rPr>
          <w:rFonts w:ascii="Arial" w:hAnsi="Arial" w:cs="Arial"/>
          <w:sz w:val="22"/>
          <w:szCs w:val="22"/>
        </w:rPr>
        <w:t xml:space="preserve">такая величина </w:t>
      </w:r>
      <w:r w:rsidR="004928E8" w:rsidRPr="00103666">
        <w:rPr>
          <w:rFonts w:ascii="Arial" w:hAnsi="Arial" w:cs="Arial"/>
          <w:sz w:val="22"/>
          <w:szCs w:val="22"/>
        </w:rPr>
        <w:t>указана</w:t>
      </w:r>
      <w:r w:rsidR="00D76F53" w:rsidRPr="00103666">
        <w:rPr>
          <w:rFonts w:ascii="Arial" w:hAnsi="Arial" w:cs="Arial"/>
          <w:sz w:val="22"/>
          <w:szCs w:val="22"/>
        </w:rPr>
        <w:t xml:space="preserve"> в статье 14 </w:t>
      </w:r>
      <w:r w:rsidR="004928E8" w:rsidRPr="00103666">
        <w:rPr>
          <w:rFonts w:ascii="Arial" w:hAnsi="Arial" w:cs="Arial"/>
          <w:sz w:val="22"/>
          <w:szCs w:val="22"/>
        </w:rPr>
        <w:t xml:space="preserve">Федерального </w:t>
      </w:r>
      <w:r w:rsidR="00D76F53" w:rsidRPr="00103666">
        <w:rPr>
          <w:rFonts w:ascii="Arial" w:hAnsi="Arial" w:cs="Arial"/>
          <w:sz w:val="22"/>
          <w:szCs w:val="22"/>
        </w:rPr>
        <w:t>закона 14-ФЗ от 8 февраля 1998 года</w:t>
      </w:r>
      <w:r w:rsidR="00BD14BC" w:rsidRPr="00103666">
        <w:rPr>
          <w:rFonts w:ascii="Arial" w:hAnsi="Arial" w:cs="Arial"/>
          <w:sz w:val="22"/>
          <w:szCs w:val="22"/>
        </w:rPr>
        <w:t xml:space="preserve"> (с изменениями)</w:t>
      </w:r>
      <w:r w:rsidR="00D76F53" w:rsidRPr="00103666">
        <w:rPr>
          <w:rFonts w:ascii="Arial" w:hAnsi="Arial" w:cs="Arial"/>
          <w:sz w:val="22"/>
          <w:szCs w:val="22"/>
        </w:rPr>
        <w:t xml:space="preserve">. </w:t>
      </w:r>
      <w:r w:rsidR="00CC5377" w:rsidRPr="00103666">
        <w:rPr>
          <w:rFonts w:ascii="Arial" w:hAnsi="Arial" w:cs="Arial"/>
          <w:sz w:val="22"/>
          <w:szCs w:val="22"/>
        </w:rPr>
        <w:t>Для некоторых видов деятельности законами установлены специальные размеры уставного капитала обществ.</w:t>
      </w:r>
    </w:p>
    <w:p w:rsidR="004928E8" w:rsidRPr="00103666" w:rsidRDefault="004928E8" w:rsidP="00CC5377">
      <w:pPr>
        <w:ind w:firstLine="708"/>
        <w:rPr>
          <w:rFonts w:ascii="Arial" w:hAnsi="Arial" w:cs="Arial"/>
          <w:sz w:val="22"/>
          <w:szCs w:val="22"/>
        </w:rPr>
      </w:pPr>
      <w:r w:rsidRPr="00103666">
        <w:rPr>
          <w:rFonts w:ascii="Arial" w:hAnsi="Arial" w:cs="Arial"/>
          <w:sz w:val="22"/>
          <w:szCs w:val="22"/>
        </w:rPr>
        <w:t>Вкладом в уставный капитал общества могут быть деньги, ценные бумаги, другие вещи, имущественные либо иные права, имеющие денежную оценку. Денежная оценка не денежных вкладов в уставный капитал общества, вносимых его участниками и принимаемыми в общество третьими лицами, утверждается единогласным решением общего собрания участников (акционеров) общества. Исходя из норм действующего федерального законодательства, оценка не денежных вкладов учредителями производится путем ее указания в решении о создании предприятия.</w:t>
      </w:r>
    </w:p>
    <w:p w:rsidR="00084CE6" w:rsidRPr="00103666" w:rsidRDefault="00126BA1" w:rsidP="00454861">
      <w:pPr>
        <w:ind w:firstLine="708"/>
        <w:rPr>
          <w:rFonts w:ascii="Arial" w:hAnsi="Arial" w:cs="Arial"/>
          <w:sz w:val="22"/>
          <w:szCs w:val="22"/>
        </w:rPr>
      </w:pPr>
      <w:r w:rsidRPr="00103666">
        <w:rPr>
          <w:rFonts w:ascii="Arial" w:hAnsi="Arial" w:cs="Arial"/>
          <w:sz w:val="22"/>
          <w:szCs w:val="22"/>
        </w:rPr>
        <w:t xml:space="preserve">В дальнейшем </w:t>
      </w:r>
      <w:r w:rsidR="003A349B" w:rsidRPr="00103666">
        <w:rPr>
          <w:rFonts w:ascii="Arial" w:hAnsi="Arial" w:cs="Arial"/>
          <w:sz w:val="22"/>
          <w:szCs w:val="22"/>
        </w:rPr>
        <w:t xml:space="preserve">размер </w:t>
      </w:r>
      <w:r w:rsidRPr="00103666">
        <w:rPr>
          <w:rFonts w:ascii="Arial" w:hAnsi="Arial" w:cs="Arial"/>
          <w:sz w:val="22"/>
          <w:szCs w:val="22"/>
        </w:rPr>
        <w:t>уставн</w:t>
      </w:r>
      <w:r w:rsidR="003A349B" w:rsidRPr="00103666">
        <w:rPr>
          <w:rFonts w:ascii="Arial" w:hAnsi="Arial" w:cs="Arial"/>
          <w:sz w:val="22"/>
          <w:szCs w:val="22"/>
        </w:rPr>
        <w:t>ого</w:t>
      </w:r>
      <w:r w:rsidRPr="00103666">
        <w:rPr>
          <w:rFonts w:ascii="Arial" w:hAnsi="Arial" w:cs="Arial"/>
          <w:sz w:val="22"/>
          <w:szCs w:val="22"/>
        </w:rPr>
        <w:t xml:space="preserve"> капитал</w:t>
      </w:r>
      <w:r w:rsidR="003A349B" w:rsidRPr="00103666">
        <w:rPr>
          <w:rFonts w:ascii="Arial" w:hAnsi="Arial" w:cs="Arial"/>
          <w:sz w:val="22"/>
          <w:szCs w:val="22"/>
        </w:rPr>
        <w:t>а</w:t>
      </w:r>
      <w:r w:rsidRPr="00103666">
        <w:rPr>
          <w:rFonts w:ascii="Arial" w:hAnsi="Arial" w:cs="Arial"/>
          <w:sz w:val="22"/>
          <w:szCs w:val="22"/>
        </w:rPr>
        <w:t xml:space="preserve"> </w:t>
      </w:r>
      <w:r w:rsidR="003A349B" w:rsidRPr="00103666">
        <w:rPr>
          <w:rFonts w:ascii="Arial" w:hAnsi="Arial" w:cs="Arial"/>
          <w:sz w:val="22"/>
          <w:szCs w:val="22"/>
        </w:rPr>
        <w:t>воз</w:t>
      </w:r>
      <w:r w:rsidRPr="00103666">
        <w:rPr>
          <w:rFonts w:ascii="Arial" w:hAnsi="Arial" w:cs="Arial"/>
          <w:sz w:val="22"/>
          <w:szCs w:val="22"/>
        </w:rPr>
        <w:t xml:space="preserve">можно </w:t>
      </w:r>
      <w:r w:rsidR="003A349B" w:rsidRPr="00103666">
        <w:rPr>
          <w:rFonts w:ascii="Arial" w:hAnsi="Arial" w:cs="Arial"/>
          <w:sz w:val="22"/>
          <w:szCs w:val="22"/>
        </w:rPr>
        <w:t>изменять</w:t>
      </w:r>
      <w:r w:rsidRPr="00103666">
        <w:rPr>
          <w:rFonts w:ascii="Arial" w:hAnsi="Arial" w:cs="Arial"/>
          <w:sz w:val="22"/>
          <w:szCs w:val="22"/>
        </w:rPr>
        <w:t>. Уставный капитал распределяется между учредителями на доли. От их размера зависит количество голосов каждого собственника при принятии решений и размер распределяемой прибыли. Номинальная стоимость УК и соотношение долей учредителей указывается в заявлении на регистрацию ООО. Если учредитель в обществе единственный, то его доля будет составлять 100%. Вносить активы на этапе регистрации общества не требуется. Срок, в который н</w:t>
      </w:r>
      <w:r w:rsidR="003A349B" w:rsidRPr="00103666">
        <w:rPr>
          <w:rFonts w:ascii="Arial" w:hAnsi="Arial" w:cs="Arial"/>
          <w:sz w:val="22"/>
          <w:szCs w:val="22"/>
        </w:rPr>
        <w:t>еобходимо</w:t>
      </w:r>
      <w:r w:rsidRPr="00103666">
        <w:rPr>
          <w:rFonts w:ascii="Arial" w:hAnsi="Arial" w:cs="Arial"/>
          <w:sz w:val="22"/>
          <w:szCs w:val="22"/>
        </w:rPr>
        <w:t xml:space="preserve"> оплатить свою долю уставного капитала, составляет четыре месяца после создания юридического лица. Штрафы или пени за просрочку закон не предусматривает, но их можно установит</w:t>
      </w:r>
      <w:r w:rsidR="003A349B" w:rsidRPr="00103666">
        <w:rPr>
          <w:rFonts w:ascii="Arial" w:hAnsi="Arial" w:cs="Arial"/>
          <w:sz w:val="22"/>
          <w:szCs w:val="22"/>
        </w:rPr>
        <w:t>ь в договоре об учрежден</w:t>
      </w:r>
      <w:proofErr w:type="gramStart"/>
      <w:r w:rsidR="003A349B" w:rsidRPr="00103666">
        <w:rPr>
          <w:rFonts w:ascii="Arial" w:hAnsi="Arial" w:cs="Arial"/>
          <w:sz w:val="22"/>
          <w:szCs w:val="22"/>
        </w:rPr>
        <w:t>ии ООО</w:t>
      </w:r>
      <w:proofErr w:type="gramEnd"/>
      <w:r w:rsidR="003A349B" w:rsidRPr="00103666">
        <w:rPr>
          <w:rFonts w:ascii="Arial" w:hAnsi="Arial" w:cs="Arial"/>
          <w:sz w:val="22"/>
          <w:szCs w:val="22"/>
        </w:rPr>
        <w:t>.</w:t>
      </w:r>
    </w:p>
    <w:p w:rsidR="0016659F" w:rsidRPr="00103666" w:rsidRDefault="00126BA1" w:rsidP="00454861">
      <w:pPr>
        <w:ind w:firstLine="708"/>
        <w:rPr>
          <w:rFonts w:ascii="Arial" w:hAnsi="Arial" w:cs="Arial"/>
          <w:color w:val="333333"/>
          <w:sz w:val="22"/>
          <w:szCs w:val="22"/>
        </w:rPr>
      </w:pPr>
      <w:r w:rsidRPr="00103666">
        <w:rPr>
          <w:rFonts w:ascii="Arial" w:hAnsi="Arial" w:cs="Arial"/>
          <w:sz w:val="22"/>
          <w:szCs w:val="22"/>
        </w:rPr>
        <w:t>Если учредители так и не внесли заявленный уставный капитал, то по окончании второго года деятельности ИФНС вправе принудительно ликвидировать организацию</w:t>
      </w:r>
      <w:r w:rsidR="003A349B" w:rsidRPr="00103666">
        <w:rPr>
          <w:rFonts w:ascii="Arial" w:hAnsi="Arial" w:cs="Arial"/>
          <w:sz w:val="22"/>
          <w:szCs w:val="22"/>
        </w:rPr>
        <w:t>.</w:t>
      </w:r>
    </w:p>
    <w:p w:rsidR="007928C5" w:rsidRPr="00103666" w:rsidRDefault="00126BA1" w:rsidP="003A349B">
      <w:pPr>
        <w:jc w:val="center"/>
        <w:rPr>
          <w:rFonts w:ascii="Arial" w:hAnsi="Arial" w:cs="Arial"/>
          <w:b/>
          <w:sz w:val="22"/>
          <w:szCs w:val="22"/>
        </w:rPr>
      </w:pPr>
      <w:r w:rsidRPr="00103666">
        <w:rPr>
          <w:rFonts w:ascii="Arial" w:hAnsi="Arial" w:cs="Arial"/>
          <w:b/>
          <w:sz w:val="22"/>
          <w:szCs w:val="22"/>
        </w:rPr>
        <w:t xml:space="preserve">Шаг 6. </w:t>
      </w:r>
      <w:bookmarkStart w:id="21" w:name="_Toc40168600"/>
      <w:bookmarkStart w:id="22" w:name="_Toc40259634"/>
      <w:r w:rsidR="00D15EAD" w:rsidRPr="00103666">
        <w:rPr>
          <w:rFonts w:ascii="Arial" w:hAnsi="Arial" w:cs="Arial"/>
          <w:b/>
          <w:sz w:val="22"/>
          <w:szCs w:val="22"/>
        </w:rPr>
        <w:t>Назначение</w:t>
      </w:r>
      <w:r w:rsidR="003A349B" w:rsidRPr="00103666">
        <w:rPr>
          <w:rFonts w:ascii="Arial" w:hAnsi="Arial" w:cs="Arial"/>
          <w:b/>
          <w:sz w:val="22"/>
          <w:szCs w:val="22"/>
        </w:rPr>
        <w:t xml:space="preserve"> </w:t>
      </w:r>
      <w:r w:rsidRPr="00103666">
        <w:rPr>
          <w:rFonts w:ascii="Arial" w:hAnsi="Arial" w:cs="Arial"/>
          <w:b/>
          <w:sz w:val="22"/>
          <w:szCs w:val="22"/>
        </w:rPr>
        <w:t>руководителя</w:t>
      </w:r>
      <w:bookmarkEnd w:id="21"/>
      <w:bookmarkEnd w:id="22"/>
      <w:r w:rsidR="00D15EAD" w:rsidRPr="00103666">
        <w:rPr>
          <w:rFonts w:ascii="Arial" w:hAnsi="Arial" w:cs="Arial"/>
          <w:b/>
          <w:sz w:val="22"/>
          <w:szCs w:val="22"/>
        </w:rPr>
        <w:t>.</w:t>
      </w:r>
    </w:p>
    <w:p w:rsidR="0068541B" w:rsidRPr="00103666" w:rsidRDefault="00126BA1" w:rsidP="00454861">
      <w:pPr>
        <w:ind w:firstLine="708"/>
        <w:rPr>
          <w:rFonts w:ascii="Arial" w:hAnsi="Arial" w:cs="Arial"/>
          <w:sz w:val="22"/>
          <w:szCs w:val="22"/>
        </w:rPr>
      </w:pPr>
      <w:r w:rsidRPr="00103666">
        <w:rPr>
          <w:rFonts w:ascii="Arial" w:hAnsi="Arial" w:cs="Arial"/>
          <w:sz w:val="22"/>
          <w:szCs w:val="22"/>
        </w:rPr>
        <w:t xml:space="preserve">Высший орган ООО – это общее собрание учредителей, но оперативное хозяйственное управление организацией осуществляет ее руководитель. </w:t>
      </w:r>
      <w:r w:rsidR="0068541B" w:rsidRPr="00103666">
        <w:rPr>
          <w:rFonts w:ascii="Arial" w:hAnsi="Arial" w:cs="Arial"/>
          <w:sz w:val="22"/>
          <w:szCs w:val="22"/>
        </w:rPr>
        <w:t>Руководитель</w:t>
      </w:r>
      <w:r w:rsidRPr="00103666">
        <w:rPr>
          <w:rFonts w:ascii="Arial" w:hAnsi="Arial" w:cs="Arial"/>
          <w:sz w:val="22"/>
          <w:szCs w:val="22"/>
        </w:rPr>
        <w:t xml:space="preserve"> вправе действовать от и</w:t>
      </w:r>
      <w:r w:rsidR="0068541B" w:rsidRPr="00103666">
        <w:rPr>
          <w:rFonts w:ascii="Arial" w:hAnsi="Arial" w:cs="Arial"/>
          <w:sz w:val="22"/>
          <w:szCs w:val="22"/>
        </w:rPr>
        <w:t xml:space="preserve">мени общества без доверенности, он </w:t>
      </w:r>
      <w:r w:rsidRPr="00103666">
        <w:rPr>
          <w:rFonts w:ascii="Arial" w:hAnsi="Arial" w:cs="Arial"/>
          <w:sz w:val="22"/>
          <w:szCs w:val="22"/>
        </w:rPr>
        <w:t>отвечает перед учредителями за причинение ущерба бизнесу и упущенную выгоду, если будет доказана его вина в этом. Кроме того, директор может быть привлечен к субсидиарной ответственности, если под его руководством компания стала банкротом и не может расплатиться по долгам перед бюд</w:t>
      </w:r>
      <w:r w:rsidR="0068541B" w:rsidRPr="00103666">
        <w:rPr>
          <w:rFonts w:ascii="Arial" w:hAnsi="Arial" w:cs="Arial"/>
          <w:sz w:val="22"/>
          <w:szCs w:val="22"/>
        </w:rPr>
        <w:t>жетом и кредитором.</w:t>
      </w:r>
    </w:p>
    <w:p w:rsidR="00415CC1" w:rsidRPr="00103666" w:rsidRDefault="00126BA1" w:rsidP="00454861">
      <w:pPr>
        <w:ind w:firstLine="708"/>
        <w:rPr>
          <w:rFonts w:ascii="Arial" w:hAnsi="Arial" w:cs="Arial"/>
          <w:color w:val="333333"/>
          <w:sz w:val="22"/>
          <w:szCs w:val="22"/>
        </w:rPr>
      </w:pPr>
      <w:r w:rsidRPr="00103666">
        <w:rPr>
          <w:rFonts w:ascii="Arial" w:hAnsi="Arial" w:cs="Arial"/>
          <w:sz w:val="22"/>
          <w:szCs w:val="22"/>
        </w:rPr>
        <w:t>Налоговая инспекция проверяет кандидатуру руководителя по следующим критериям: массовость – одновременное руководство более</w:t>
      </w:r>
      <w:proofErr w:type="gramStart"/>
      <w:r w:rsidRPr="00103666">
        <w:rPr>
          <w:rFonts w:ascii="Arial" w:hAnsi="Arial" w:cs="Arial"/>
          <w:sz w:val="22"/>
          <w:szCs w:val="22"/>
        </w:rPr>
        <w:t>,</w:t>
      </w:r>
      <w:proofErr w:type="gramEnd"/>
      <w:r w:rsidRPr="00103666">
        <w:rPr>
          <w:rFonts w:ascii="Arial" w:hAnsi="Arial" w:cs="Arial"/>
          <w:sz w:val="22"/>
          <w:szCs w:val="22"/>
        </w:rPr>
        <w:t xml:space="preserve"> чем пятью организациями; дисквалификация – временный запрет занимать руководящие должности; наличие в реестре компаний, исключенных из ЕГРЮЛ с долгами перед бюджетом. </w:t>
      </w:r>
      <w:r w:rsidR="0068541B" w:rsidRPr="00103666">
        <w:rPr>
          <w:rFonts w:ascii="Arial" w:hAnsi="Arial" w:cs="Arial"/>
          <w:sz w:val="22"/>
          <w:szCs w:val="22"/>
        </w:rPr>
        <w:t xml:space="preserve">Проверить кандидатуру руководителя можно самостоятельно при помощи специальный сервис «Прозрачный бизнес. Проверь себя и контрагента» </w:t>
      </w:r>
      <w:hyperlink r:id="rId27" w:history="1">
        <w:r w:rsidR="0068541B" w:rsidRPr="00103666">
          <w:rPr>
            <w:rFonts w:ascii="Arial" w:hAnsi="Arial" w:cs="Arial"/>
            <w:sz w:val="22"/>
            <w:szCs w:val="22"/>
          </w:rPr>
          <w:t>https://pb.nalog.ru/</w:t>
        </w:r>
      </w:hyperlink>
      <w:r w:rsidR="0068541B" w:rsidRPr="00103666">
        <w:rPr>
          <w:rFonts w:ascii="Arial" w:hAnsi="Arial" w:cs="Arial"/>
          <w:sz w:val="22"/>
          <w:szCs w:val="22"/>
        </w:rPr>
        <w:t>.</w:t>
      </w:r>
    </w:p>
    <w:p w:rsidR="00084CE6" w:rsidRPr="00103666" w:rsidRDefault="00126BA1" w:rsidP="00340DDD">
      <w:pPr>
        <w:jc w:val="center"/>
        <w:rPr>
          <w:rFonts w:ascii="Arial" w:hAnsi="Arial" w:cs="Arial"/>
          <w:b/>
          <w:sz w:val="22"/>
          <w:szCs w:val="22"/>
        </w:rPr>
      </w:pPr>
      <w:r w:rsidRPr="00103666">
        <w:rPr>
          <w:rFonts w:ascii="Arial" w:hAnsi="Arial" w:cs="Arial"/>
          <w:b/>
          <w:sz w:val="22"/>
          <w:szCs w:val="22"/>
        </w:rPr>
        <w:t>Шаг 7.</w:t>
      </w:r>
      <w:r w:rsidRPr="00103666">
        <w:rPr>
          <w:rFonts w:ascii="Arial" w:hAnsi="Arial" w:cs="Arial"/>
          <w:b/>
          <w:color w:val="333333"/>
          <w:sz w:val="22"/>
          <w:szCs w:val="22"/>
        </w:rPr>
        <w:t xml:space="preserve"> </w:t>
      </w:r>
      <w:bookmarkStart w:id="23" w:name="_Toc40168601"/>
      <w:bookmarkStart w:id="24" w:name="_Toc40259635"/>
      <w:r w:rsidR="00D15EAD" w:rsidRPr="00103666">
        <w:rPr>
          <w:rFonts w:ascii="Arial" w:hAnsi="Arial" w:cs="Arial"/>
          <w:b/>
          <w:sz w:val="22"/>
          <w:szCs w:val="22"/>
        </w:rPr>
        <w:t>Формирование пакета документов</w:t>
      </w:r>
      <w:r w:rsidR="00084CE6" w:rsidRPr="00103666">
        <w:rPr>
          <w:rFonts w:ascii="Arial" w:hAnsi="Arial" w:cs="Arial"/>
          <w:b/>
          <w:sz w:val="22"/>
          <w:szCs w:val="22"/>
        </w:rPr>
        <w:t>.</w:t>
      </w:r>
      <w:bookmarkEnd w:id="23"/>
      <w:bookmarkEnd w:id="24"/>
    </w:p>
    <w:p w:rsidR="000A6D10" w:rsidRPr="00103666" w:rsidRDefault="000A6D10" w:rsidP="00454861">
      <w:pPr>
        <w:ind w:firstLine="708"/>
        <w:rPr>
          <w:rFonts w:ascii="Arial" w:hAnsi="Arial" w:cs="Arial"/>
          <w:sz w:val="22"/>
          <w:szCs w:val="22"/>
        </w:rPr>
      </w:pPr>
      <w:r w:rsidRPr="00103666">
        <w:rPr>
          <w:rFonts w:ascii="Arial" w:hAnsi="Arial" w:cs="Arial"/>
          <w:sz w:val="22"/>
          <w:szCs w:val="22"/>
        </w:rPr>
        <w:t>Перечень документов для государственной регистрации юридического лица установлен в </w:t>
      </w:r>
      <w:hyperlink r:id="rId28" w:tgtFrame="_blank" w:history="1">
        <w:r w:rsidRPr="00103666">
          <w:rPr>
            <w:rFonts w:ascii="Arial" w:hAnsi="Arial" w:cs="Arial"/>
            <w:sz w:val="22"/>
            <w:szCs w:val="22"/>
          </w:rPr>
          <w:t>ст. 12 Федерального закона от 08.08.2001 № 129-ФЗ </w:t>
        </w:r>
      </w:hyperlink>
      <w:r w:rsidRPr="00103666">
        <w:rPr>
          <w:rFonts w:ascii="Arial" w:hAnsi="Arial" w:cs="Arial"/>
          <w:sz w:val="22"/>
          <w:szCs w:val="22"/>
        </w:rPr>
        <w:t>«О государственной регистрации юридических лиц и индивидуальных предпринимателей»</w:t>
      </w:r>
      <w:r w:rsidR="00296FAD" w:rsidRPr="00103666">
        <w:rPr>
          <w:rFonts w:ascii="Arial" w:hAnsi="Arial" w:cs="Arial"/>
          <w:sz w:val="22"/>
          <w:szCs w:val="22"/>
        </w:rPr>
        <w:t>:</w:t>
      </w:r>
    </w:p>
    <w:p w:rsidR="00084CE6" w:rsidRPr="00103666" w:rsidRDefault="000A6D10" w:rsidP="00454861">
      <w:pPr>
        <w:ind w:firstLine="708"/>
        <w:rPr>
          <w:rFonts w:ascii="Arial" w:hAnsi="Arial" w:cs="Arial"/>
          <w:sz w:val="22"/>
          <w:szCs w:val="22"/>
        </w:rPr>
      </w:pPr>
      <w:r w:rsidRPr="00103666">
        <w:rPr>
          <w:rFonts w:ascii="Arial" w:hAnsi="Arial" w:cs="Arial"/>
          <w:sz w:val="22"/>
          <w:szCs w:val="22"/>
        </w:rPr>
        <w:t>.</w:t>
      </w:r>
      <w:r w:rsidR="00084CE6" w:rsidRPr="00103666">
        <w:rPr>
          <w:rFonts w:ascii="Arial" w:hAnsi="Arial" w:cs="Arial"/>
          <w:sz w:val="22"/>
          <w:szCs w:val="22"/>
        </w:rPr>
        <w:t>-</w:t>
      </w:r>
      <w:r w:rsidR="00126BA1" w:rsidRPr="00103666">
        <w:rPr>
          <w:rFonts w:ascii="Arial" w:hAnsi="Arial" w:cs="Arial"/>
          <w:sz w:val="22"/>
          <w:szCs w:val="22"/>
        </w:rPr>
        <w:t xml:space="preserve"> заявление на регистрацию по форме Р11001; </w:t>
      </w:r>
    </w:p>
    <w:p w:rsidR="00084CE6" w:rsidRPr="00103666" w:rsidRDefault="00084CE6" w:rsidP="00454861">
      <w:pPr>
        <w:ind w:firstLine="708"/>
        <w:rPr>
          <w:rFonts w:ascii="Arial" w:hAnsi="Arial" w:cs="Arial"/>
          <w:sz w:val="22"/>
          <w:szCs w:val="22"/>
        </w:rPr>
      </w:pPr>
      <w:r w:rsidRPr="00103666">
        <w:rPr>
          <w:rFonts w:ascii="Arial" w:hAnsi="Arial" w:cs="Arial"/>
          <w:sz w:val="22"/>
          <w:szCs w:val="22"/>
        </w:rPr>
        <w:t>-</w:t>
      </w:r>
      <w:r w:rsidR="0016659F" w:rsidRPr="00103666">
        <w:rPr>
          <w:rFonts w:ascii="Arial" w:hAnsi="Arial" w:cs="Arial"/>
          <w:sz w:val="22"/>
          <w:szCs w:val="22"/>
        </w:rPr>
        <w:t xml:space="preserve"> </w:t>
      </w:r>
      <w:r w:rsidR="00126BA1" w:rsidRPr="00103666">
        <w:rPr>
          <w:rFonts w:ascii="Arial" w:hAnsi="Arial" w:cs="Arial"/>
          <w:sz w:val="22"/>
          <w:szCs w:val="22"/>
        </w:rPr>
        <w:t>решение единственного учредителя или протокол общего собрания;</w:t>
      </w:r>
    </w:p>
    <w:p w:rsidR="00084CE6" w:rsidRPr="00103666" w:rsidRDefault="00084CE6" w:rsidP="00454861">
      <w:pPr>
        <w:ind w:firstLine="708"/>
        <w:rPr>
          <w:rFonts w:ascii="Arial" w:hAnsi="Arial" w:cs="Arial"/>
          <w:sz w:val="22"/>
          <w:szCs w:val="22"/>
        </w:rPr>
      </w:pPr>
      <w:r w:rsidRPr="00103666">
        <w:rPr>
          <w:rFonts w:ascii="Arial" w:hAnsi="Arial" w:cs="Arial"/>
          <w:sz w:val="22"/>
          <w:szCs w:val="22"/>
        </w:rPr>
        <w:t>-</w:t>
      </w:r>
      <w:r w:rsidR="00126BA1" w:rsidRPr="00103666">
        <w:rPr>
          <w:rFonts w:ascii="Arial" w:hAnsi="Arial" w:cs="Arial"/>
          <w:sz w:val="22"/>
          <w:szCs w:val="22"/>
        </w:rPr>
        <w:t xml:space="preserve"> устав общества с ограниченной ответственностью (не нужен, есл</w:t>
      </w:r>
      <w:proofErr w:type="gramStart"/>
      <w:r w:rsidR="00126BA1" w:rsidRPr="00103666">
        <w:rPr>
          <w:rFonts w:ascii="Arial" w:hAnsi="Arial" w:cs="Arial"/>
          <w:sz w:val="22"/>
          <w:szCs w:val="22"/>
        </w:rPr>
        <w:t>и ООО</w:t>
      </w:r>
      <w:proofErr w:type="gramEnd"/>
      <w:r w:rsidR="00126BA1" w:rsidRPr="00103666">
        <w:rPr>
          <w:rFonts w:ascii="Arial" w:hAnsi="Arial" w:cs="Arial"/>
          <w:sz w:val="22"/>
          <w:szCs w:val="22"/>
        </w:rPr>
        <w:t xml:space="preserve"> регистрируют на базе одного из варианта типового устава);</w:t>
      </w:r>
    </w:p>
    <w:p w:rsidR="00084CE6" w:rsidRPr="00103666" w:rsidRDefault="00126BA1" w:rsidP="00454861">
      <w:pPr>
        <w:ind w:firstLine="708"/>
        <w:rPr>
          <w:rFonts w:ascii="Arial" w:hAnsi="Arial" w:cs="Arial"/>
          <w:sz w:val="22"/>
          <w:szCs w:val="22"/>
        </w:rPr>
      </w:pPr>
      <w:r w:rsidRPr="00103666">
        <w:rPr>
          <w:rFonts w:ascii="Arial" w:hAnsi="Arial" w:cs="Arial"/>
          <w:sz w:val="22"/>
          <w:szCs w:val="22"/>
        </w:rPr>
        <w:lastRenderedPageBreak/>
        <w:t xml:space="preserve"> </w:t>
      </w:r>
      <w:r w:rsidR="00084CE6" w:rsidRPr="00103666">
        <w:rPr>
          <w:rFonts w:ascii="Arial" w:hAnsi="Arial" w:cs="Arial"/>
          <w:sz w:val="22"/>
          <w:szCs w:val="22"/>
        </w:rPr>
        <w:t>-</w:t>
      </w:r>
      <w:r w:rsidR="0016659F" w:rsidRPr="00103666">
        <w:rPr>
          <w:rFonts w:ascii="Arial" w:hAnsi="Arial" w:cs="Arial"/>
          <w:sz w:val="22"/>
          <w:szCs w:val="22"/>
        </w:rPr>
        <w:t xml:space="preserve"> </w:t>
      </w:r>
      <w:r w:rsidRPr="00103666">
        <w:rPr>
          <w:rFonts w:ascii="Arial" w:hAnsi="Arial" w:cs="Arial"/>
          <w:sz w:val="22"/>
          <w:szCs w:val="22"/>
        </w:rPr>
        <w:t xml:space="preserve">подтверждение уплаты государственной пошлины (не взимается, если документы направлены в электронном виде, заверенные усиленной квалифицированной ЭЦП). </w:t>
      </w:r>
    </w:p>
    <w:p w:rsidR="00FD6AE7" w:rsidRPr="00103666" w:rsidRDefault="00126BA1" w:rsidP="00454861">
      <w:pPr>
        <w:ind w:firstLine="708"/>
        <w:rPr>
          <w:rFonts w:ascii="Arial" w:hAnsi="Arial" w:cs="Arial"/>
          <w:sz w:val="22"/>
          <w:szCs w:val="22"/>
        </w:rPr>
      </w:pPr>
      <w:r w:rsidRPr="00103666">
        <w:rPr>
          <w:rFonts w:ascii="Arial" w:hAnsi="Arial" w:cs="Arial"/>
          <w:sz w:val="22"/>
          <w:szCs w:val="22"/>
        </w:rPr>
        <w:t>В случае, когда учредителем является иностранная организация, потребуется также выписка из соответствующег</w:t>
      </w:r>
      <w:r w:rsidR="00FD6AE7" w:rsidRPr="00103666">
        <w:rPr>
          <w:rFonts w:ascii="Arial" w:hAnsi="Arial" w:cs="Arial"/>
          <w:sz w:val="22"/>
          <w:szCs w:val="22"/>
        </w:rPr>
        <w:t>о реестра страны происхождения.</w:t>
      </w:r>
    </w:p>
    <w:p w:rsidR="00415CC1" w:rsidRPr="00103666" w:rsidRDefault="00126BA1" w:rsidP="00454861">
      <w:pPr>
        <w:ind w:firstLine="708"/>
        <w:rPr>
          <w:rFonts w:ascii="Arial" w:hAnsi="Arial" w:cs="Arial"/>
          <w:sz w:val="22"/>
          <w:szCs w:val="22"/>
        </w:rPr>
      </w:pPr>
      <w:r w:rsidRPr="00103666">
        <w:rPr>
          <w:rFonts w:ascii="Arial" w:hAnsi="Arial" w:cs="Arial"/>
          <w:sz w:val="22"/>
          <w:szCs w:val="22"/>
        </w:rPr>
        <w:t xml:space="preserve">Дополнительно надо подать в ИФНС документы, подтверждающие юридический адрес (документ о собственности, гарантийное письмо или согласие). Если </w:t>
      </w:r>
      <w:r w:rsidR="00296FAD" w:rsidRPr="00103666">
        <w:rPr>
          <w:rFonts w:ascii="Arial" w:hAnsi="Arial" w:cs="Arial"/>
          <w:sz w:val="22"/>
          <w:szCs w:val="22"/>
        </w:rPr>
        <w:t>не подать этого документа</w:t>
      </w:r>
      <w:r w:rsidRPr="00103666">
        <w:rPr>
          <w:rFonts w:ascii="Arial" w:hAnsi="Arial" w:cs="Arial"/>
          <w:sz w:val="22"/>
          <w:szCs w:val="22"/>
        </w:rPr>
        <w:t>, инспекция может отказать в регистрации из-за недос</w:t>
      </w:r>
      <w:r w:rsidR="00296FAD" w:rsidRPr="00103666">
        <w:rPr>
          <w:rFonts w:ascii="Arial" w:hAnsi="Arial" w:cs="Arial"/>
          <w:sz w:val="22"/>
          <w:szCs w:val="22"/>
        </w:rPr>
        <w:t>товерных данных в форме Р11001.</w:t>
      </w:r>
    </w:p>
    <w:p w:rsidR="00FD6AE7" w:rsidRPr="00103666" w:rsidRDefault="00FD6AE7" w:rsidP="00FD6AE7">
      <w:pPr>
        <w:jc w:val="center"/>
        <w:rPr>
          <w:rFonts w:ascii="Arial" w:hAnsi="Arial" w:cs="Arial"/>
          <w:b/>
          <w:sz w:val="22"/>
          <w:szCs w:val="22"/>
        </w:rPr>
      </w:pPr>
      <w:r w:rsidRPr="00103666">
        <w:rPr>
          <w:rFonts w:ascii="Arial" w:hAnsi="Arial" w:cs="Arial"/>
          <w:b/>
          <w:sz w:val="22"/>
          <w:szCs w:val="22"/>
        </w:rPr>
        <w:t xml:space="preserve">Шаг 8. </w:t>
      </w:r>
      <w:r w:rsidR="00940C9D" w:rsidRPr="00103666">
        <w:rPr>
          <w:rFonts w:ascii="Arial" w:hAnsi="Arial" w:cs="Arial"/>
          <w:b/>
          <w:sz w:val="22"/>
          <w:szCs w:val="22"/>
        </w:rPr>
        <w:t>Подача</w:t>
      </w:r>
      <w:r w:rsidRPr="00103666">
        <w:rPr>
          <w:rFonts w:ascii="Arial" w:hAnsi="Arial" w:cs="Arial"/>
          <w:b/>
          <w:sz w:val="22"/>
          <w:szCs w:val="22"/>
        </w:rPr>
        <w:t xml:space="preserve"> документов для регистрации.</w:t>
      </w:r>
    </w:p>
    <w:p w:rsidR="00FD6AE7" w:rsidRPr="00103666" w:rsidRDefault="0062181F" w:rsidP="00FD6AE7">
      <w:pPr>
        <w:ind w:firstLine="708"/>
        <w:rPr>
          <w:rFonts w:ascii="Arial" w:hAnsi="Arial" w:cs="Arial"/>
          <w:color w:val="333333"/>
          <w:sz w:val="22"/>
          <w:szCs w:val="22"/>
        </w:rPr>
      </w:pPr>
      <w:r w:rsidRPr="00103666">
        <w:rPr>
          <w:rFonts w:ascii="Arial" w:hAnsi="Arial" w:cs="Arial"/>
          <w:color w:val="333333"/>
          <w:sz w:val="22"/>
          <w:szCs w:val="22"/>
        </w:rPr>
        <w:t>Д</w:t>
      </w:r>
      <w:r w:rsidR="00FD6AE7" w:rsidRPr="00103666">
        <w:rPr>
          <w:rFonts w:ascii="Arial" w:hAnsi="Arial" w:cs="Arial"/>
          <w:color w:val="333333"/>
          <w:sz w:val="22"/>
          <w:szCs w:val="22"/>
        </w:rPr>
        <w:t>окументы в регистрирующий орган</w:t>
      </w:r>
      <w:r w:rsidRPr="00103666">
        <w:rPr>
          <w:rFonts w:ascii="Arial" w:hAnsi="Arial" w:cs="Arial"/>
          <w:color w:val="333333"/>
          <w:sz w:val="22"/>
          <w:szCs w:val="22"/>
        </w:rPr>
        <w:t xml:space="preserve"> (Федеральную налоговую службу)</w:t>
      </w:r>
      <w:r w:rsidR="00FD6AE7" w:rsidRPr="00103666">
        <w:rPr>
          <w:rFonts w:ascii="Arial" w:hAnsi="Arial" w:cs="Arial"/>
          <w:color w:val="333333"/>
          <w:sz w:val="22"/>
          <w:szCs w:val="22"/>
        </w:rPr>
        <w:t xml:space="preserve"> можно направить несколькими способами:</w:t>
      </w:r>
    </w:p>
    <w:p w:rsidR="00FD6AE7" w:rsidRPr="00103666" w:rsidRDefault="00FD6AE7" w:rsidP="00D563E1">
      <w:pPr>
        <w:pStyle w:val="aa"/>
        <w:numPr>
          <w:ilvl w:val="0"/>
          <w:numId w:val="10"/>
        </w:numPr>
        <w:rPr>
          <w:rFonts w:ascii="Arial" w:hAnsi="Arial" w:cs="Arial"/>
          <w:color w:val="333333"/>
          <w:sz w:val="22"/>
          <w:szCs w:val="22"/>
        </w:rPr>
      </w:pPr>
      <w:r w:rsidRPr="00103666">
        <w:rPr>
          <w:rFonts w:ascii="Arial" w:hAnsi="Arial" w:cs="Arial"/>
          <w:color w:val="333333"/>
          <w:sz w:val="22"/>
          <w:szCs w:val="22"/>
        </w:rPr>
        <w:t>Лично</w:t>
      </w:r>
      <w:r w:rsidRPr="00103666">
        <w:rPr>
          <w:rFonts w:ascii="Arial" w:hAnsi="Arial" w:cs="Arial"/>
          <w:b/>
          <w:color w:val="333333"/>
          <w:sz w:val="22"/>
          <w:szCs w:val="22"/>
        </w:rPr>
        <w:t xml:space="preserve">, </w:t>
      </w:r>
      <w:r w:rsidRPr="00103666">
        <w:rPr>
          <w:rFonts w:ascii="Arial" w:hAnsi="Arial" w:cs="Arial"/>
          <w:color w:val="333333"/>
          <w:sz w:val="22"/>
          <w:szCs w:val="22"/>
        </w:rPr>
        <w:t>через представителя:</w:t>
      </w:r>
    </w:p>
    <w:p w:rsidR="0062181F" w:rsidRPr="00103666" w:rsidRDefault="0062181F" w:rsidP="0062181F">
      <w:pPr>
        <w:ind w:firstLine="708"/>
        <w:rPr>
          <w:rFonts w:ascii="Arial" w:hAnsi="Arial" w:cs="Arial"/>
          <w:sz w:val="22"/>
          <w:szCs w:val="22"/>
        </w:rPr>
      </w:pPr>
      <w:r w:rsidRPr="00103666">
        <w:rPr>
          <w:rFonts w:ascii="Arial" w:hAnsi="Arial" w:cs="Arial"/>
          <w:sz w:val="22"/>
          <w:szCs w:val="22"/>
        </w:rPr>
        <w:t>Заявителям необходимо обращаться в регистрирующий орган, которому подведомственна территория юридического адрес</w:t>
      </w:r>
      <w:proofErr w:type="gramStart"/>
      <w:r w:rsidRPr="00103666">
        <w:rPr>
          <w:rFonts w:ascii="Arial" w:hAnsi="Arial" w:cs="Arial"/>
          <w:sz w:val="22"/>
          <w:szCs w:val="22"/>
        </w:rPr>
        <w:t>а ООО</w:t>
      </w:r>
      <w:proofErr w:type="gramEnd"/>
      <w:r w:rsidRPr="00103666">
        <w:rPr>
          <w:rFonts w:ascii="Arial" w:hAnsi="Arial" w:cs="Arial"/>
          <w:sz w:val="22"/>
          <w:szCs w:val="22"/>
        </w:rPr>
        <w:t>.</w:t>
      </w:r>
    </w:p>
    <w:p w:rsidR="00FD6AE7" w:rsidRPr="00103666" w:rsidRDefault="00FD6AE7" w:rsidP="00FD6AE7">
      <w:pPr>
        <w:ind w:firstLine="708"/>
        <w:rPr>
          <w:rFonts w:ascii="Arial" w:hAnsi="Arial" w:cs="Arial"/>
          <w:sz w:val="22"/>
          <w:szCs w:val="22"/>
        </w:rPr>
      </w:pPr>
      <w:r w:rsidRPr="00103666">
        <w:rPr>
          <w:rFonts w:ascii="Arial" w:hAnsi="Arial" w:cs="Arial"/>
          <w:sz w:val="22"/>
          <w:szCs w:val="22"/>
        </w:rPr>
        <w:t>Межрайонн</w:t>
      </w:r>
      <w:r w:rsidR="0062181F" w:rsidRPr="00103666">
        <w:rPr>
          <w:rFonts w:ascii="Arial" w:hAnsi="Arial" w:cs="Arial"/>
          <w:sz w:val="22"/>
          <w:szCs w:val="22"/>
        </w:rPr>
        <w:t>ая</w:t>
      </w:r>
      <w:r w:rsidRPr="00103666">
        <w:rPr>
          <w:rFonts w:ascii="Arial" w:hAnsi="Arial" w:cs="Arial"/>
          <w:sz w:val="22"/>
          <w:szCs w:val="22"/>
        </w:rPr>
        <w:t xml:space="preserve"> инспекци</w:t>
      </w:r>
      <w:r w:rsidR="0062181F" w:rsidRPr="00103666">
        <w:rPr>
          <w:rFonts w:ascii="Arial" w:hAnsi="Arial" w:cs="Arial"/>
          <w:sz w:val="22"/>
          <w:szCs w:val="22"/>
        </w:rPr>
        <w:t>я</w:t>
      </w:r>
      <w:r w:rsidRPr="00103666">
        <w:rPr>
          <w:rFonts w:ascii="Arial" w:hAnsi="Arial" w:cs="Arial"/>
          <w:sz w:val="22"/>
          <w:szCs w:val="22"/>
        </w:rPr>
        <w:t xml:space="preserve"> Федеральной налоговой службы №4 по Республике Крым </w:t>
      </w:r>
      <w:r w:rsidRPr="00103666">
        <w:rPr>
          <w:rFonts w:ascii="Arial" w:hAnsi="Arial" w:cs="Arial"/>
          <w:i/>
          <w:sz w:val="22"/>
          <w:szCs w:val="22"/>
        </w:rPr>
        <w:t>(298112,</w:t>
      </w:r>
      <w:r w:rsidRPr="00103666">
        <w:rPr>
          <w:rFonts w:ascii="Arial" w:hAnsi="Arial" w:cs="Arial"/>
          <w:b/>
          <w:i/>
          <w:sz w:val="22"/>
          <w:szCs w:val="22"/>
        </w:rPr>
        <w:t xml:space="preserve"> </w:t>
      </w:r>
      <w:r w:rsidRPr="00103666">
        <w:rPr>
          <w:rFonts w:ascii="Arial" w:hAnsi="Arial" w:cs="Arial"/>
          <w:i/>
          <w:sz w:val="22"/>
          <w:szCs w:val="22"/>
        </w:rPr>
        <w:t>Республика Крым, г</w:t>
      </w:r>
      <w:proofErr w:type="gramStart"/>
      <w:r w:rsidRPr="00103666">
        <w:rPr>
          <w:rFonts w:ascii="Arial" w:hAnsi="Arial" w:cs="Arial"/>
          <w:i/>
          <w:sz w:val="22"/>
          <w:szCs w:val="22"/>
        </w:rPr>
        <w:t>.Ф</w:t>
      </w:r>
      <w:proofErr w:type="gramEnd"/>
      <w:r w:rsidRPr="00103666">
        <w:rPr>
          <w:rFonts w:ascii="Arial" w:hAnsi="Arial" w:cs="Arial"/>
          <w:i/>
          <w:sz w:val="22"/>
          <w:szCs w:val="22"/>
        </w:rPr>
        <w:t xml:space="preserve">еодосия , ул. Крымская, 82В; тел.: +7 (36566) 2-71-20; 8 800 222 22 22; график работы: </w:t>
      </w:r>
      <w:proofErr w:type="gramStart"/>
      <w:r w:rsidRPr="00103666">
        <w:rPr>
          <w:rFonts w:ascii="Arial" w:hAnsi="Arial" w:cs="Arial"/>
          <w:i/>
          <w:sz w:val="22"/>
          <w:szCs w:val="22"/>
        </w:rPr>
        <w:t>Пн</w:t>
      </w:r>
      <w:proofErr w:type="gramEnd"/>
      <w:r w:rsidRPr="00103666">
        <w:rPr>
          <w:rFonts w:ascii="Arial" w:hAnsi="Arial" w:cs="Arial"/>
          <w:i/>
          <w:sz w:val="22"/>
          <w:szCs w:val="22"/>
        </w:rPr>
        <w:t>, ср с 9.00-18.00, Вт, чт с 9.00-20.00, Пт с 9.00-16.45, Сб с 10.00-15.00 (2 и 4 суббота месяца)</w:t>
      </w:r>
      <w:r w:rsidRPr="00103666">
        <w:rPr>
          <w:rFonts w:ascii="Arial" w:hAnsi="Arial" w:cs="Arial"/>
          <w:sz w:val="22"/>
          <w:szCs w:val="22"/>
        </w:rPr>
        <w:t>.</w:t>
      </w:r>
    </w:p>
    <w:p w:rsidR="00FD6AE7" w:rsidRPr="00103666" w:rsidRDefault="00FD6AE7" w:rsidP="00FD6AE7">
      <w:pPr>
        <w:ind w:firstLine="708"/>
        <w:rPr>
          <w:rFonts w:ascii="Arial" w:hAnsi="Arial" w:cs="Arial"/>
          <w:sz w:val="22"/>
          <w:szCs w:val="22"/>
        </w:rPr>
      </w:pPr>
      <w:r w:rsidRPr="00103666">
        <w:rPr>
          <w:rFonts w:ascii="Arial" w:hAnsi="Arial" w:cs="Arial"/>
          <w:sz w:val="22"/>
          <w:szCs w:val="22"/>
        </w:rPr>
        <w:t xml:space="preserve">Консультации можно получить в Территориальном обособленном подразделении МИ ФНС России №4 по Республике Крым в г. Судаке </w:t>
      </w:r>
      <w:r w:rsidRPr="00103666">
        <w:rPr>
          <w:rFonts w:ascii="Arial" w:hAnsi="Arial" w:cs="Arial"/>
          <w:i/>
          <w:sz w:val="22"/>
          <w:szCs w:val="22"/>
        </w:rPr>
        <w:t>(298000, Республика Крым, г</w:t>
      </w:r>
      <w:proofErr w:type="gramStart"/>
      <w:r w:rsidRPr="00103666">
        <w:rPr>
          <w:rFonts w:ascii="Arial" w:hAnsi="Arial" w:cs="Arial"/>
          <w:i/>
          <w:sz w:val="22"/>
          <w:szCs w:val="22"/>
        </w:rPr>
        <w:t>.С</w:t>
      </w:r>
      <w:proofErr w:type="gramEnd"/>
      <w:r w:rsidRPr="00103666">
        <w:rPr>
          <w:rFonts w:ascii="Arial" w:hAnsi="Arial" w:cs="Arial"/>
          <w:i/>
          <w:sz w:val="22"/>
          <w:szCs w:val="22"/>
        </w:rPr>
        <w:t>удак, ул.Яблоневая, 10; график работы: пн-чт: 8.00-17.00, пт: 8.00- 15.45, сб: 9.00-12.00 (2 и 4 суббота месяца), тел.: (36566) 3-22-98; 8 800 222 22 22)</w:t>
      </w:r>
      <w:r w:rsidRPr="00103666">
        <w:rPr>
          <w:rFonts w:ascii="Arial" w:hAnsi="Arial" w:cs="Arial"/>
          <w:sz w:val="22"/>
          <w:szCs w:val="22"/>
        </w:rPr>
        <w:t>;</w:t>
      </w:r>
    </w:p>
    <w:p w:rsidR="00FD6AE7" w:rsidRPr="00103666" w:rsidRDefault="00AE6DEA" w:rsidP="00D563E1">
      <w:pPr>
        <w:pStyle w:val="aa"/>
        <w:numPr>
          <w:ilvl w:val="0"/>
          <w:numId w:val="10"/>
        </w:numPr>
        <w:rPr>
          <w:rFonts w:ascii="Arial" w:hAnsi="Arial" w:cs="Arial"/>
          <w:color w:val="333333"/>
          <w:sz w:val="22"/>
          <w:szCs w:val="22"/>
        </w:rPr>
      </w:pPr>
      <w:r w:rsidRPr="00103666">
        <w:rPr>
          <w:rFonts w:ascii="Arial" w:hAnsi="Arial" w:cs="Arial"/>
          <w:color w:val="333333"/>
          <w:sz w:val="22"/>
          <w:szCs w:val="22"/>
        </w:rPr>
        <w:t>по почте;</w:t>
      </w:r>
    </w:p>
    <w:p w:rsidR="00FD6AE7" w:rsidRPr="00103666" w:rsidRDefault="00FD6AE7" w:rsidP="00D563E1">
      <w:pPr>
        <w:pStyle w:val="aa"/>
        <w:numPr>
          <w:ilvl w:val="0"/>
          <w:numId w:val="10"/>
        </w:numPr>
        <w:ind w:left="0" w:firstLine="1068"/>
        <w:rPr>
          <w:rFonts w:ascii="Arial" w:hAnsi="Arial" w:cs="Arial"/>
          <w:color w:val="333333"/>
          <w:sz w:val="22"/>
          <w:szCs w:val="22"/>
        </w:rPr>
      </w:pPr>
      <w:proofErr w:type="gramStart"/>
      <w:r w:rsidRPr="00103666">
        <w:rPr>
          <w:rFonts w:ascii="Arial" w:hAnsi="Arial" w:cs="Arial"/>
          <w:color w:val="333333"/>
          <w:sz w:val="22"/>
          <w:szCs w:val="22"/>
        </w:rPr>
        <w:t xml:space="preserve">через  </w:t>
      </w:r>
      <w:r w:rsidRPr="00103666">
        <w:rPr>
          <w:rFonts w:ascii="Arial" w:hAnsi="Arial" w:cs="Arial"/>
          <w:sz w:val="22"/>
          <w:szCs w:val="22"/>
        </w:rPr>
        <w:t xml:space="preserve">Центр «Мои Документы» г. Судак ГБУ РК «МФЦ» Республики Крым </w:t>
      </w:r>
      <w:r w:rsidRPr="00103666">
        <w:rPr>
          <w:rFonts w:ascii="Arial" w:hAnsi="Arial" w:cs="Arial"/>
          <w:i/>
          <w:sz w:val="22"/>
          <w:szCs w:val="22"/>
        </w:rPr>
        <w:t>(298000, Республика Крым, г. Судак, ул. Партизанская, 17 в; график работы: пн., вт., чт., пт.: с 8.00 до 18.00, ср.: с 9.00 до 20.00, сб.: с 8.00 до 13.00; тел.: +7 (3652) 604-920, 8 (978) 950 94 50 - единый номер по всем отделениям МФЦ)</w:t>
      </w:r>
      <w:r w:rsidRPr="00103666">
        <w:rPr>
          <w:rFonts w:ascii="Arial" w:hAnsi="Arial" w:cs="Arial"/>
          <w:color w:val="333333"/>
          <w:sz w:val="22"/>
          <w:szCs w:val="22"/>
        </w:rPr>
        <w:t>;</w:t>
      </w:r>
      <w:proofErr w:type="gramEnd"/>
    </w:p>
    <w:p w:rsidR="00895EE4" w:rsidRPr="00103666" w:rsidRDefault="00EB063C" w:rsidP="00D563E1">
      <w:pPr>
        <w:pStyle w:val="aa"/>
        <w:numPr>
          <w:ilvl w:val="0"/>
          <w:numId w:val="10"/>
        </w:numPr>
        <w:ind w:left="0" w:firstLine="1068"/>
        <w:rPr>
          <w:rFonts w:ascii="Arial" w:hAnsi="Arial" w:cs="Arial"/>
          <w:color w:val="333333"/>
          <w:sz w:val="22"/>
          <w:szCs w:val="22"/>
        </w:rPr>
      </w:pPr>
      <w:proofErr w:type="gramStart"/>
      <w:r w:rsidRPr="00103666">
        <w:rPr>
          <w:rFonts w:ascii="Arial" w:hAnsi="Arial" w:cs="Arial"/>
          <w:color w:val="333333"/>
          <w:sz w:val="22"/>
          <w:szCs w:val="22"/>
        </w:rPr>
        <w:t xml:space="preserve">онлайн на Портале государственных услуг по адресу: </w:t>
      </w:r>
      <w:hyperlink r:id="rId29" w:history="1">
        <w:r w:rsidRPr="00103666">
          <w:rPr>
            <w:rFonts w:ascii="Arial" w:hAnsi="Arial" w:cs="Arial"/>
            <w:color w:val="333333"/>
            <w:sz w:val="22"/>
            <w:szCs w:val="22"/>
          </w:rPr>
          <w:t>https://www.gosuslugi.ru/10058</w:t>
        </w:r>
      </w:hyperlink>
      <w:r w:rsidR="00895EE4" w:rsidRPr="00103666">
        <w:rPr>
          <w:rFonts w:ascii="Arial" w:hAnsi="Arial" w:cs="Arial"/>
          <w:color w:val="333333"/>
          <w:sz w:val="22"/>
          <w:szCs w:val="22"/>
        </w:rPr>
        <w:t xml:space="preserve"> </w:t>
      </w:r>
      <w:r w:rsidR="00895EE4" w:rsidRPr="00103666">
        <w:rPr>
          <w:rFonts w:ascii="Arial" w:hAnsi="Arial" w:cs="Arial"/>
          <w:sz w:val="22"/>
          <w:szCs w:val="22"/>
        </w:rPr>
        <w:t>(нужна усиленная квалифицированная цифровая подпись (ЭЦП).</w:t>
      </w:r>
      <w:proofErr w:type="gramEnd"/>
    </w:p>
    <w:p w:rsidR="00EB063C" w:rsidRPr="00103666" w:rsidRDefault="00EB063C" w:rsidP="00D563E1">
      <w:pPr>
        <w:pStyle w:val="aa"/>
        <w:numPr>
          <w:ilvl w:val="0"/>
          <w:numId w:val="10"/>
        </w:numPr>
        <w:ind w:left="0" w:firstLine="1068"/>
        <w:rPr>
          <w:rFonts w:ascii="Arial" w:hAnsi="Arial" w:cs="Arial"/>
          <w:color w:val="333333"/>
          <w:sz w:val="22"/>
          <w:szCs w:val="22"/>
        </w:rPr>
      </w:pPr>
      <w:r w:rsidRPr="00103666">
        <w:rPr>
          <w:rFonts w:ascii="Arial" w:hAnsi="Arial" w:cs="Arial"/>
          <w:sz w:val="22"/>
          <w:szCs w:val="22"/>
        </w:rPr>
        <w:t>онлайн при помощи сервиса «Государственная регистрация ЮЛ/ИП</w:t>
      </w:r>
      <w:r w:rsidRPr="00103666">
        <w:rPr>
          <w:rFonts w:ascii="Arial" w:hAnsi="Arial" w:cs="Arial"/>
          <w:b/>
          <w:sz w:val="22"/>
          <w:szCs w:val="22"/>
        </w:rPr>
        <w:t>»</w:t>
      </w:r>
      <w:r w:rsidRPr="00103666">
        <w:rPr>
          <w:rFonts w:ascii="Arial" w:hAnsi="Arial" w:cs="Arial"/>
          <w:sz w:val="22"/>
          <w:szCs w:val="22"/>
        </w:rPr>
        <w:t xml:space="preserve"> на сайте ФНС по адресу: </w:t>
      </w:r>
      <w:hyperlink r:id="rId30" w:history="1">
        <w:r w:rsidRPr="00103666">
          <w:rPr>
            <w:rFonts w:ascii="Arial" w:hAnsi="Arial" w:cs="Arial"/>
            <w:sz w:val="22"/>
            <w:szCs w:val="22"/>
          </w:rPr>
          <w:t>https://service.nalog.ru/gosreg</w:t>
        </w:r>
      </w:hyperlink>
      <w:r w:rsidR="00895EE4" w:rsidRPr="00103666">
        <w:rPr>
          <w:rFonts w:ascii="Arial" w:hAnsi="Arial" w:cs="Arial"/>
          <w:sz w:val="22"/>
          <w:szCs w:val="22"/>
        </w:rPr>
        <w:t xml:space="preserve"> (нужна ЭЦП)</w:t>
      </w:r>
      <w:r w:rsidRPr="00103666">
        <w:rPr>
          <w:rFonts w:ascii="Arial" w:hAnsi="Arial" w:cs="Arial"/>
          <w:color w:val="333333"/>
          <w:sz w:val="22"/>
          <w:szCs w:val="22"/>
        </w:rPr>
        <w:t>;</w:t>
      </w:r>
    </w:p>
    <w:p w:rsidR="00895EE4" w:rsidRPr="00103666" w:rsidRDefault="00895EE4" w:rsidP="00D563E1">
      <w:pPr>
        <w:pStyle w:val="aa"/>
        <w:numPr>
          <w:ilvl w:val="0"/>
          <w:numId w:val="10"/>
        </w:numPr>
        <w:ind w:left="0" w:firstLine="1068"/>
        <w:rPr>
          <w:rFonts w:ascii="Arial" w:hAnsi="Arial" w:cs="Arial"/>
          <w:color w:val="333333"/>
          <w:sz w:val="22"/>
          <w:szCs w:val="22"/>
        </w:rPr>
      </w:pPr>
      <w:r w:rsidRPr="00103666">
        <w:rPr>
          <w:rFonts w:ascii="Arial" w:hAnsi="Arial" w:cs="Arial"/>
          <w:color w:val="333333"/>
          <w:sz w:val="22"/>
          <w:szCs w:val="22"/>
        </w:rPr>
        <w:t>через нотариуса</w:t>
      </w:r>
    </w:p>
    <w:p w:rsidR="0016659F" w:rsidRPr="00103666" w:rsidRDefault="0016659F" w:rsidP="00454861">
      <w:pPr>
        <w:ind w:left="708" w:firstLine="708"/>
        <w:rPr>
          <w:rFonts w:ascii="Arial" w:hAnsi="Arial" w:cs="Arial"/>
          <w:b/>
          <w:sz w:val="22"/>
          <w:szCs w:val="22"/>
        </w:rPr>
      </w:pPr>
    </w:p>
    <w:p w:rsidR="00EB063C" w:rsidRPr="00103666" w:rsidRDefault="003078D4" w:rsidP="00454861">
      <w:pPr>
        <w:ind w:firstLine="708"/>
        <w:rPr>
          <w:rFonts w:ascii="Arial" w:hAnsi="Arial" w:cs="Arial"/>
          <w:sz w:val="22"/>
          <w:szCs w:val="22"/>
        </w:rPr>
      </w:pPr>
      <w:r w:rsidRPr="00103666">
        <w:rPr>
          <w:rFonts w:ascii="Arial" w:hAnsi="Arial" w:cs="Arial"/>
          <w:sz w:val="22"/>
          <w:szCs w:val="22"/>
        </w:rPr>
        <w:t xml:space="preserve">При направлении документов по почте или через представителя </w:t>
      </w:r>
      <w:r w:rsidR="00126BA1" w:rsidRPr="00103666">
        <w:rPr>
          <w:rFonts w:ascii="Arial" w:hAnsi="Arial" w:cs="Arial"/>
          <w:sz w:val="22"/>
          <w:szCs w:val="22"/>
        </w:rPr>
        <w:t xml:space="preserve">заявление </w:t>
      </w:r>
      <w:r w:rsidRPr="00103666">
        <w:rPr>
          <w:rFonts w:ascii="Arial" w:hAnsi="Arial" w:cs="Arial"/>
          <w:sz w:val="22"/>
          <w:szCs w:val="22"/>
        </w:rPr>
        <w:t xml:space="preserve">по форме </w:t>
      </w:r>
      <w:r w:rsidR="00126BA1" w:rsidRPr="00103666">
        <w:rPr>
          <w:rFonts w:ascii="Arial" w:hAnsi="Arial" w:cs="Arial"/>
          <w:sz w:val="22"/>
          <w:szCs w:val="22"/>
        </w:rPr>
        <w:t>Р11001, а также доверенность на представителя н</w:t>
      </w:r>
      <w:r w:rsidRPr="00103666">
        <w:rPr>
          <w:rFonts w:ascii="Arial" w:hAnsi="Arial" w:cs="Arial"/>
          <w:sz w:val="22"/>
          <w:szCs w:val="22"/>
        </w:rPr>
        <w:t>еобходимо</w:t>
      </w:r>
      <w:r w:rsidR="00895EE4" w:rsidRPr="00103666">
        <w:rPr>
          <w:rFonts w:ascii="Arial" w:hAnsi="Arial" w:cs="Arial"/>
          <w:sz w:val="22"/>
          <w:szCs w:val="22"/>
        </w:rPr>
        <w:t xml:space="preserve"> заверить у нотариуса.</w:t>
      </w:r>
    </w:p>
    <w:p w:rsidR="00084CE6" w:rsidRPr="00103666" w:rsidRDefault="00126BA1" w:rsidP="007A7212">
      <w:pPr>
        <w:jc w:val="center"/>
        <w:rPr>
          <w:rFonts w:ascii="Arial" w:hAnsi="Arial" w:cs="Arial"/>
          <w:b/>
          <w:color w:val="333333"/>
          <w:sz w:val="22"/>
          <w:szCs w:val="22"/>
        </w:rPr>
      </w:pPr>
      <w:r w:rsidRPr="00103666">
        <w:rPr>
          <w:rFonts w:ascii="Arial" w:hAnsi="Arial" w:cs="Arial"/>
          <w:b/>
          <w:sz w:val="22"/>
          <w:szCs w:val="22"/>
        </w:rPr>
        <w:t xml:space="preserve">Шаг 9. </w:t>
      </w:r>
      <w:bookmarkStart w:id="25" w:name="_Toc40168603"/>
      <w:bookmarkStart w:id="26" w:name="_Toc40259637"/>
      <w:r w:rsidR="007A7212" w:rsidRPr="00103666">
        <w:rPr>
          <w:rFonts w:ascii="Arial" w:hAnsi="Arial" w:cs="Arial"/>
          <w:b/>
          <w:sz w:val="22"/>
          <w:szCs w:val="22"/>
        </w:rPr>
        <w:t>Результаты</w:t>
      </w:r>
      <w:r w:rsidRPr="00103666">
        <w:rPr>
          <w:rFonts w:ascii="Arial" w:hAnsi="Arial" w:cs="Arial"/>
          <w:b/>
          <w:sz w:val="22"/>
          <w:szCs w:val="22"/>
        </w:rPr>
        <w:t xml:space="preserve"> регистрации</w:t>
      </w:r>
      <w:bookmarkEnd w:id="25"/>
      <w:bookmarkEnd w:id="26"/>
      <w:r w:rsidR="00084CE6" w:rsidRPr="00103666">
        <w:rPr>
          <w:rFonts w:ascii="Arial" w:hAnsi="Arial" w:cs="Arial"/>
          <w:b/>
          <w:sz w:val="22"/>
          <w:szCs w:val="22"/>
        </w:rPr>
        <w:t>.</w:t>
      </w:r>
    </w:p>
    <w:p w:rsidR="00084CE6" w:rsidRPr="00103666" w:rsidRDefault="00126BA1" w:rsidP="00454861">
      <w:pPr>
        <w:ind w:firstLine="708"/>
        <w:rPr>
          <w:rFonts w:ascii="Arial" w:hAnsi="Arial" w:cs="Arial"/>
          <w:sz w:val="22"/>
          <w:szCs w:val="22"/>
        </w:rPr>
      </w:pPr>
      <w:r w:rsidRPr="00103666">
        <w:rPr>
          <w:rFonts w:ascii="Arial" w:hAnsi="Arial" w:cs="Arial"/>
          <w:sz w:val="22"/>
          <w:szCs w:val="22"/>
        </w:rPr>
        <w:t xml:space="preserve">На четвертый день </w:t>
      </w:r>
      <w:r w:rsidR="00C648DD" w:rsidRPr="00103666">
        <w:rPr>
          <w:rFonts w:ascii="Arial" w:hAnsi="Arial" w:cs="Arial"/>
          <w:sz w:val="22"/>
          <w:szCs w:val="22"/>
        </w:rPr>
        <w:t xml:space="preserve">после подачи документов ФНС </w:t>
      </w:r>
      <w:r w:rsidRPr="00103666">
        <w:rPr>
          <w:rFonts w:ascii="Arial" w:hAnsi="Arial" w:cs="Arial"/>
          <w:sz w:val="22"/>
          <w:szCs w:val="22"/>
        </w:rPr>
        <w:t xml:space="preserve">направляет на электронный адрес учредителя документы, подтверждающие создание общества с ограниченной ответственностью: </w:t>
      </w:r>
    </w:p>
    <w:p w:rsidR="00084CE6" w:rsidRPr="00103666" w:rsidRDefault="00084CE6" w:rsidP="00454861">
      <w:pPr>
        <w:ind w:firstLine="708"/>
        <w:rPr>
          <w:rFonts w:ascii="Arial" w:hAnsi="Arial" w:cs="Arial"/>
          <w:sz w:val="22"/>
          <w:szCs w:val="22"/>
        </w:rPr>
      </w:pPr>
      <w:r w:rsidRPr="00103666">
        <w:rPr>
          <w:rFonts w:ascii="Arial" w:hAnsi="Arial" w:cs="Arial"/>
          <w:sz w:val="22"/>
          <w:szCs w:val="22"/>
        </w:rPr>
        <w:t xml:space="preserve">- </w:t>
      </w:r>
      <w:r w:rsidR="00126BA1" w:rsidRPr="00103666">
        <w:rPr>
          <w:rFonts w:ascii="Arial" w:hAnsi="Arial" w:cs="Arial"/>
          <w:sz w:val="22"/>
          <w:szCs w:val="22"/>
        </w:rPr>
        <w:t xml:space="preserve">лист записи ЕГРЮЛ (форма № Р50007); </w:t>
      </w:r>
    </w:p>
    <w:p w:rsidR="00084CE6" w:rsidRPr="00103666" w:rsidRDefault="00084CE6" w:rsidP="00454861">
      <w:pPr>
        <w:ind w:firstLine="708"/>
        <w:rPr>
          <w:rFonts w:ascii="Arial" w:hAnsi="Arial" w:cs="Arial"/>
          <w:sz w:val="22"/>
          <w:szCs w:val="22"/>
        </w:rPr>
      </w:pPr>
      <w:r w:rsidRPr="00103666">
        <w:rPr>
          <w:rFonts w:ascii="Arial" w:hAnsi="Arial" w:cs="Arial"/>
          <w:sz w:val="22"/>
          <w:szCs w:val="22"/>
        </w:rPr>
        <w:t xml:space="preserve">- </w:t>
      </w:r>
      <w:r w:rsidR="00126BA1" w:rsidRPr="00103666">
        <w:rPr>
          <w:rFonts w:ascii="Arial" w:hAnsi="Arial" w:cs="Arial"/>
          <w:sz w:val="22"/>
          <w:szCs w:val="22"/>
        </w:rPr>
        <w:t xml:space="preserve">свидетельство о постановке организации на налоговый учет с присвоением кодов ИНН и КПП; </w:t>
      </w:r>
    </w:p>
    <w:p w:rsidR="00084CE6" w:rsidRPr="00103666" w:rsidRDefault="00084CE6" w:rsidP="00454861">
      <w:pPr>
        <w:ind w:firstLine="708"/>
        <w:rPr>
          <w:rFonts w:ascii="Arial" w:hAnsi="Arial" w:cs="Arial"/>
          <w:sz w:val="22"/>
          <w:szCs w:val="22"/>
        </w:rPr>
      </w:pPr>
      <w:r w:rsidRPr="00103666">
        <w:rPr>
          <w:rFonts w:ascii="Arial" w:hAnsi="Arial" w:cs="Arial"/>
          <w:sz w:val="22"/>
          <w:szCs w:val="22"/>
        </w:rPr>
        <w:t xml:space="preserve">- </w:t>
      </w:r>
      <w:r w:rsidR="00126BA1" w:rsidRPr="00103666">
        <w:rPr>
          <w:rFonts w:ascii="Arial" w:hAnsi="Arial" w:cs="Arial"/>
          <w:sz w:val="22"/>
          <w:szCs w:val="22"/>
        </w:rPr>
        <w:t xml:space="preserve">устав с отметкой регистрирующего органа. </w:t>
      </w:r>
    </w:p>
    <w:p w:rsidR="00C53E62" w:rsidRPr="00103666" w:rsidRDefault="00126BA1" w:rsidP="00454861">
      <w:pPr>
        <w:ind w:firstLine="708"/>
        <w:rPr>
          <w:rFonts w:ascii="Arial" w:hAnsi="Arial" w:cs="Arial"/>
          <w:sz w:val="22"/>
          <w:szCs w:val="22"/>
        </w:rPr>
      </w:pPr>
      <w:r w:rsidRPr="00103666">
        <w:rPr>
          <w:rFonts w:ascii="Arial" w:hAnsi="Arial" w:cs="Arial"/>
          <w:sz w:val="22"/>
          <w:szCs w:val="22"/>
        </w:rPr>
        <w:t>Если в документах были допущены ошибки или же юридический адрес, фирменное наименование, кандидатуры учредителей и руководителя не соответствуют установленным требованиям, будет вынесено решение об отказе. Устранив замечания налогового органа, можно подать документы на регистрацию повторно. Причем, если в решении причинами отказа будут указаны только подпункты «а» и «ц» пункта 1 статьи 23 закона № 129-ФЗ, то пошлину второй раз платить не н</w:t>
      </w:r>
      <w:r w:rsidR="00C648DD" w:rsidRPr="00103666">
        <w:rPr>
          <w:rFonts w:ascii="Arial" w:hAnsi="Arial" w:cs="Arial"/>
          <w:sz w:val="22"/>
          <w:szCs w:val="22"/>
        </w:rPr>
        <w:t>ужн</w:t>
      </w:r>
      <w:r w:rsidRPr="00103666">
        <w:rPr>
          <w:rFonts w:ascii="Arial" w:hAnsi="Arial" w:cs="Arial"/>
          <w:sz w:val="22"/>
          <w:szCs w:val="22"/>
        </w:rPr>
        <w:t>о. Срок повторного обращения в этом случае не</w:t>
      </w:r>
      <w:r w:rsidR="00C648DD" w:rsidRPr="00103666">
        <w:rPr>
          <w:rFonts w:ascii="Arial" w:hAnsi="Arial" w:cs="Arial"/>
          <w:sz w:val="22"/>
          <w:szCs w:val="22"/>
        </w:rPr>
        <w:t xml:space="preserve"> должен превышать трех месяцев.</w:t>
      </w:r>
    </w:p>
    <w:p w:rsidR="007A7212" w:rsidRPr="00103666" w:rsidRDefault="007A7212" w:rsidP="00256C93">
      <w:pPr>
        <w:jc w:val="center"/>
        <w:rPr>
          <w:rFonts w:ascii="Arial" w:hAnsi="Arial" w:cs="Arial"/>
          <w:sz w:val="22"/>
          <w:szCs w:val="22"/>
        </w:rPr>
      </w:pPr>
      <w:r w:rsidRPr="00103666">
        <w:rPr>
          <w:rFonts w:ascii="Arial" w:hAnsi="Arial" w:cs="Arial"/>
          <w:b/>
          <w:sz w:val="22"/>
          <w:szCs w:val="22"/>
        </w:rPr>
        <w:lastRenderedPageBreak/>
        <w:t>Шаг 10. Информирование об изменениях регистрационных сведений</w:t>
      </w:r>
      <w:r w:rsidRPr="00103666">
        <w:rPr>
          <w:rFonts w:ascii="Arial" w:hAnsi="Arial" w:cs="Arial"/>
          <w:sz w:val="22"/>
          <w:szCs w:val="22"/>
        </w:rPr>
        <w:t>.</w:t>
      </w:r>
    </w:p>
    <w:p w:rsidR="008B5677" w:rsidRPr="00103666" w:rsidRDefault="000A5278" w:rsidP="008B5677">
      <w:pPr>
        <w:ind w:firstLine="708"/>
        <w:rPr>
          <w:rFonts w:ascii="Arial" w:hAnsi="Arial" w:cs="Arial"/>
          <w:sz w:val="22"/>
          <w:szCs w:val="22"/>
        </w:rPr>
      </w:pPr>
      <w:r w:rsidRPr="00103666">
        <w:rPr>
          <w:rFonts w:ascii="Arial" w:hAnsi="Arial" w:cs="Arial"/>
          <w:sz w:val="22"/>
          <w:szCs w:val="22"/>
        </w:rPr>
        <w:t>Об изменениях в</w:t>
      </w:r>
      <w:r w:rsidR="007A7212" w:rsidRPr="00103666">
        <w:rPr>
          <w:rFonts w:ascii="Arial" w:hAnsi="Arial" w:cs="Arial"/>
          <w:sz w:val="22"/>
          <w:szCs w:val="22"/>
        </w:rPr>
        <w:t xml:space="preserve"> </w:t>
      </w:r>
      <w:r w:rsidR="0006210F" w:rsidRPr="00103666">
        <w:rPr>
          <w:rFonts w:ascii="Arial" w:hAnsi="Arial" w:cs="Arial"/>
          <w:sz w:val="22"/>
          <w:szCs w:val="22"/>
        </w:rPr>
        <w:t>основны</w:t>
      </w:r>
      <w:r w:rsidRPr="00103666">
        <w:rPr>
          <w:rFonts w:ascii="Arial" w:hAnsi="Arial" w:cs="Arial"/>
          <w:sz w:val="22"/>
          <w:szCs w:val="22"/>
        </w:rPr>
        <w:t>х</w:t>
      </w:r>
      <w:r w:rsidR="0006210F" w:rsidRPr="00103666">
        <w:rPr>
          <w:rFonts w:ascii="Arial" w:hAnsi="Arial" w:cs="Arial"/>
          <w:sz w:val="22"/>
          <w:szCs w:val="22"/>
        </w:rPr>
        <w:t xml:space="preserve"> сведени</w:t>
      </w:r>
      <w:r w:rsidRPr="00103666">
        <w:rPr>
          <w:rFonts w:ascii="Arial" w:hAnsi="Arial" w:cs="Arial"/>
          <w:sz w:val="22"/>
          <w:szCs w:val="22"/>
        </w:rPr>
        <w:t>ях</w:t>
      </w:r>
      <w:r w:rsidR="0006210F" w:rsidRPr="00103666">
        <w:rPr>
          <w:rFonts w:ascii="Arial" w:hAnsi="Arial" w:cs="Arial"/>
          <w:sz w:val="22"/>
          <w:szCs w:val="22"/>
        </w:rPr>
        <w:t xml:space="preserve"> об </w:t>
      </w:r>
      <w:r w:rsidRPr="00103666">
        <w:rPr>
          <w:rFonts w:ascii="Arial" w:hAnsi="Arial" w:cs="Arial"/>
          <w:sz w:val="22"/>
          <w:szCs w:val="22"/>
        </w:rPr>
        <w:t xml:space="preserve">ИП или </w:t>
      </w:r>
      <w:r w:rsidR="0006210F" w:rsidRPr="00103666">
        <w:rPr>
          <w:rFonts w:ascii="Arial" w:hAnsi="Arial" w:cs="Arial"/>
          <w:sz w:val="22"/>
          <w:szCs w:val="22"/>
        </w:rPr>
        <w:t xml:space="preserve">организации </w:t>
      </w:r>
      <w:r w:rsidR="00A67574" w:rsidRPr="00103666">
        <w:rPr>
          <w:rFonts w:ascii="Arial" w:hAnsi="Arial" w:cs="Arial"/>
          <w:sz w:val="22"/>
          <w:szCs w:val="22"/>
        </w:rPr>
        <w:t>(наименование, юридический адрес, размер уставного капитала, данные ру</w:t>
      </w:r>
      <w:r w:rsidR="008B5677" w:rsidRPr="00103666">
        <w:rPr>
          <w:rFonts w:ascii="Arial" w:hAnsi="Arial" w:cs="Arial"/>
          <w:sz w:val="22"/>
          <w:szCs w:val="22"/>
        </w:rPr>
        <w:t xml:space="preserve">ководителя, состав учредителей </w:t>
      </w:r>
      <w:r w:rsidR="00A67574" w:rsidRPr="00103666">
        <w:rPr>
          <w:rFonts w:ascii="Arial" w:hAnsi="Arial" w:cs="Arial"/>
          <w:sz w:val="22"/>
          <w:szCs w:val="22"/>
        </w:rPr>
        <w:t>и т.д.)</w:t>
      </w:r>
      <w:r w:rsidRPr="00103666">
        <w:rPr>
          <w:rFonts w:ascii="Arial" w:hAnsi="Arial" w:cs="Arial"/>
          <w:sz w:val="22"/>
          <w:szCs w:val="22"/>
        </w:rPr>
        <w:t xml:space="preserve"> </w:t>
      </w:r>
      <w:r w:rsidR="0006210F" w:rsidRPr="00103666">
        <w:rPr>
          <w:rFonts w:ascii="Arial" w:hAnsi="Arial" w:cs="Arial"/>
          <w:sz w:val="22"/>
          <w:szCs w:val="22"/>
        </w:rPr>
        <w:t>необходимо сообщ</w:t>
      </w:r>
      <w:r w:rsidR="00887185" w:rsidRPr="00103666">
        <w:rPr>
          <w:rFonts w:ascii="Arial" w:hAnsi="Arial" w:cs="Arial"/>
          <w:sz w:val="22"/>
          <w:szCs w:val="22"/>
        </w:rPr>
        <w:t>а</w:t>
      </w:r>
      <w:r w:rsidR="0006210F" w:rsidRPr="00103666">
        <w:rPr>
          <w:rFonts w:ascii="Arial" w:hAnsi="Arial" w:cs="Arial"/>
          <w:sz w:val="22"/>
          <w:szCs w:val="22"/>
        </w:rPr>
        <w:t xml:space="preserve">ть в ИФНС </w:t>
      </w:r>
      <w:r w:rsidR="007A7212" w:rsidRPr="00103666">
        <w:rPr>
          <w:rFonts w:ascii="Arial" w:hAnsi="Arial" w:cs="Arial"/>
          <w:sz w:val="22"/>
          <w:szCs w:val="22"/>
        </w:rPr>
        <w:t>в течение трех рабочих дней</w:t>
      </w:r>
      <w:r w:rsidR="0006210F" w:rsidRPr="00103666">
        <w:rPr>
          <w:rFonts w:ascii="Arial" w:hAnsi="Arial" w:cs="Arial"/>
          <w:sz w:val="22"/>
          <w:szCs w:val="22"/>
        </w:rPr>
        <w:t>.</w:t>
      </w:r>
      <w:r w:rsidR="008B5677" w:rsidRPr="00103666">
        <w:rPr>
          <w:rFonts w:ascii="Arial" w:hAnsi="Arial" w:cs="Arial"/>
          <w:sz w:val="22"/>
          <w:szCs w:val="22"/>
        </w:rPr>
        <w:t xml:space="preserve"> Полный перечень изменений</w:t>
      </w:r>
      <w:r w:rsidR="00F8439C" w:rsidRPr="00103666">
        <w:rPr>
          <w:rFonts w:ascii="Arial" w:hAnsi="Arial" w:cs="Arial"/>
          <w:sz w:val="22"/>
          <w:szCs w:val="22"/>
        </w:rPr>
        <w:t>,</w:t>
      </w:r>
      <w:r w:rsidR="008B5677" w:rsidRPr="00103666">
        <w:rPr>
          <w:rFonts w:ascii="Arial" w:hAnsi="Arial" w:cs="Arial"/>
          <w:sz w:val="22"/>
          <w:szCs w:val="22"/>
        </w:rPr>
        <w:t xml:space="preserve"> </w:t>
      </w:r>
      <w:r w:rsidR="00F8439C" w:rsidRPr="00103666">
        <w:rPr>
          <w:rFonts w:ascii="Arial" w:hAnsi="Arial" w:cs="Arial"/>
          <w:sz w:val="22"/>
          <w:szCs w:val="22"/>
        </w:rPr>
        <w:t xml:space="preserve">о которых необходимо уведомлять ИФНС, </w:t>
      </w:r>
      <w:r w:rsidR="008B5677" w:rsidRPr="00103666">
        <w:rPr>
          <w:rFonts w:ascii="Arial" w:hAnsi="Arial" w:cs="Arial"/>
          <w:sz w:val="22"/>
          <w:szCs w:val="22"/>
        </w:rPr>
        <w:t>указан в п. 5 ст. 5 Федерального закона № 129-ФЗ от 08.08.2001 г.</w:t>
      </w:r>
    </w:p>
    <w:p w:rsidR="000A5278" w:rsidRPr="00103666" w:rsidRDefault="000A5278" w:rsidP="007A7212">
      <w:pPr>
        <w:ind w:firstLine="708"/>
        <w:rPr>
          <w:rFonts w:ascii="Arial" w:hAnsi="Arial" w:cs="Arial"/>
          <w:sz w:val="22"/>
          <w:szCs w:val="22"/>
        </w:rPr>
      </w:pPr>
      <w:r w:rsidRPr="00103666">
        <w:rPr>
          <w:rFonts w:ascii="Arial" w:hAnsi="Arial" w:cs="Arial"/>
          <w:sz w:val="22"/>
          <w:szCs w:val="22"/>
        </w:rPr>
        <w:t xml:space="preserve">Формы </w:t>
      </w:r>
      <w:r w:rsidR="00E91B9E" w:rsidRPr="00103666">
        <w:rPr>
          <w:rFonts w:ascii="Arial" w:hAnsi="Arial" w:cs="Arial"/>
          <w:sz w:val="22"/>
          <w:szCs w:val="22"/>
        </w:rPr>
        <w:t>уведомлени</w:t>
      </w:r>
      <w:r w:rsidRPr="00103666">
        <w:rPr>
          <w:rFonts w:ascii="Arial" w:hAnsi="Arial" w:cs="Arial"/>
          <w:sz w:val="22"/>
          <w:szCs w:val="22"/>
        </w:rPr>
        <w:t>й</w:t>
      </w:r>
      <w:r w:rsidR="00E91B9E" w:rsidRPr="00103666">
        <w:rPr>
          <w:rFonts w:ascii="Arial" w:hAnsi="Arial" w:cs="Arial"/>
          <w:sz w:val="22"/>
          <w:szCs w:val="22"/>
        </w:rPr>
        <w:t xml:space="preserve"> </w:t>
      </w:r>
      <w:r w:rsidRPr="00103666">
        <w:rPr>
          <w:rFonts w:ascii="Arial" w:hAnsi="Arial" w:cs="Arial"/>
          <w:sz w:val="22"/>
          <w:szCs w:val="22"/>
        </w:rPr>
        <w:t>утверждены приказом ФНС России от 25.01.2012 N ММВ-7-6/25@.</w:t>
      </w:r>
    </w:p>
    <w:p w:rsidR="00523949" w:rsidRPr="00103666" w:rsidRDefault="007A7212" w:rsidP="00EA0A10">
      <w:pPr>
        <w:ind w:firstLine="708"/>
        <w:rPr>
          <w:rFonts w:ascii="Arial" w:hAnsi="Arial" w:cs="Arial"/>
          <w:sz w:val="22"/>
          <w:szCs w:val="22"/>
        </w:rPr>
      </w:pPr>
      <w:r w:rsidRPr="00103666">
        <w:rPr>
          <w:rFonts w:ascii="Arial" w:hAnsi="Arial" w:cs="Arial"/>
          <w:sz w:val="22"/>
          <w:szCs w:val="22"/>
        </w:rPr>
        <w:t xml:space="preserve">Если реальная информация о компании не соответствует тому, что указано в ЕГРЮЛ, налоговые органы могут внести в реестр метку о недостоверных </w:t>
      </w:r>
      <w:proofErr w:type="gramStart"/>
      <w:r w:rsidRPr="00103666">
        <w:rPr>
          <w:rFonts w:ascii="Arial" w:hAnsi="Arial" w:cs="Arial"/>
          <w:sz w:val="22"/>
          <w:szCs w:val="22"/>
        </w:rPr>
        <w:t>сведениях</w:t>
      </w:r>
      <w:proofErr w:type="gramEnd"/>
      <w:r w:rsidRPr="00103666">
        <w:rPr>
          <w:rFonts w:ascii="Arial" w:hAnsi="Arial" w:cs="Arial"/>
          <w:sz w:val="22"/>
          <w:szCs w:val="22"/>
        </w:rPr>
        <w:t xml:space="preserve"> об организации. Да и сделки с контрагентами тоже могут быть сорваны по этой причине. Возможны также проблемы при проведени</w:t>
      </w:r>
      <w:r w:rsidR="00F8439C" w:rsidRPr="00103666">
        <w:rPr>
          <w:rFonts w:ascii="Arial" w:hAnsi="Arial" w:cs="Arial"/>
          <w:sz w:val="22"/>
          <w:szCs w:val="22"/>
        </w:rPr>
        <w:t>и операций по расчетному счету.</w:t>
      </w:r>
      <w:bookmarkStart w:id="27" w:name="_Toc40168604"/>
      <w:bookmarkStart w:id="28" w:name="_Toc40259638"/>
    </w:p>
    <w:p w:rsidR="00523949" w:rsidRPr="00103666" w:rsidRDefault="00523949" w:rsidP="00523949">
      <w:pPr>
        <w:shd w:val="clear" w:color="auto" w:fill="B8CCE4" w:themeFill="accent1" w:themeFillTint="66"/>
        <w:jc w:val="center"/>
        <w:rPr>
          <w:rFonts w:ascii="Arial" w:hAnsi="Arial" w:cs="Arial"/>
          <w:b/>
          <w:sz w:val="22"/>
          <w:szCs w:val="22"/>
        </w:rPr>
      </w:pPr>
      <w:r w:rsidRPr="00103666">
        <w:rPr>
          <w:rFonts w:ascii="Arial" w:hAnsi="Arial" w:cs="Arial"/>
          <w:b/>
          <w:sz w:val="22"/>
          <w:szCs w:val="22"/>
        </w:rPr>
        <w:t>Регистрация обособленного подразделения</w:t>
      </w:r>
    </w:p>
    <w:p w:rsidR="00523949" w:rsidRPr="00103666" w:rsidRDefault="00523949" w:rsidP="00523949">
      <w:pPr>
        <w:ind w:firstLine="708"/>
        <w:rPr>
          <w:rFonts w:ascii="Arial" w:hAnsi="Arial" w:cs="Arial"/>
          <w:sz w:val="22"/>
          <w:szCs w:val="22"/>
        </w:rPr>
      </w:pPr>
      <w:r w:rsidRPr="00103666">
        <w:rPr>
          <w:rFonts w:ascii="Arial" w:hAnsi="Arial" w:cs="Arial"/>
          <w:sz w:val="22"/>
          <w:szCs w:val="22"/>
        </w:rPr>
        <w:t>При расширении бизнеса и открытии объекта (магазина, мастерской, склада, офиса и т.д.), который не находится по юридическому адресу предприятия, предусмотрена обязанность уведомления об открытии обособленного подразделения. Обособленным подразделением является любое место ведения деятельности юридического лица, где создано хотя бы одно стационарное рабочее место сроком более чем на месяц.</w:t>
      </w:r>
    </w:p>
    <w:p w:rsidR="00996F9A" w:rsidRPr="00103666" w:rsidRDefault="00523949" w:rsidP="00523949">
      <w:pPr>
        <w:ind w:firstLine="708"/>
        <w:rPr>
          <w:rFonts w:ascii="Arial" w:hAnsi="Arial" w:cs="Arial"/>
          <w:sz w:val="22"/>
          <w:szCs w:val="22"/>
        </w:rPr>
      </w:pPr>
      <w:r w:rsidRPr="00103666">
        <w:rPr>
          <w:rFonts w:ascii="Arial" w:hAnsi="Arial" w:cs="Arial"/>
          <w:sz w:val="22"/>
          <w:szCs w:val="22"/>
        </w:rPr>
        <w:t xml:space="preserve">Уведомление о создании обособленного подразделения направляется в налоговую инспекцию </w:t>
      </w:r>
      <w:r w:rsidR="00996F9A" w:rsidRPr="00103666">
        <w:rPr>
          <w:rFonts w:ascii="Arial" w:hAnsi="Arial" w:cs="Arial"/>
          <w:sz w:val="22"/>
          <w:szCs w:val="22"/>
        </w:rPr>
        <w:t xml:space="preserve">по местонахождению подразделения </w:t>
      </w:r>
      <w:r w:rsidRPr="00103666">
        <w:rPr>
          <w:rFonts w:ascii="Arial" w:hAnsi="Arial" w:cs="Arial"/>
          <w:sz w:val="22"/>
          <w:szCs w:val="22"/>
        </w:rPr>
        <w:t>в течение месяца после принятия решения об этом, например, после даты протокола общего собрания учредителей</w:t>
      </w:r>
      <w:r w:rsidR="00996F9A" w:rsidRPr="00103666">
        <w:rPr>
          <w:rFonts w:ascii="Arial" w:hAnsi="Arial" w:cs="Arial"/>
          <w:sz w:val="22"/>
          <w:szCs w:val="22"/>
        </w:rPr>
        <w:t>.</w:t>
      </w:r>
    </w:p>
    <w:p w:rsidR="00996F9A" w:rsidRPr="00103666" w:rsidRDefault="00523949" w:rsidP="00523949">
      <w:pPr>
        <w:ind w:firstLine="708"/>
        <w:rPr>
          <w:rFonts w:ascii="Arial" w:hAnsi="Arial" w:cs="Arial"/>
          <w:sz w:val="22"/>
          <w:szCs w:val="22"/>
        </w:rPr>
      </w:pPr>
      <w:r w:rsidRPr="00103666">
        <w:rPr>
          <w:rFonts w:ascii="Arial" w:hAnsi="Arial" w:cs="Arial"/>
          <w:sz w:val="22"/>
          <w:szCs w:val="22"/>
        </w:rPr>
        <w:t xml:space="preserve">Для регистрации </w:t>
      </w:r>
      <w:r w:rsidR="00996F9A" w:rsidRPr="00103666">
        <w:rPr>
          <w:rFonts w:ascii="Arial" w:hAnsi="Arial" w:cs="Arial"/>
          <w:sz w:val="22"/>
          <w:szCs w:val="22"/>
        </w:rPr>
        <w:t>обособленного подразделения</w:t>
      </w:r>
      <w:r w:rsidRPr="00103666">
        <w:rPr>
          <w:rFonts w:ascii="Arial" w:hAnsi="Arial" w:cs="Arial"/>
          <w:sz w:val="22"/>
          <w:szCs w:val="22"/>
        </w:rPr>
        <w:t xml:space="preserve"> </w:t>
      </w:r>
      <w:r w:rsidR="00996F9A" w:rsidRPr="00103666">
        <w:rPr>
          <w:rFonts w:ascii="Arial" w:hAnsi="Arial" w:cs="Arial"/>
          <w:sz w:val="22"/>
          <w:szCs w:val="22"/>
        </w:rPr>
        <w:t xml:space="preserve">направляется </w:t>
      </w:r>
      <w:r w:rsidRPr="00103666">
        <w:rPr>
          <w:rFonts w:ascii="Arial" w:hAnsi="Arial" w:cs="Arial"/>
          <w:sz w:val="22"/>
          <w:szCs w:val="22"/>
        </w:rPr>
        <w:t>форм</w:t>
      </w:r>
      <w:r w:rsidR="00996F9A" w:rsidRPr="00103666">
        <w:rPr>
          <w:rFonts w:ascii="Arial" w:hAnsi="Arial" w:cs="Arial"/>
          <w:sz w:val="22"/>
          <w:szCs w:val="22"/>
        </w:rPr>
        <w:t xml:space="preserve">а № С-09-3-1, </w:t>
      </w:r>
      <w:r w:rsidRPr="00103666">
        <w:rPr>
          <w:rFonts w:ascii="Arial" w:hAnsi="Arial" w:cs="Arial"/>
          <w:sz w:val="22"/>
          <w:szCs w:val="22"/>
        </w:rPr>
        <w:t>утвержден</w:t>
      </w:r>
      <w:r w:rsidR="00996F9A" w:rsidRPr="00103666">
        <w:rPr>
          <w:rFonts w:ascii="Arial" w:hAnsi="Arial" w:cs="Arial"/>
          <w:sz w:val="22"/>
          <w:szCs w:val="22"/>
        </w:rPr>
        <w:t>н</w:t>
      </w:r>
      <w:r w:rsidRPr="00103666">
        <w:rPr>
          <w:rFonts w:ascii="Arial" w:hAnsi="Arial" w:cs="Arial"/>
          <w:sz w:val="22"/>
          <w:szCs w:val="22"/>
        </w:rPr>
        <w:t>а</w:t>
      </w:r>
      <w:r w:rsidR="00996F9A" w:rsidRPr="00103666">
        <w:rPr>
          <w:rFonts w:ascii="Arial" w:hAnsi="Arial" w:cs="Arial"/>
          <w:sz w:val="22"/>
          <w:szCs w:val="22"/>
        </w:rPr>
        <w:t>я</w:t>
      </w:r>
      <w:r w:rsidRPr="00103666">
        <w:rPr>
          <w:rFonts w:ascii="Arial" w:hAnsi="Arial" w:cs="Arial"/>
          <w:sz w:val="22"/>
          <w:szCs w:val="22"/>
        </w:rPr>
        <w:t xml:space="preserve"> приказом ФНС России от 09.06.2011 № ММВ-7-6/362@.</w:t>
      </w:r>
    </w:p>
    <w:p w:rsidR="00AF05B4" w:rsidRPr="00103666" w:rsidRDefault="00996F9A" w:rsidP="00996F9A">
      <w:pPr>
        <w:ind w:firstLine="708"/>
        <w:rPr>
          <w:rFonts w:ascii="Arial" w:hAnsi="Arial" w:cs="Arial"/>
          <w:sz w:val="22"/>
          <w:szCs w:val="22"/>
        </w:rPr>
      </w:pPr>
      <w:r w:rsidRPr="00103666">
        <w:rPr>
          <w:rFonts w:ascii="Arial" w:hAnsi="Arial" w:cs="Arial"/>
          <w:sz w:val="22"/>
          <w:szCs w:val="22"/>
        </w:rPr>
        <w:t>При регистрации обособленному подразделению не присваивается ИНН, а только код причины постановки (КПП). В своей документации подразделение будет применять ИНН головной компании. При этом оно не является самостоятельным юридическим лицом.</w:t>
      </w:r>
      <w:r w:rsidR="00AF05B4" w:rsidRPr="00103666">
        <w:rPr>
          <w:rFonts w:ascii="Arial" w:hAnsi="Arial" w:cs="Arial"/>
          <w:b/>
          <w:i/>
          <w:sz w:val="22"/>
          <w:szCs w:val="22"/>
        </w:rPr>
        <w:br w:type="page"/>
      </w:r>
    </w:p>
    <w:p w:rsidR="003B60A3" w:rsidRPr="00103666" w:rsidRDefault="00D338A8" w:rsidP="003B60A3">
      <w:pPr>
        <w:pStyle w:val="1"/>
        <w:jc w:val="center"/>
        <w:rPr>
          <w:rFonts w:ascii="Arial" w:hAnsi="Arial" w:cs="Arial"/>
          <w:lang w:val="uk-UA"/>
        </w:rPr>
      </w:pPr>
      <w:bookmarkStart w:id="29" w:name="_Toc45703306"/>
      <w:bookmarkEnd w:id="27"/>
      <w:bookmarkEnd w:id="28"/>
      <w:r w:rsidRPr="00103666">
        <w:rPr>
          <w:rFonts w:ascii="Arial" w:hAnsi="Arial" w:cs="Arial"/>
          <w:lang w:val="uk-UA"/>
        </w:rPr>
        <w:lastRenderedPageBreak/>
        <w:t>Пострегистрационные процедуры</w:t>
      </w:r>
      <w:bookmarkEnd w:id="29"/>
    </w:p>
    <w:p w:rsidR="003B60A3" w:rsidRPr="00103666" w:rsidRDefault="003B60A3" w:rsidP="003B60A3">
      <w:pPr>
        <w:jc w:val="center"/>
        <w:rPr>
          <w:rFonts w:ascii="Arial" w:hAnsi="Arial" w:cs="Arial"/>
          <w:b/>
          <w:sz w:val="22"/>
          <w:szCs w:val="22"/>
        </w:rPr>
      </w:pPr>
    </w:p>
    <w:p w:rsidR="003B60A3" w:rsidRPr="00103666" w:rsidRDefault="003B60A3" w:rsidP="003B60A3">
      <w:pPr>
        <w:shd w:val="clear" w:color="auto" w:fill="B8CCE4" w:themeFill="accent1" w:themeFillTint="66"/>
        <w:jc w:val="center"/>
        <w:rPr>
          <w:rFonts w:ascii="Arial" w:hAnsi="Arial" w:cs="Arial"/>
          <w:b/>
          <w:sz w:val="22"/>
          <w:szCs w:val="22"/>
        </w:rPr>
      </w:pPr>
      <w:r w:rsidRPr="00103666">
        <w:rPr>
          <w:rFonts w:ascii="Arial" w:hAnsi="Arial" w:cs="Arial"/>
          <w:b/>
          <w:sz w:val="22"/>
          <w:szCs w:val="22"/>
        </w:rPr>
        <w:t>Получение кодов статистики</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xml:space="preserve">Налоговая инспекция, после процедуры государственной регистрации, передает информацию о зарегистрированных субъектах хозяйственной деятельности в территориальный орган Федеральной службы государственной статистики (Крымстат). Крымстат присваивает каждому субъекту хозяйствования </w:t>
      </w:r>
      <w:r w:rsidRPr="001C4AFB">
        <w:rPr>
          <w:rFonts w:ascii="Arial" w:eastAsia="Times New Roman" w:hAnsi="Arial" w:cs="Arial"/>
          <w:b/>
          <w:color w:val="000000"/>
          <w:sz w:val="22"/>
          <w:szCs w:val="22"/>
          <w:lang w:eastAsia="ru-RU"/>
        </w:rPr>
        <w:t>коды из общероссийских классификаторов</w:t>
      </w:r>
      <w:r w:rsidRPr="00103666">
        <w:rPr>
          <w:rFonts w:ascii="Arial" w:eastAsia="Times New Roman" w:hAnsi="Arial" w:cs="Arial"/>
          <w:color w:val="000000"/>
          <w:sz w:val="22"/>
          <w:szCs w:val="22"/>
          <w:lang w:eastAsia="ru-RU"/>
        </w:rPr>
        <w:t xml:space="preserve"> (это и есть коды статистики):</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ОКПО (Общероссийский классификатор предприятий и организаций);</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ОКАТО (Общероссийский классификатор объектов административно-территориального деления);</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ОКТМО (Общероссийский классификатор территорий муниципальных образований);</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ОКОГУ (Общероссийский классификатор органов государственной власти и управления);</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ОКФС (Общероссийский классификатор форм собственности);</w:t>
      </w:r>
    </w:p>
    <w:p w:rsidR="003B60A3" w:rsidRPr="00103666" w:rsidRDefault="003B60A3" w:rsidP="003B60A3">
      <w:pPr>
        <w:pStyle w:val="aa"/>
        <w:numPr>
          <w:ilvl w:val="0"/>
          <w:numId w:val="14"/>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ОКОПФ (Общероссийский классификатор организационно-правовых форм).</w:t>
      </w:r>
    </w:p>
    <w:p w:rsidR="003B60A3" w:rsidRPr="00103666" w:rsidRDefault="003B60A3" w:rsidP="003B60A3">
      <w:pPr>
        <w:shd w:val="clear" w:color="auto" w:fill="FFFFFF"/>
        <w:tabs>
          <w:tab w:val="left" w:pos="709"/>
        </w:tabs>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ab/>
        <w:t xml:space="preserve">Коды ОКВЭД также считаются кодами статистики, но отсутствуют в данном списке, поскольку субъекты предпринимательской деятельности самостоятельно подбирают их еще на этапе подготовки документов на регистрацию. Коды ОКВЭД указываются в выписке ЕГРИП или ЕГРЮЛ. Данную выписку также можно бесплатно сформировать в электронном виде на сервисе ФНС </w:t>
      </w:r>
      <w:hyperlink r:id="rId31" w:history="1">
        <w:r w:rsidRPr="00103666">
          <w:rPr>
            <w:rStyle w:val="a8"/>
            <w:rFonts w:ascii="Arial" w:hAnsi="Arial" w:cs="Arial"/>
            <w:sz w:val="22"/>
            <w:szCs w:val="22"/>
          </w:rPr>
          <w:t>https://egrul.nalog.ru/</w:t>
        </w:r>
      </w:hyperlink>
      <w:r w:rsidRPr="00103666">
        <w:rPr>
          <w:rFonts w:ascii="Arial" w:eastAsia="Times New Roman" w:hAnsi="Arial" w:cs="Arial"/>
          <w:color w:val="000000"/>
          <w:sz w:val="22"/>
          <w:szCs w:val="22"/>
          <w:lang w:eastAsia="ru-RU"/>
        </w:rPr>
        <w:t>.</w:t>
      </w:r>
    </w:p>
    <w:p w:rsidR="003B60A3" w:rsidRPr="00103666" w:rsidRDefault="003B60A3" w:rsidP="003B60A3">
      <w:pPr>
        <w:shd w:val="clear" w:color="auto" w:fill="FFFFFF"/>
        <w:ind w:firstLine="709"/>
        <w:rPr>
          <w:rFonts w:ascii="Arial" w:eastAsiaTheme="minorHAnsi" w:hAnsi="Arial" w:cs="Arial"/>
          <w:b/>
          <w:color w:val="333333"/>
          <w:sz w:val="22"/>
          <w:szCs w:val="22"/>
        </w:rPr>
      </w:pPr>
      <w:r w:rsidRPr="00103666">
        <w:rPr>
          <w:rFonts w:ascii="Arial" w:hAnsi="Arial" w:cs="Arial"/>
          <w:b/>
          <w:color w:val="333333"/>
          <w:sz w:val="22"/>
          <w:szCs w:val="22"/>
        </w:rPr>
        <w:t>Зачем нужны коды статистики</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Получение кодов статистики не является обязательной процедурой, а само уведомление носит информационно-справочный характер.</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Тем не менее, коды статистики могут понадобиться:</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при подготовке бухгалтерской, налоговой и статистической отчетности;</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при открытии расчетного счета в банке;</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при изменении места регистрации ИП или адреса местонахождения организации (юридического адреса) и в других случаях.</w:t>
      </w:r>
    </w:p>
    <w:p w:rsidR="003B60A3" w:rsidRPr="00103666" w:rsidRDefault="003B60A3" w:rsidP="003B60A3">
      <w:pPr>
        <w:shd w:val="clear" w:color="auto" w:fill="FFFFFF"/>
        <w:ind w:firstLine="709"/>
        <w:rPr>
          <w:rFonts w:ascii="Arial" w:hAnsi="Arial" w:cs="Arial"/>
          <w:b/>
          <w:color w:val="333333"/>
          <w:sz w:val="22"/>
          <w:szCs w:val="22"/>
        </w:rPr>
      </w:pPr>
      <w:r w:rsidRPr="00103666">
        <w:rPr>
          <w:rFonts w:ascii="Arial" w:hAnsi="Arial" w:cs="Arial"/>
          <w:b/>
          <w:color w:val="333333"/>
          <w:sz w:val="22"/>
          <w:szCs w:val="22"/>
        </w:rPr>
        <w:t>Как получить коды статистики</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Получить коды статистики можно:</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xml:space="preserve">- онлайн </w:t>
      </w:r>
      <w:r w:rsidRPr="00103666">
        <w:rPr>
          <w:rFonts w:ascii="Arial" w:hAnsi="Arial" w:cs="Arial"/>
          <w:color w:val="333333"/>
          <w:sz w:val="22"/>
          <w:szCs w:val="22"/>
        </w:rPr>
        <w:t xml:space="preserve">с помощью сервиса на официальном сайте </w:t>
      </w:r>
      <w:r w:rsidRPr="00103666">
        <w:rPr>
          <w:rFonts w:ascii="Arial" w:eastAsia="Times New Roman" w:hAnsi="Arial" w:cs="Arial"/>
          <w:color w:val="000000"/>
          <w:sz w:val="22"/>
          <w:szCs w:val="22"/>
          <w:lang w:eastAsia="ru-RU"/>
        </w:rPr>
        <w:t xml:space="preserve">Крымстата </w:t>
      </w:r>
      <w:hyperlink r:id="rId32" w:history="1">
        <w:r w:rsidRPr="00103666">
          <w:rPr>
            <w:rStyle w:val="a8"/>
            <w:rFonts w:ascii="Arial" w:hAnsi="Arial" w:cs="Arial"/>
            <w:sz w:val="22"/>
            <w:szCs w:val="22"/>
          </w:rPr>
          <w:t>https://crimea.gks.ru/</w:t>
        </w:r>
      </w:hyperlink>
      <w:r w:rsidRPr="00103666">
        <w:rPr>
          <w:rFonts w:ascii="Arial" w:hAnsi="Arial" w:cs="Arial"/>
          <w:sz w:val="22"/>
          <w:szCs w:val="22"/>
        </w:rPr>
        <w:t xml:space="preserve"> в разделе «Получение кодов и перечня форм»</w:t>
      </w:r>
      <w:r w:rsidRPr="00103666">
        <w:rPr>
          <w:rFonts w:ascii="Arial" w:eastAsia="Times New Roman" w:hAnsi="Arial" w:cs="Arial"/>
          <w:color w:val="000000"/>
          <w:sz w:val="22"/>
          <w:szCs w:val="22"/>
          <w:lang w:eastAsia="ru-RU"/>
        </w:rPr>
        <w:t xml:space="preserve">. </w:t>
      </w:r>
      <w:r w:rsidRPr="00103666">
        <w:rPr>
          <w:rFonts w:ascii="Arial" w:hAnsi="Arial" w:cs="Arial"/>
          <w:color w:val="333333"/>
          <w:sz w:val="22"/>
          <w:szCs w:val="22"/>
        </w:rPr>
        <w:t xml:space="preserve">Для этого необходимо указать </w:t>
      </w:r>
      <w:r w:rsidRPr="00103666">
        <w:rPr>
          <w:rFonts w:ascii="Arial" w:eastAsia="Times New Roman" w:hAnsi="Arial" w:cs="Arial"/>
          <w:color w:val="000000"/>
          <w:sz w:val="22"/>
          <w:szCs w:val="22"/>
          <w:lang w:eastAsia="ru-RU"/>
        </w:rPr>
        <w:t>ИНН, ОГРН (ОГРНИП) или ОКПО субъекта предпринимательской деятельности.</w:t>
      </w:r>
    </w:p>
    <w:p w:rsidR="003B60A3" w:rsidRPr="00103666" w:rsidRDefault="003B60A3" w:rsidP="003B60A3">
      <w:pPr>
        <w:shd w:val="clear" w:color="auto" w:fill="FFFFFF"/>
        <w:ind w:firstLine="709"/>
        <w:rPr>
          <w:rFonts w:ascii="Arial" w:hAnsi="Arial" w:cs="Arial"/>
          <w:i/>
          <w:sz w:val="22"/>
          <w:szCs w:val="22"/>
        </w:rPr>
      </w:pPr>
      <w:r w:rsidRPr="00103666">
        <w:rPr>
          <w:rFonts w:ascii="Arial" w:eastAsia="Times New Roman" w:hAnsi="Arial" w:cs="Arial"/>
          <w:color w:val="000000"/>
          <w:sz w:val="22"/>
          <w:szCs w:val="22"/>
          <w:lang w:eastAsia="ru-RU"/>
        </w:rPr>
        <w:t>- в территориальном органе Крымстата в г</w:t>
      </w:r>
      <w:proofErr w:type="gramStart"/>
      <w:r w:rsidRPr="00103666">
        <w:rPr>
          <w:rFonts w:ascii="Arial" w:eastAsia="Times New Roman" w:hAnsi="Arial" w:cs="Arial"/>
          <w:color w:val="000000"/>
          <w:sz w:val="22"/>
          <w:szCs w:val="22"/>
          <w:lang w:eastAsia="ru-RU"/>
        </w:rPr>
        <w:t>.С</w:t>
      </w:r>
      <w:proofErr w:type="gramEnd"/>
      <w:r w:rsidRPr="00103666">
        <w:rPr>
          <w:rFonts w:ascii="Arial" w:eastAsia="Times New Roman" w:hAnsi="Arial" w:cs="Arial"/>
          <w:color w:val="000000"/>
          <w:sz w:val="22"/>
          <w:szCs w:val="22"/>
          <w:lang w:eastAsia="ru-RU"/>
        </w:rPr>
        <w:t xml:space="preserve">удак </w:t>
      </w:r>
      <w:r w:rsidRPr="00103666">
        <w:rPr>
          <w:rFonts w:ascii="Arial" w:eastAsia="Times New Roman" w:hAnsi="Arial" w:cs="Arial"/>
          <w:i/>
          <w:sz w:val="22"/>
          <w:szCs w:val="22"/>
          <w:lang w:eastAsia="ru-RU"/>
        </w:rPr>
        <w:t xml:space="preserve">(298000, Республика Крым, г.Судак, ул. Ленина, 85а, 4 этаж, каб. 410, </w:t>
      </w:r>
      <w:r w:rsidRPr="00103666">
        <w:rPr>
          <w:rFonts w:ascii="Arial" w:hAnsi="Arial" w:cs="Arial"/>
          <w:i/>
          <w:sz w:val="22"/>
          <w:szCs w:val="22"/>
        </w:rPr>
        <w:t>график работы: пн-чт с 8-до 17-00, перерыв с 12-00 до 13-00; пт: с 8-до 16-00, тел.: (36566) 3-48-50, +79789830030).</w:t>
      </w:r>
    </w:p>
    <w:p w:rsidR="003B60A3" w:rsidRPr="00103666" w:rsidRDefault="003B60A3" w:rsidP="003B60A3">
      <w:pPr>
        <w:shd w:val="clear" w:color="auto" w:fill="FFFFFF"/>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Для получения документа с кодами статистики в территориальный орган необходимо предоставить: копию свидетельства ОГРНИП/ОГРН; копию свидетельства ИНН; копия выписки из ЕГРИП/ЕГРЮЛ; копия паспорта, копия Устава (для юридических лиц).</w:t>
      </w:r>
    </w:p>
    <w:p w:rsidR="003E7701" w:rsidRPr="00103666" w:rsidRDefault="003E7701" w:rsidP="003E7701">
      <w:pPr>
        <w:ind w:firstLine="708"/>
        <w:rPr>
          <w:rFonts w:ascii="Arial" w:hAnsi="Arial" w:cs="Arial"/>
          <w:b/>
          <w:sz w:val="22"/>
          <w:szCs w:val="22"/>
          <w:lang w:val="uk-UA"/>
        </w:rPr>
      </w:pPr>
    </w:p>
    <w:p w:rsidR="003E7701" w:rsidRPr="00103666" w:rsidRDefault="003B60A3" w:rsidP="003E7701">
      <w:pPr>
        <w:shd w:val="clear" w:color="auto" w:fill="B8CCE4" w:themeFill="accent1" w:themeFillTint="66"/>
        <w:jc w:val="center"/>
        <w:rPr>
          <w:rFonts w:ascii="Arial" w:hAnsi="Arial" w:cs="Arial"/>
          <w:b/>
          <w:sz w:val="22"/>
          <w:szCs w:val="22"/>
        </w:rPr>
      </w:pPr>
      <w:r w:rsidRPr="00103666">
        <w:rPr>
          <w:rFonts w:ascii="Arial" w:hAnsi="Arial" w:cs="Arial"/>
          <w:b/>
          <w:sz w:val="22"/>
          <w:szCs w:val="22"/>
        </w:rPr>
        <w:t xml:space="preserve">Уведомление </w:t>
      </w:r>
      <w:r w:rsidR="003E7701" w:rsidRPr="00103666">
        <w:rPr>
          <w:rFonts w:ascii="Arial" w:hAnsi="Arial" w:cs="Arial"/>
          <w:b/>
          <w:sz w:val="22"/>
          <w:szCs w:val="22"/>
        </w:rPr>
        <w:t xml:space="preserve">о начале </w:t>
      </w:r>
      <w:r w:rsidR="00F458C6" w:rsidRPr="00103666">
        <w:rPr>
          <w:rFonts w:ascii="Arial" w:hAnsi="Arial" w:cs="Arial"/>
          <w:b/>
          <w:sz w:val="22"/>
          <w:szCs w:val="22"/>
        </w:rPr>
        <w:t xml:space="preserve">осуществления </w:t>
      </w:r>
      <w:r w:rsidR="003E7701" w:rsidRPr="00103666">
        <w:rPr>
          <w:rFonts w:ascii="Arial" w:hAnsi="Arial" w:cs="Arial"/>
          <w:b/>
          <w:sz w:val="22"/>
          <w:szCs w:val="22"/>
        </w:rPr>
        <w:t>предпринимательской деятельности</w:t>
      </w:r>
    </w:p>
    <w:p w:rsidR="001218FF" w:rsidRDefault="001218FF" w:rsidP="00CF2510">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При начале осуществления некоторых видов предпринимательства требуется подача уведомления о начале деятельности в уполномоченные в соответствующей сфере органы государственного контроля (надзо</w:t>
      </w:r>
      <w:r>
        <w:rPr>
          <w:rFonts w:ascii="Arial" w:hAnsi="Arial" w:cs="Arial"/>
          <w:sz w:val="22"/>
          <w:szCs w:val="22"/>
        </w:rPr>
        <w:t>ра) (их территориальные органы)</w:t>
      </w:r>
      <w:r w:rsidRPr="00103666">
        <w:rPr>
          <w:rFonts w:ascii="Arial" w:hAnsi="Arial" w:cs="Arial"/>
          <w:sz w:val="22"/>
          <w:szCs w:val="22"/>
        </w:rPr>
        <w:t>.</w:t>
      </w:r>
    </w:p>
    <w:p w:rsidR="00507B6A" w:rsidRPr="00103666" w:rsidRDefault="00507B6A" w:rsidP="00507B6A">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Перечень видов деятельности, по которым необходимо подавать уведомление, правила представления уведомлений и форма уведомления утверждены постановлением Правительства РФ от 16.07.2009 N 584 (с изменениями).</w:t>
      </w:r>
    </w:p>
    <w:p w:rsidR="00507B6A" w:rsidRPr="00103666" w:rsidRDefault="00507B6A" w:rsidP="00507B6A">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Уведомление представляется следующими способами:</w:t>
      </w:r>
    </w:p>
    <w:p w:rsidR="00507B6A" w:rsidRPr="00103666" w:rsidRDefault="00507B6A" w:rsidP="00507B6A">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lastRenderedPageBreak/>
        <w:t>- непосредственно в уполномоченный орган или направляет</w:t>
      </w:r>
      <w:r w:rsidR="009016B0" w:rsidRPr="00103666">
        <w:rPr>
          <w:rFonts w:ascii="Arial" w:hAnsi="Arial" w:cs="Arial"/>
          <w:sz w:val="22"/>
          <w:szCs w:val="22"/>
        </w:rPr>
        <w:t>ся</w:t>
      </w:r>
      <w:r w:rsidRPr="00103666">
        <w:rPr>
          <w:rFonts w:ascii="Arial" w:hAnsi="Arial" w:cs="Arial"/>
          <w:sz w:val="22"/>
          <w:szCs w:val="22"/>
        </w:rPr>
        <w:t xml:space="preserve"> заказным почтовым отправлением с описью вложения с уведомлением о вручении</w:t>
      </w:r>
      <w:r w:rsidR="009016B0" w:rsidRPr="00103666">
        <w:rPr>
          <w:rFonts w:ascii="Arial" w:hAnsi="Arial" w:cs="Arial"/>
          <w:sz w:val="22"/>
          <w:szCs w:val="22"/>
        </w:rPr>
        <w:t>,</w:t>
      </w:r>
      <w:r w:rsidRPr="00103666">
        <w:rPr>
          <w:rFonts w:ascii="Arial" w:hAnsi="Arial" w:cs="Arial"/>
          <w:sz w:val="22"/>
          <w:szCs w:val="22"/>
        </w:rPr>
        <w:t xml:space="preserve"> либо в виде электронного документа, подписанного усиленной квалифицированной электронной подписью заявителя.</w:t>
      </w:r>
    </w:p>
    <w:p w:rsidR="00C61919" w:rsidRPr="00103666" w:rsidRDefault="009016B0" w:rsidP="00C61919">
      <w:pPr>
        <w:autoSpaceDE w:val="0"/>
        <w:autoSpaceDN w:val="0"/>
        <w:adjustRightInd w:val="0"/>
        <w:spacing w:line="240" w:lineRule="auto"/>
        <w:ind w:firstLine="540"/>
        <w:rPr>
          <w:rFonts w:ascii="Arial" w:hAnsi="Arial" w:cs="Arial"/>
          <w:color w:val="333333"/>
          <w:sz w:val="22"/>
          <w:szCs w:val="22"/>
        </w:rPr>
      </w:pPr>
      <w:r w:rsidRPr="00103666">
        <w:rPr>
          <w:rFonts w:ascii="Arial" w:hAnsi="Arial" w:cs="Arial"/>
          <w:sz w:val="22"/>
          <w:szCs w:val="22"/>
        </w:rPr>
        <w:t>- н</w:t>
      </w:r>
      <w:r w:rsidR="00507B6A" w:rsidRPr="00103666">
        <w:rPr>
          <w:rFonts w:ascii="Arial" w:hAnsi="Arial" w:cs="Arial"/>
          <w:sz w:val="22"/>
          <w:szCs w:val="22"/>
        </w:rPr>
        <w:t>епосредственно в многофункциональный центр</w:t>
      </w:r>
      <w:r w:rsidR="00C61919" w:rsidRPr="00103666">
        <w:rPr>
          <w:rFonts w:ascii="Arial" w:hAnsi="Arial" w:cs="Arial"/>
          <w:sz w:val="22"/>
          <w:szCs w:val="22"/>
        </w:rPr>
        <w:t xml:space="preserve">: </w:t>
      </w:r>
      <w:proofErr w:type="gramStart"/>
      <w:r w:rsidR="00C61919" w:rsidRPr="00103666">
        <w:rPr>
          <w:rFonts w:ascii="Arial" w:hAnsi="Arial" w:cs="Arial"/>
          <w:sz w:val="22"/>
          <w:szCs w:val="22"/>
        </w:rPr>
        <w:t xml:space="preserve">Центр «Мои Документы» г. Судак ГБУ РК «МФЦ» Республики Крым </w:t>
      </w:r>
      <w:r w:rsidR="00C61919" w:rsidRPr="00103666">
        <w:rPr>
          <w:rFonts w:ascii="Arial" w:hAnsi="Arial" w:cs="Arial"/>
          <w:i/>
          <w:sz w:val="22"/>
          <w:szCs w:val="22"/>
        </w:rPr>
        <w:t>(298000, Республика Крым, г. Судак, ул. Партизанская, 17 в; график работы: пн., вт., чт., пт.: с 8.00 до 18.00, ср.: с 9.00 до 20.00, сб.: с 8.00 до 13.00; тел.: +7 (3652) 604-920, 8 (978) 950 94 50 - единый номер по всем отделениям МФЦ).</w:t>
      </w:r>
      <w:proofErr w:type="gramEnd"/>
    </w:p>
    <w:p w:rsidR="003E7701" w:rsidRPr="00103666" w:rsidRDefault="003E7701" w:rsidP="003E7701">
      <w:pPr>
        <w:ind w:firstLine="708"/>
        <w:rPr>
          <w:rFonts w:ascii="Arial" w:hAnsi="Arial" w:cs="Arial"/>
          <w:sz w:val="22"/>
          <w:szCs w:val="22"/>
        </w:rPr>
      </w:pPr>
    </w:p>
    <w:p w:rsidR="003E7701" w:rsidRPr="00103666" w:rsidRDefault="001F6F1A" w:rsidP="003B60A3">
      <w:pPr>
        <w:shd w:val="clear" w:color="auto" w:fill="B8CCE4" w:themeFill="accent1" w:themeFillTint="66"/>
        <w:jc w:val="center"/>
        <w:rPr>
          <w:rFonts w:ascii="Arial" w:hAnsi="Arial" w:cs="Arial"/>
          <w:b/>
          <w:sz w:val="22"/>
          <w:szCs w:val="22"/>
        </w:rPr>
      </w:pPr>
      <w:bookmarkStart w:id="30" w:name="_Toc40168606"/>
      <w:bookmarkStart w:id="31" w:name="_Toc40259640"/>
      <w:r w:rsidRPr="00103666">
        <w:rPr>
          <w:rFonts w:ascii="Arial" w:hAnsi="Arial" w:cs="Arial"/>
          <w:b/>
          <w:sz w:val="22"/>
          <w:szCs w:val="22"/>
        </w:rPr>
        <w:t>Открытие расчетного счета в банке</w:t>
      </w:r>
      <w:bookmarkEnd w:id="30"/>
      <w:bookmarkEnd w:id="31"/>
    </w:p>
    <w:p w:rsidR="0007280B" w:rsidRPr="00103666" w:rsidRDefault="0007280B" w:rsidP="00B83182">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Расчетный счет – это удобный инструмент </w:t>
      </w:r>
      <w:r w:rsidR="00B83182" w:rsidRPr="00103666">
        <w:rPr>
          <w:rFonts w:ascii="Arial" w:hAnsi="Arial" w:cs="Arial"/>
          <w:sz w:val="22"/>
          <w:szCs w:val="22"/>
        </w:rPr>
        <w:t>осуществле</w:t>
      </w:r>
      <w:r w:rsidRPr="00103666">
        <w:rPr>
          <w:rFonts w:ascii="Arial" w:hAnsi="Arial" w:cs="Arial"/>
          <w:sz w:val="22"/>
          <w:szCs w:val="22"/>
        </w:rPr>
        <w:t>ния платежей.</w:t>
      </w:r>
    </w:p>
    <w:p w:rsidR="00B83182" w:rsidRPr="00103666" w:rsidRDefault="00AB460C" w:rsidP="00B83182">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В соответствии с законодательством и</w:t>
      </w:r>
      <w:r w:rsidR="00796FF3" w:rsidRPr="00103666">
        <w:rPr>
          <w:rFonts w:ascii="Arial" w:hAnsi="Arial" w:cs="Arial"/>
          <w:sz w:val="22"/>
          <w:szCs w:val="22"/>
        </w:rPr>
        <w:t>ндивидуальные предприниматели и организации не обязаны открывать расчетный счет в банке. Однако</w:t>
      </w:r>
      <w:proofErr w:type="gramStart"/>
      <w:r w:rsidR="00796FF3" w:rsidRPr="00103666">
        <w:rPr>
          <w:rFonts w:ascii="Arial" w:hAnsi="Arial" w:cs="Arial"/>
          <w:sz w:val="22"/>
          <w:szCs w:val="22"/>
        </w:rPr>
        <w:t>,</w:t>
      </w:r>
      <w:proofErr w:type="gramEnd"/>
      <w:r w:rsidR="00796FF3" w:rsidRPr="00103666">
        <w:rPr>
          <w:rFonts w:ascii="Arial" w:hAnsi="Arial" w:cs="Arial"/>
          <w:sz w:val="22"/>
          <w:szCs w:val="22"/>
        </w:rPr>
        <w:t xml:space="preserve"> расчетный счет понадобится</w:t>
      </w:r>
      <w:r w:rsidRPr="00103666">
        <w:rPr>
          <w:rFonts w:ascii="Arial" w:hAnsi="Arial" w:cs="Arial"/>
          <w:sz w:val="22"/>
          <w:szCs w:val="22"/>
        </w:rPr>
        <w:t xml:space="preserve"> </w:t>
      </w:r>
      <w:r w:rsidR="00796FF3" w:rsidRPr="00103666">
        <w:rPr>
          <w:rFonts w:ascii="Arial" w:hAnsi="Arial" w:cs="Arial"/>
          <w:sz w:val="22"/>
          <w:szCs w:val="22"/>
        </w:rPr>
        <w:t xml:space="preserve">при заключении договора с </w:t>
      </w:r>
      <w:r w:rsidR="0007280B" w:rsidRPr="00103666">
        <w:rPr>
          <w:rFonts w:ascii="Arial" w:hAnsi="Arial" w:cs="Arial"/>
          <w:sz w:val="22"/>
          <w:szCs w:val="22"/>
        </w:rPr>
        <w:t>контрагентом</w:t>
      </w:r>
      <w:r w:rsidR="00796FF3" w:rsidRPr="00103666">
        <w:rPr>
          <w:rFonts w:ascii="Arial" w:hAnsi="Arial" w:cs="Arial"/>
          <w:sz w:val="22"/>
          <w:szCs w:val="22"/>
        </w:rPr>
        <w:t xml:space="preserve"> на сумму свыше 100 000 рублей</w:t>
      </w:r>
      <w:r w:rsidR="0007280B" w:rsidRPr="00103666">
        <w:rPr>
          <w:rFonts w:ascii="Arial" w:hAnsi="Arial" w:cs="Arial"/>
          <w:sz w:val="22"/>
          <w:szCs w:val="22"/>
        </w:rPr>
        <w:t xml:space="preserve"> по одной сделке, </w:t>
      </w:r>
      <w:r w:rsidR="00796FF3" w:rsidRPr="00103666">
        <w:rPr>
          <w:rFonts w:ascii="Arial" w:hAnsi="Arial" w:cs="Arial"/>
          <w:sz w:val="22"/>
          <w:szCs w:val="22"/>
        </w:rPr>
        <w:t xml:space="preserve">оплата по таким договорам осуществляется </w:t>
      </w:r>
      <w:r w:rsidR="00FD6C4C" w:rsidRPr="00103666">
        <w:rPr>
          <w:rFonts w:ascii="Arial" w:hAnsi="Arial" w:cs="Arial"/>
          <w:sz w:val="22"/>
          <w:szCs w:val="22"/>
        </w:rPr>
        <w:t>только в безналичной форме</w:t>
      </w:r>
      <w:r w:rsidR="00B83182" w:rsidRPr="00103666">
        <w:rPr>
          <w:rFonts w:ascii="Arial" w:hAnsi="Arial" w:cs="Arial"/>
          <w:sz w:val="22"/>
          <w:szCs w:val="22"/>
        </w:rPr>
        <w:t xml:space="preserve"> (п. 4 Указания ЦБ РФ от 09.12.2019 № 5348-У)</w:t>
      </w:r>
      <w:r w:rsidR="00FD6C4C" w:rsidRPr="00103666">
        <w:rPr>
          <w:rFonts w:ascii="Arial" w:hAnsi="Arial" w:cs="Arial"/>
          <w:sz w:val="22"/>
          <w:szCs w:val="22"/>
        </w:rPr>
        <w:t>.</w:t>
      </w:r>
    </w:p>
    <w:p w:rsidR="00B83182" w:rsidRPr="00103666" w:rsidRDefault="00FD6C4C" w:rsidP="00B83182">
      <w:pPr>
        <w:ind w:firstLine="708"/>
        <w:rPr>
          <w:rFonts w:ascii="Arial" w:hAnsi="Arial" w:cs="Arial"/>
          <w:sz w:val="22"/>
          <w:szCs w:val="22"/>
        </w:rPr>
      </w:pPr>
      <w:r w:rsidRPr="00103666">
        <w:rPr>
          <w:rFonts w:ascii="Arial" w:hAnsi="Arial" w:cs="Arial"/>
          <w:sz w:val="22"/>
          <w:szCs w:val="22"/>
        </w:rPr>
        <w:t xml:space="preserve">По правилам кассовой дисциплины все наличные денежные средства предприятия, сверх установленного лимита на конец рабочего дня, необходимо сдавать в банк для внесения на расчетный счет. </w:t>
      </w:r>
      <w:r w:rsidR="00B83182" w:rsidRPr="00103666">
        <w:rPr>
          <w:rFonts w:ascii="Arial" w:hAnsi="Arial" w:cs="Arial"/>
          <w:sz w:val="22"/>
          <w:szCs w:val="22"/>
        </w:rPr>
        <w:t>Индивидуальные предприниматели, субъекты малого предпринимательства лимит остатка наличных денег могут не устанавливать.</w:t>
      </w:r>
    </w:p>
    <w:p w:rsidR="003E7701" w:rsidRPr="00103666" w:rsidRDefault="00B83182" w:rsidP="00E137AB">
      <w:pPr>
        <w:ind w:firstLine="708"/>
        <w:rPr>
          <w:rFonts w:ascii="Arial" w:hAnsi="Arial" w:cs="Arial"/>
          <w:sz w:val="22"/>
          <w:szCs w:val="22"/>
        </w:rPr>
      </w:pPr>
      <w:r w:rsidRPr="00103666">
        <w:rPr>
          <w:rFonts w:ascii="Arial" w:hAnsi="Arial" w:cs="Arial"/>
          <w:sz w:val="22"/>
          <w:szCs w:val="22"/>
        </w:rPr>
        <w:t>Открыть расчетный счет можно в любом банке. При выборе банка следует обратить внимание на стоимость открытия и</w:t>
      </w:r>
      <w:bookmarkStart w:id="32" w:name="_Toc40168608"/>
      <w:bookmarkStart w:id="33" w:name="_Toc40259642"/>
      <w:r w:rsidRPr="00103666">
        <w:rPr>
          <w:rFonts w:ascii="Arial" w:hAnsi="Arial" w:cs="Arial"/>
          <w:sz w:val="22"/>
          <w:szCs w:val="22"/>
        </w:rPr>
        <w:t xml:space="preserve"> обслуживания расчетного счета.</w:t>
      </w:r>
      <w:bookmarkEnd w:id="32"/>
      <w:bookmarkEnd w:id="33"/>
      <w:r w:rsidR="003E7701" w:rsidRPr="00103666">
        <w:rPr>
          <w:rFonts w:ascii="Arial" w:eastAsia="Times New Roman" w:hAnsi="Arial" w:cs="Arial"/>
          <w:color w:val="FF0000"/>
          <w:sz w:val="22"/>
          <w:szCs w:val="22"/>
          <w:lang w:eastAsia="ru-RU"/>
        </w:rPr>
        <w:br w:type="page"/>
      </w:r>
    </w:p>
    <w:p w:rsidR="00124901" w:rsidRPr="00103666" w:rsidRDefault="00A66276" w:rsidP="00124901">
      <w:pPr>
        <w:pStyle w:val="1"/>
        <w:jc w:val="center"/>
        <w:rPr>
          <w:rFonts w:ascii="Arial" w:hAnsi="Arial" w:cs="Arial"/>
          <w:lang w:val="uk-UA"/>
        </w:rPr>
      </w:pPr>
      <w:bookmarkStart w:id="34" w:name="_Toc45703307"/>
      <w:r w:rsidRPr="00103666">
        <w:rPr>
          <w:rFonts w:ascii="Arial" w:hAnsi="Arial" w:cs="Arial"/>
          <w:lang w:val="uk-UA"/>
        </w:rPr>
        <w:lastRenderedPageBreak/>
        <w:t>Е</w:t>
      </w:r>
      <w:r w:rsidR="00124901" w:rsidRPr="00103666">
        <w:rPr>
          <w:rFonts w:ascii="Arial" w:hAnsi="Arial" w:cs="Arial"/>
          <w:lang w:val="uk-UA"/>
        </w:rPr>
        <w:t xml:space="preserve">диный </w:t>
      </w:r>
      <w:r w:rsidR="00FF569E" w:rsidRPr="00103666">
        <w:rPr>
          <w:rFonts w:ascii="Arial" w:hAnsi="Arial" w:cs="Arial"/>
          <w:lang w:val="uk-UA"/>
        </w:rPr>
        <w:t>р</w:t>
      </w:r>
      <w:r w:rsidR="00124901" w:rsidRPr="00103666">
        <w:rPr>
          <w:rFonts w:ascii="Arial" w:hAnsi="Arial" w:cs="Arial"/>
          <w:lang w:val="uk-UA"/>
        </w:rPr>
        <w:t>еестр субъектов малого и среднего предпринимательства</w:t>
      </w:r>
      <w:bookmarkEnd w:id="34"/>
    </w:p>
    <w:p w:rsidR="00124901" w:rsidRPr="00103666" w:rsidRDefault="00124901" w:rsidP="00124901">
      <w:pPr>
        <w:jc w:val="left"/>
        <w:rPr>
          <w:rFonts w:ascii="Arial" w:hAnsi="Arial" w:cs="Arial"/>
          <w:sz w:val="22"/>
          <w:szCs w:val="22"/>
        </w:rPr>
      </w:pPr>
    </w:p>
    <w:p w:rsidR="00124901" w:rsidRPr="00103666" w:rsidRDefault="00124901" w:rsidP="00124901">
      <w:pPr>
        <w:spacing w:after="200"/>
        <w:ind w:firstLine="708"/>
        <w:rPr>
          <w:rFonts w:ascii="Arial" w:hAnsi="Arial" w:cs="Arial"/>
          <w:sz w:val="22"/>
          <w:szCs w:val="22"/>
        </w:rPr>
      </w:pPr>
      <w:r w:rsidRPr="00103666">
        <w:rPr>
          <w:rFonts w:ascii="Arial" w:hAnsi="Arial" w:cs="Arial"/>
          <w:sz w:val="22"/>
          <w:szCs w:val="22"/>
        </w:rPr>
        <w:t xml:space="preserve">К </w:t>
      </w:r>
      <w:r w:rsidRPr="001C4AFB">
        <w:rPr>
          <w:rFonts w:ascii="Arial" w:hAnsi="Arial" w:cs="Arial"/>
          <w:b/>
          <w:sz w:val="22"/>
          <w:szCs w:val="22"/>
        </w:rPr>
        <w:t>субъектам малого и среднего предпринимательства</w:t>
      </w:r>
      <w:r w:rsidRPr="00103666">
        <w:rPr>
          <w:rFonts w:ascii="Arial" w:hAnsi="Arial" w:cs="Arial"/>
          <w:sz w:val="22"/>
          <w:szCs w:val="22"/>
        </w:rPr>
        <w:t xml:space="preserve"> (МСП) в Российской Федерации относятся коммерческие организации (за исключением государственных и муниципальных предприятий)</w:t>
      </w:r>
      <w:r w:rsidR="0054369A" w:rsidRPr="00103666">
        <w:rPr>
          <w:rFonts w:ascii="Arial" w:hAnsi="Arial" w:cs="Arial"/>
          <w:sz w:val="22"/>
          <w:szCs w:val="22"/>
        </w:rPr>
        <w:t>,</w:t>
      </w:r>
      <w:r w:rsidRPr="00103666">
        <w:rPr>
          <w:rFonts w:ascii="Arial" w:hAnsi="Arial" w:cs="Arial"/>
          <w:sz w:val="22"/>
          <w:szCs w:val="22"/>
        </w:rPr>
        <w:t xml:space="preserve"> </w:t>
      </w:r>
      <w:r w:rsidR="0054369A" w:rsidRPr="00103666">
        <w:rPr>
          <w:rFonts w:ascii="Arial" w:hAnsi="Arial" w:cs="Arial"/>
          <w:sz w:val="22"/>
          <w:szCs w:val="22"/>
        </w:rPr>
        <w:t xml:space="preserve">потребительские кооперативы, </w:t>
      </w:r>
      <w:r w:rsidRPr="00103666">
        <w:rPr>
          <w:rFonts w:ascii="Arial" w:hAnsi="Arial" w:cs="Arial"/>
          <w:sz w:val="22"/>
          <w:szCs w:val="22"/>
        </w:rPr>
        <w:t>а так же индивидуальные предприниматели и крестьянские (фермерские) хозяйства, которые соответствуют критериям, установленным стат</w:t>
      </w:r>
      <w:r w:rsidR="00F4348C" w:rsidRPr="00103666">
        <w:rPr>
          <w:rFonts w:ascii="Arial" w:hAnsi="Arial" w:cs="Arial"/>
          <w:sz w:val="22"/>
          <w:szCs w:val="22"/>
        </w:rPr>
        <w:t>ь</w:t>
      </w:r>
      <w:r w:rsidRPr="00103666">
        <w:rPr>
          <w:rFonts w:ascii="Arial" w:hAnsi="Arial" w:cs="Arial"/>
          <w:sz w:val="22"/>
          <w:szCs w:val="22"/>
        </w:rPr>
        <w:t>ей 4 Федерального закона от 24.07.2007 № 209-ФЗ «О развитии малого и среднего предпринимательства в Российской Федерации». Ниже представлена таблица с основными критериями</w:t>
      </w:r>
      <w:r w:rsidR="00B52BC0" w:rsidRPr="00103666">
        <w:rPr>
          <w:rFonts w:ascii="Arial" w:hAnsi="Arial" w:cs="Arial"/>
          <w:sz w:val="22"/>
          <w:szCs w:val="22"/>
        </w:rPr>
        <w:t>:</w:t>
      </w:r>
    </w:p>
    <w:tbl>
      <w:tblPr>
        <w:tblStyle w:val="ad"/>
        <w:tblW w:w="9639" w:type="dxa"/>
        <w:tblInd w:w="108" w:type="dxa"/>
        <w:tblLayout w:type="fixed"/>
        <w:tblLook w:val="04A0" w:firstRow="1" w:lastRow="0" w:firstColumn="1" w:lastColumn="0" w:noHBand="0" w:noVBand="1"/>
      </w:tblPr>
      <w:tblGrid>
        <w:gridCol w:w="5529"/>
        <w:gridCol w:w="2409"/>
        <w:gridCol w:w="1701"/>
      </w:tblGrid>
      <w:tr w:rsidR="00124901" w:rsidRPr="00103666" w:rsidTr="001C4AFB">
        <w:tc>
          <w:tcPr>
            <w:tcW w:w="5529" w:type="dxa"/>
          </w:tcPr>
          <w:p w:rsidR="00124901" w:rsidRPr="001C4AFB" w:rsidRDefault="00124901" w:rsidP="00426CB7">
            <w:pPr>
              <w:jc w:val="center"/>
              <w:rPr>
                <w:rFonts w:ascii="Arial" w:hAnsi="Arial" w:cs="Arial"/>
                <w:b/>
                <w:sz w:val="22"/>
                <w:szCs w:val="22"/>
              </w:rPr>
            </w:pPr>
            <w:r w:rsidRPr="001C4AFB">
              <w:rPr>
                <w:rFonts w:ascii="Arial" w:hAnsi="Arial" w:cs="Arial"/>
                <w:b/>
                <w:sz w:val="22"/>
                <w:szCs w:val="22"/>
              </w:rPr>
              <w:t>Критерии</w:t>
            </w:r>
          </w:p>
        </w:tc>
        <w:tc>
          <w:tcPr>
            <w:tcW w:w="2409" w:type="dxa"/>
          </w:tcPr>
          <w:p w:rsidR="00124901" w:rsidRPr="001C4AFB" w:rsidRDefault="00124901" w:rsidP="00426CB7">
            <w:pPr>
              <w:jc w:val="center"/>
              <w:rPr>
                <w:rFonts w:ascii="Arial" w:hAnsi="Arial" w:cs="Arial"/>
                <w:b/>
                <w:sz w:val="22"/>
                <w:szCs w:val="22"/>
              </w:rPr>
            </w:pPr>
            <w:r w:rsidRPr="001C4AFB">
              <w:rPr>
                <w:rFonts w:ascii="Arial" w:hAnsi="Arial" w:cs="Arial"/>
                <w:b/>
                <w:sz w:val="22"/>
                <w:szCs w:val="22"/>
              </w:rPr>
              <w:t>Малые предприятия</w:t>
            </w:r>
          </w:p>
        </w:tc>
        <w:tc>
          <w:tcPr>
            <w:tcW w:w="1701" w:type="dxa"/>
          </w:tcPr>
          <w:p w:rsidR="00124901" w:rsidRPr="001C4AFB" w:rsidRDefault="00124901" w:rsidP="00426CB7">
            <w:pPr>
              <w:jc w:val="center"/>
              <w:rPr>
                <w:rFonts w:ascii="Arial" w:hAnsi="Arial" w:cs="Arial"/>
                <w:b/>
                <w:sz w:val="22"/>
                <w:szCs w:val="22"/>
              </w:rPr>
            </w:pPr>
            <w:r w:rsidRPr="001C4AFB">
              <w:rPr>
                <w:rFonts w:ascii="Arial" w:hAnsi="Arial" w:cs="Arial"/>
                <w:b/>
                <w:sz w:val="22"/>
                <w:szCs w:val="22"/>
              </w:rPr>
              <w:t>Средние предприятия</w:t>
            </w:r>
          </w:p>
        </w:tc>
      </w:tr>
      <w:tr w:rsidR="00124901" w:rsidRPr="00103666" w:rsidTr="001C4AFB">
        <w:tc>
          <w:tcPr>
            <w:tcW w:w="5529" w:type="dxa"/>
          </w:tcPr>
          <w:p w:rsidR="00124901" w:rsidRPr="00103666" w:rsidRDefault="00124901" w:rsidP="00426CB7">
            <w:pPr>
              <w:rPr>
                <w:rFonts w:ascii="Arial" w:hAnsi="Arial" w:cs="Arial"/>
                <w:sz w:val="22"/>
                <w:szCs w:val="22"/>
              </w:rPr>
            </w:pPr>
            <w:r w:rsidRPr="00103666">
              <w:rPr>
                <w:rFonts w:ascii="Arial" w:hAnsi="Arial" w:cs="Arial"/>
                <w:sz w:val="22"/>
                <w:szCs w:val="22"/>
              </w:rPr>
              <w:t>Суммарная доля участия в уставном (складочном) капитале:</w:t>
            </w:r>
          </w:p>
          <w:p w:rsidR="00124901" w:rsidRPr="00103666" w:rsidRDefault="00124901" w:rsidP="00426CB7">
            <w:pPr>
              <w:rPr>
                <w:rFonts w:ascii="Arial" w:hAnsi="Arial" w:cs="Arial"/>
                <w:sz w:val="22"/>
                <w:szCs w:val="22"/>
              </w:rPr>
            </w:pPr>
            <w:r w:rsidRPr="00103666">
              <w:rPr>
                <w:rFonts w:ascii="Arial" w:hAnsi="Arial" w:cs="Arial"/>
                <w:sz w:val="22"/>
                <w:szCs w:val="22"/>
              </w:rPr>
              <w:t>- РФ, субъектов РФ, муниципальных образований;</w:t>
            </w:r>
          </w:p>
          <w:p w:rsidR="00124901" w:rsidRPr="00103666" w:rsidRDefault="00124901" w:rsidP="00426CB7">
            <w:pPr>
              <w:rPr>
                <w:rFonts w:ascii="Arial" w:hAnsi="Arial" w:cs="Arial"/>
                <w:sz w:val="22"/>
                <w:szCs w:val="22"/>
              </w:rPr>
            </w:pPr>
            <w:r w:rsidRPr="00103666">
              <w:rPr>
                <w:rFonts w:ascii="Arial" w:hAnsi="Arial" w:cs="Arial"/>
                <w:sz w:val="22"/>
                <w:szCs w:val="22"/>
              </w:rPr>
              <w:t>- общественных и религиозных организаций (объединений);</w:t>
            </w:r>
          </w:p>
          <w:p w:rsidR="00124901" w:rsidRPr="00103666" w:rsidRDefault="00124901" w:rsidP="00426CB7">
            <w:pPr>
              <w:rPr>
                <w:rFonts w:ascii="Arial" w:hAnsi="Arial" w:cs="Arial"/>
                <w:sz w:val="22"/>
                <w:szCs w:val="22"/>
              </w:rPr>
            </w:pPr>
            <w:r w:rsidRPr="00103666">
              <w:rPr>
                <w:rFonts w:ascii="Arial" w:hAnsi="Arial" w:cs="Arial"/>
                <w:sz w:val="22"/>
                <w:szCs w:val="22"/>
              </w:rPr>
              <w:t>- благотворительных и иных фондов (за исключением  суммарной доли участия, входящей в состав активов инвестиционных фондов).*</w:t>
            </w:r>
          </w:p>
        </w:tc>
        <w:tc>
          <w:tcPr>
            <w:tcW w:w="4110" w:type="dxa"/>
            <w:gridSpan w:val="2"/>
            <w:vAlign w:val="center"/>
          </w:tcPr>
          <w:p w:rsidR="00124901" w:rsidRPr="00103666" w:rsidRDefault="00124901" w:rsidP="00426CB7">
            <w:pPr>
              <w:jc w:val="center"/>
              <w:rPr>
                <w:rFonts w:ascii="Arial" w:hAnsi="Arial" w:cs="Arial"/>
                <w:sz w:val="22"/>
                <w:szCs w:val="22"/>
              </w:rPr>
            </w:pPr>
            <w:r w:rsidRPr="00103666">
              <w:rPr>
                <w:rFonts w:ascii="Arial" w:hAnsi="Arial" w:cs="Arial"/>
                <w:sz w:val="22"/>
                <w:szCs w:val="22"/>
              </w:rPr>
              <w:t>не более 25%</w:t>
            </w:r>
          </w:p>
        </w:tc>
      </w:tr>
      <w:tr w:rsidR="00124901" w:rsidRPr="00103666" w:rsidTr="001C4AFB">
        <w:tc>
          <w:tcPr>
            <w:tcW w:w="5529" w:type="dxa"/>
          </w:tcPr>
          <w:p w:rsidR="00124901" w:rsidRPr="00103666" w:rsidRDefault="00124901" w:rsidP="00426CB7">
            <w:pPr>
              <w:rPr>
                <w:rFonts w:ascii="Arial" w:hAnsi="Arial" w:cs="Arial"/>
                <w:sz w:val="22"/>
                <w:szCs w:val="22"/>
              </w:rPr>
            </w:pPr>
            <w:r w:rsidRPr="00103666">
              <w:rPr>
                <w:rFonts w:ascii="Arial" w:hAnsi="Arial" w:cs="Arial"/>
                <w:sz w:val="22"/>
                <w:szCs w:val="22"/>
              </w:rPr>
              <w:t>Суммарная доля участия иностранных юридических лиц и (или) юридических лиц, не являющихся субъектами МСП в уставном капитале.</w:t>
            </w:r>
          </w:p>
        </w:tc>
        <w:tc>
          <w:tcPr>
            <w:tcW w:w="4110" w:type="dxa"/>
            <w:gridSpan w:val="2"/>
            <w:vAlign w:val="center"/>
          </w:tcPr>
          <w:p w:rsidR="00124901" w:rsidRPr="00103666" w:rsidRDefault="00124901" w:rsidP="00426CB7">
            <w:pPr>
              <w:jc w:val="center"/>
              <w:rPr>
                <w:rFonts w:ascii="Arial" w:hAnsi="Arial" w:cs="Arial"/>
                <w:sz w:val="22"/>
                <w:szCs w:val="22"/>
              </w:rPr>
            </w:pPr>
            <w:r w:rsidRPr="00103666">
              <w:rPr>
                <w:rFonts w:ascii="Arial" w:hAnsi="Arial" w:cs="Arial"/>
                <w:sz w:val="22"/>
                <w:szCs w:val="22"/>
              </w:rPr>
              <w:t>не превышает 49%</w:t>
            </w:r>
          </w:p>
        </w:tc>
      </w:tr>
      <w:tr w:rsidR="00124901" w:rsidRPr="00103666" w:rsidTr="001C4AFB">
        <w:tc>
          <w:tcPr>
            <w:tcW w:w="5529" w:type="dxa"/>
          </w:tcPr>
          <w:p w:rsidR="00124901" w:rsidRPr="00103666" w:rsidRDefault="00124901" w:rsidP="00426CB7">
            <w:pPr>
              <w:rPr>
                <w:rFonts w:ascii="Arial" w:hAnsi="Arial" w:cs="Arial"/>
                <w:sz w:val="22"/>
                <w:szCs w:val="22"/>
              </w:rPr>
            </w:pPr>
            <w:r w:rsidRPr="00103666">
              <w:rPr>
                <w:rFonts w:ascii="Arial" w:hAnsi="Arial" w:cs="Arial"/>
                <w:sz w:val="22"/>
                <w:szCs w:val="22"/>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в порядке, установленном Приказом Росстата от 28.10.2013 № 428</w:t>
            </w:r>
          </w:p>
        </w:tc>
        <w:tc>
          <w:tcPr>
            <w:tcW w:w="2409" w:type="dxa"/>
            <w:vAlign w:val="center"/>
          </w:tcPr>
          <w:p w:rsidR="00124901" w:rsidRPr="00103666" w:rsidRDefault="00733444" w:rsidP="00733444">
            <w:pPr>
              <w:rPr>
                <w:rFonts w:ascii="Arial" w:hAnsi="Arial" w:cs="Arial"/>
                <w:sz w:val="22"/>
                <w:szCs w:val="22"/>
              </w:rPr>
            </w:pPr>
            <w:r w:rsidRPr="00103666">
              <w:rPr>
                <w:rFonts w:ascii="Arial" w:hAnsi="Arial" w:cs="Arial"/>
                <w:sz w:val="22"/>
                <w:szCs w:val="22"/>
              </w:rPr>
              <w:t>д</w:t>
            </w:r>
            <w:r w:rsidR="00124901" w:rsidRPr="00103666">
              <w:rPr>
                <w:rFonts w:ascii="Arial" w:hAnsi="Arial" w:cs="Arial"/>
                <w:sz w:val="22"/>
                <w:szCs w:val="22"/>
              </w:rPr>
              <w:t>о 100 чел.</w:t>
            </w:r>
          </w:p>
          <w:p w:rsidR="00124901" w:rsidRPr="00103666" w:rsidRDefault="00124901" w:rsidP="00426CB7">
            <w:pPr>
              <w:jc w:val="center"/>
              <w:rPr>
                <w:rFonts w:ascii="Arial" w:hAnsi="Arial" w:cs="Arial"/>
                <w:sz w:val="22"/>
                <w:szCs w:val="22"/>
              </w:rPr>
            </w:pPr>
          </w:p>
          <w:p w:rsidR="00124901" w:rsidRPr="00103666" w:rsidRDefault="00124901" w:rsidP="00426CB7">
            <w:pPr>
              <w:rPr>
                <w:rFonts w:ascii="Arial" w:hAnsi="Arial" w:cs="Arial"/>
                <w:sz w:val="22"/>
                <w:szCs w:val="22"/>
              </w:rPr>
            </w:pPr>
            <w:r w:rsidRPr="00103666">
              <w:rPr>
                <w:rFonts w:ascii="Arial" w:hAnsi="Arial" w:cs="Arial"/>
                <w:sz w:val="22"/>
                <w:szCs w:val="22"/>
              </w:rPr>
              <w:t>(до 15 чел. – микропредприятия)</w:t>
            </w:r>
          </w:p>
        </w:tc>
        <w:tc>
          <w:tcPr>
            <w:tcW w:w="1701" w:type="dxa"/>
            <w:vAlign w:val="center"/>
          </w:tcPr>
          <w:p w:rsidR="00124901" w:rsidRPr="00103666" w:rsidRDefault="00733444" w:rsidP="00426CB7">
            <w:pPr>
              <w:jc w:val="center"/>
              <w:rPr>
                <w:rFonts w:ascii="Arial" w:hAnsi="Arial" w:cs="Arial"/>
                <w:sz w:val="22"/>
                <w:szCs w:val="22"/>
              </w:rPr>
            </w:pPr>
            <w:r w:rsidRPr="00103666">
              <w:rPr>
                <w:rFonts w:ascii="Arial" w:hAnsi="Arial" w:cs="Arial"/>
                <w:sz w:val="22"/>
                <w:szCs w:val="22"/>
              </w:rPr>
              <w:t>о</w:t>
            </w:r>
            <w:r w:rsidR="00124901" w:rsidRPr="00103666">
              <w:rPr>
                <w:rFonts w:ascii="Arial" w:hAnsi="Arial" w:cs="Arial"/>
                <w:sz w:val="22"/>
                <w:szCs w:val="22"/>
              </w:rPr>
              <w:t>т 101 до 250 чел.</w:t>
            </w:r>
          </w:p>
        </w:tc>
      </w:tr>
      <w:tr w:rsidR="00124901" w:rsidRPr="00103666" w:rsidTr="001C4AFB">
        <w:tc>
          <w:tcPr>
            <w:tcW w:w="5529" w:type="dxa"/>
          </w:tcPr>
          <w:p w:rsidR="00124901" w:rsidRPr="00103666" w:rsidRDefault="00124901" w:rsidP="00426CB7">
            <w:pPr>
              <w:rPr>
                <w:rFonts w:ascii="Arial" w:hAnsi="Arial" w:cs="Arial"/>
                <w:sz w:val="22"/>
                <w:szCs w:val="22"/>
              </w:rPr>
            </w:pPr>
            <w:r w:rsidRPr="00103666">
              <w:rPr>
                <w:rFonts w:ascii="Arial" w:hAnsi="Arial" w:cs="Arial"/>
                <w:sz w:val="22"/>
                <w:szCs w:val="22"/>
              </w:rPr>
              <w:t>Выручка от реализации товаров (работ, услуг) без учета НДС за предшествующий год (определяется в порядке, установленном статей 249 Налогового кодекса Российской Федерации)</w:t>
            </w:r>
          </w:p>
        </w:tc>
        <w:tc>
          <w:tcPr>
            <w:tcW w:w="2409" w:type="dxa"/>
            <w:vAlign w:val="center"/>
          </w:tcPr>
          <w:p w:rsidR="00124901" w:rsidRPr="00103666" w:rsidRDefault="00124901" w:rsidP="00426CB7">
            <w:pPr>
              <w:jc w:val="center"/>
              <w:rPr>
                <w:rFonts w:ascii="Arial" w:hAnsi="Arial" w:cs="Arial"/>
                <w:sz w:val="22"/>
                <w:szCs w:val="22"/>
              </w:rPr>
            </w:pPr>
            <w:r w:rsidRPr="00103666">
              <w:rPr>
                <w:rFonts w:ascii="Arial" w:hAnsi="Arial" w:cs="Arial"/>
                <w:sz w:val="22"/>
                <w:szCs w:val="22"/>
              </w:rPr>
              <w:t>800 млн. руб.</w:t>
            </w:r>
          </w:p>
          <w:p w:rsidR="00124901" w:rsidRPr="00103666" w:rsidRDefault="00124901" w:rsidP="00426CB7">
            <w:pPr>
              <w:rPr>
                <w:rFonts w:ascii="Arial" w:hAnsi="Arial" w:cs="Arial"/>
                <w:sz w:val="22"/>
                <w:szCs w:val="22"/>
              </w:rPr>
            </w:pPr>
            <w:r w:rsidRPr="00103666">
              <w:rPr>
                <w:rFonts w:ascii="Arial" w:hAnsi="Arial" w:cs="Arial"/>
                <w:sz w:val="22"/>
                <w:szCs w:val="22"/>
              </w:rPr>
              <w:t>(120 млн. руб. – микропредприятия)</w:t>
            </w:r>
          </w:p>
        </w:tc>
        <w:tc>
          <w:tcPr>
            <w:tcW w:w="1701" w:type="dxa"/>
            <w:vAlign w:val="center"/>
          </w:tcPr>
          <w:p w:rsidR="00124901" w:rsidRPr="00103666" w:rsidRDefault="00124901" w:rsidP="00426CB7">
            <w:pPr>
              <w:jc w:val="center"/>
              <w:rPr>
                <w:rFonts w:ascii="Arial" w:hAnsi="Arial" w:cs="Arial"/>
                <w:sz w:val="22"/>
                <w:szCs w:val="22"/>
              </w:rPr>
            </w:pPr>
            <w:r w:rsidRPr="00103666">
              <w:rPr>
                <w:rFonts w:ascii="Arial" w:hAnsi="Arial" w:cs="Arial"/>
                <w:sz w:val="22"/>
                <w:szCs w:val="22"/>
              </w:rPr>
              <w:t>2  млрд. руб.</w:t>
            </w:r>
          </w:p>
        </w:tc>
      </w:tr>
    </w:tbl>
    <w:p w:rsidR="00AE158B" w:rsidRPr="00103666" w:rsidRDefault="00AE158B" w:rsidP="00AE158B">
      <w:pPr>
        <w:tabs>
          <w:tab w:val="left" w:pos="4665"/>
        </w:tabs>
        <w:ind w:firstLine="708"/>
        <w:rPr>
          <w:rFonts w:ascii="Arial" w:hAnsi="Arial" w:cs="Arial"/>
          <w:b/>
          <w:sz w:val="22"/>
          <w:szCs w:val="22"/>
        </w:rPr>
      </w:pPr>
      <w:r w:rsidRPr="00103666">
        <w:rPr>
          <w:rFonts w:ascii="Arial" w:hAnsi="Arial" w:cs="Arial"/>
          <w:b/>
          <w:sz w:val="22"/>
          <w:szCs w:val="22"/>
        </w:rPr>
        <w:t>Что такое реестр субъектов МСП</w:t>
      </w:r>
    </w:p>
    <w:p w:rsidR="005E07C0" w:rsidRPr="00103666" w:rsidRDefault="005E07C0" w:rsidP="005E07C0">
      <w:pPr>
        <w:ind w:firstLine="708"/>
        <w:rPr>
          <w:rFonts w:ascii="Arial" w:hAnsi="Arial" w:cs="Arial"/>
          <w:sz w:val="22"/>
          <w:szCs w:val="22"/>
        </w:rPr>
      </w:pPr>
      <w:r w:rsidRPr="00103666">
        <w:rPr>
          <w:rFonts w:ascii="Arial" w:hAnsi="Arial" w:cs="Arial"/>
          <w:sz w:val="22"/>
          <w:szCs w:val="22"/>
        </w:rPr>
        <w:t>Сведения о юридических лицах и индивидуальных предпринимателях, отвечающих условиям отнесения к субъектам малого и среднего предпринимательства, вносятся в единый реестр субъектов малого и среднего предпринимательства (далее – Реестр субъектов МСП).</w:t>
      </w:r>
    </w:p>
    <w:p w:rsidR="005E07C0" w:rsidRPr="00103666" w:rsidRDefault="005E07C0" w:rsidP="005E07C0">
      <w:pPr>
        <w:ind w:firstLine="708"/>
        <w:rPr>
          <w:rFonts w:ascii="Arial" w:hAnsi="Arial" w:cs="Arial"/>
          <w:sz w:val="22"/>
          <w:szCs w:val="22"/>
        </w:rPr>
      </w:pPr>
      <w:r w:rsidRPr="00103666">
        <w:rPr>
          <w:rFonts w:ascii="Arial" w:hAnsi="Arial" w:cs="Arial"/>
          <w:sz w:val="22"/>
          <w:szCs w:val="22"/>
        </w:rPr>
        <w:t>Реестр субъектов МСП ведет ФНС.</w:t>
      </w:r>
    </w:p>
    <w:p w:rsidR="00124901" w:rsidRPr="00103666" w:rsidRDefault="005E07C0" w:rsidP="005E07C0">
      <w:pPr>
        <w:ind w:firstLine="709"/>
        <w:rPr>
          <w:rFonts w:ascii="Arial" w:hAnsi="Arial" w:cs="Arial"/>
          <w:b/>
          <w:sz w:val="22"/>
          <w:szCs w:val="22"/>
        </w:rPr>
      </w:pPr>
      <w:r w:rsidRPr="00103666">
        <w:rPr>
          <w:rFonts w:ascii="Arial" w:hAnsi="Arial" w:cs="Arial"/>
          <w:b/>
          <w:sz w:val="22"/>
          <w:szCs w:val="22"/>
        </w:rPr>
        <w:t>Для чего нужен реестр субъектов МСП</w:t>
      </w:r>
    </w:p>
    <w:p w:rsidR="004D5F92" w:rsidRPr="00103666" w:rsidRDefault="00124901" w:rsidP="005E07C0">
      <w:pPr>
        <w:spacing w:line="240" w:lineRule="auto"/>
        <w:ind w:firstLine="708"/>
        <w:rPr>
          <w:rFonts w:ascii="Arial" w:hAnsi="Arial" w:cs="Arial"/>
          <w:sz w:val="22"/>
          <w:szCs w:val="22"/>
        </w:rPr>
      </w:pPr>
      <w:r w:rsidRPr="00103666">
        <w:rPr>
          <w:rFonts w:ascii="Arial" w:hAnsi="Arial" w:cs="Arial"/>
          <w:sz w:val="22"/>
          <w:szCs w:val="22"/>
        </w:rPr>
        <w:t xml:space="preserve">С помощью реестра можно быстро и без финансовых затрат получить сведения о конкретной </w:t>
      </w:r>
      <w:r w:rsidR="005E07C0" w:rsidRPr="00103666">
        <w:rPr>
          <w:rFonts w:ascii="Arial" w:hAnsi="Arial" w:cs="Arial"/>
          <w:sz w:val="22"/>
          <w:szCs w:val="22"/>
        </w:rPr>
        <w:t>орг</w:t>
      </w:r>
      <w:r w:rsidRPr="00103666">
        <w:rPr>
          <w:rFonts w:ascii="Arial" w:hAnsi="Arial" w:cs="Arial"/>
          <w:sz w:val="22"/>
          <w:szCs w:val="22"/>
        </w:rPr>
        <w:t>ани</w:t>
      </w:r>
      <w:r w:rsidR="005E07C0" w:rsidRPr="00103666">
        <w:rPr>
          <w:rFonts w:ascii="Arial" w:hAnsi="Arial" w:cs="Arial"/>
          <w:sz w:val="22"/>
          <w:szCs w:val="22"/>
        </w:rPr>
        <w:t>зац</w:t>
      </w:r>
      <w:r w:rsidR="004D5F92" w:rsidRPr="00103666">
        <w:rPr>
          <w:rFonts w:ascii="Arial" w:hAnsi="Arial" w:cs="Arial"/>
          <w:sz w:val="22"/>
          <w:szCs w:val="22"/>
        </w:rPr>
        <w:t>и</w:t>
      </w:r>
      <w:r w:rsidR="0054369A" w:rsidRPr="00103666">
        <w:rPr>
          <w:rFonts w:ascii="Arial" w:hAnsi="Arial" w:cs="Arial"/>
          <w:sz w:val="22"/>
          <w:szCs w:val="22"/>
        </w:rPr>
        <w:t>и</w:t>
      </w:r>
      <w:r w:rsidR="004D5F92" w:rsidRPr="00103666">
        <w:rPr>
          <w:rFonts w:ascii="Arial" w:hAnsi="Arial" w:cs="Arial"/>
          <w:sz w:val="22"/>
          <w:szCs w:val="22"/>
        </w:rPr>
        <w:t xml:space="preserve"> или ИП.</w:t>
      </w:r>
    </w:p>
    <w:p w:rsidR="004D5F92" w:rsidRPr="00103666" w:rsidRDefault="004E057A" w:rsidP="004D5F92">
      <w:pPr>
        <w:spacing w:line="240" w:lineRule="auto"/>
        <w:ind w:firstLine="708"/>
        <w:rPr>
          <w:rFonts w:ascii="Arial" w:hAnsi="Arial" w:cs="Arial"/>
          <w:sz w:val="22"/>
          <w:szCs w:val="22"/>
        </w:rPr>
      </w:pPr>
      <w:r w:rsidRPr="00103666">
        <w:rPr>
          <w:rFonts w:ascii="Arial" w:hAnsi="Arial" w:cs="Arial"/>
          <w:sz w:val="22"/>
          <w:szCs w:val="22"/>
        </w:rPr>
        <w:t>Присутсвие в реестре указывает на право компании или ИП на льготы и послабления, предусмотренные</w:t>
      </w:r>
      <w:r w:rsidR="004D5F92" w:rsidRPr="00103666">
        <w:rPr>
          <w:rFonts w:ascii="Arial" w:hAnsi="Arial" w:cs="Arial"/>
          <w:sz w:val="22"/>
          <w:szCs w:val="22"/>
        </w:rPr>
        <w:t xml:space="preserve"> для малого и среднего бизнеса. Для подтверждения этих прав нужн</w:t>
      </w:r>
      <w:r w:rsidR="0054369A" w:rsidRPr="00103666">
        <w:rPr>
          <w:rFonts w:ascii="Arial" w:hAnsi="Arial" w:cs="Arial"/>
          <w:sz w:val="22"/>
          <w:szCs w:val="22"/>
        </w:rPr>
        <w:t>а только выписка из реестра МСП</w:t>
      </w:r>
      <w:r w:rsidR="004D5F92" w:rsidRPr="00103666">
        <w:rPr>
          <w:rFonts w:ascii="Arial" w:hAnsi="Arial" w:cs="Arial"/>
          <w:sz w:val="22"/>
          <w:szCs w:val="22"/>
        </w:rPr>
        <w:t>.</w:t>
      </w:r>
    </w:p>
    <w:p w:rsidR="004D5F92" w:rsidRPr="00103666" w:rsidRDefault="004D5F92" w:rsidP="005E07C0">
      <w:pPr>
        <w:spacing w:line="240" w:lineRule="auto"/>
        <w:ind w:firstLine="708"/>
        <w:rPr>
          <w:rFonts w:ascii="Arial" w:hAnsi="Arial" w:cs="Arial"/>
          <w:sz w:val="22"/>
          <w:szCs w:val="22"/>
        </w:rPr>
      </w:pPr>
      <w:r w:rsidRPr="00103666">
        <w:rPr>
          <w:rFonts w:ascii="Arial" w:hAnsi="Arial" w:cs="Arial"/>
          <w:sz w:val="22"/>
          <w:szCs w:val="22"/>
        </w:rPr>
        <w:t>Кроме того, реестр используется при составлении перечня для участия в госзакупках или контрактах.</w:t>
      </w:r>
    </w:p>
    <w:p w:rsidR="00124901" w:rsidRPr="00103666" w:rsidRDefault="00124901" w:rsidP="00124901">
      <w:pPr>
        <w:spacing w:after="200"/>
        <w:ind w:firstLine="708"/>
        <w:rPr>
          <w:rFonts w:ascii="Arial" w:hAnsi="Arial" w:cs="Arial"/>
          <w:color w:val="0000FF"/>
          <w:sz w:val="22"/>
          <w:szCs w:val="22"/>
          <w:u w:val="single"/>
        </w:rPr>
      </w:pPr>
      <w:r w:rsidRPr="00103666">
        <w:rPr>
          <w:rFonts w:ascii="Arial" w:hAnsi="Arial" w:cs="Arial"/>
          <w:sz w:val="22"/>
          <w:szCs w:val="22"/>
        </w:rPr>
        <w:t xml:space="preserve">Проверить </w:t>
      </w:r>
      <w:r w:rsidR="00CB5C79" w:rsidRPr="00103666">
        <w:rPr>
          <w:rFonts w:ascii="Arial" w:hAnsi="Arial" w:cs="Arial"/>
          <w:sz w:val="22"/>
          <w:szCs w:val="22"/>
        </w:rPr>
        <w:t xml:space="preserve">входит ли </w:t>
      </w:r>
      <w:r w:rsidRPr="00103666">
        <w:rPr>
          <w:rFonts w:ascii="Arial" w:hAnsi="Arial" w:cs="Arial"/>
          <w:sz w:val="22"/>
          <w:szCs w:val="22"/>
        </w:rPr>
        <w:t>юрлиц</w:t>
      </w:r>
      <w:r w:rsidR="00CB5C79" w:rsidRPr="00103666">
        <w:rPr>
          <w:rFonts w:ascii="Arial" w:hAnsi="Arial" w:cs="Arial"/>
          <w:sz w:val="22"/>
          <w:szCs w:val="22"/>
        </w:rPr>
        <w:t>о</w:t>
      </w:r>
      <w:r w:rsidRPr="00103666">
        <w:rPr>
          <w:rFonts w:ascii="Arial" w:hAnsi="Arial" w:cs="Arial"/>
          <w:sz w:val="22"/>
          <w:szCs w:val="22"/>
        </w:rPr>
        <w:t xml:space="preserve"> или ИП</w:t>
      </w:r>
      <w:r w:rsidR="00CB5C79" w:rsidRPr="00103666">
        <w:rPr>
          <w:rFonts w:ascii="Arial" w:hAnsi="Arial" w:cs="Arial"/>
          <w:sz w:val="22"/>
          <w:szCs w:val="22"/>
        </w:rPr>
        <w:t xml:space="preserve"> в реестр</w:t>
      </w:r>
      <w:r w:rsidRPr="00103666">
        <w:rPr>
          <w:rFonts w:ascii="Arial" w:hAnsi="Arial" w:cs="Arial"/>
          <w:sz w:val="22"/>
          <w:szCs w:val="22"/>
        </w:rPr>
        <w:t xml:space="preserve"> можно на </w:t>
      </w:r>
      <w:r w:rsidR="00610929" w:rsidRPr="00103666">
        <w:rPr>
          <w:rFonts w:ascii="Arial" w:hAnsi="Arial" w:cs="Arial"/>
          <w:sz w:val="22"/>
          <w:szCs w:val="22"/>
        </w:rPr>
        <w:t>специальном сервисе</w:t>
      </w:r>
      <w:r w:rsidRPr="00103666">
        <w:rPr>
          <w:rFonts w:ascii="Arial" w:hAnsi="Arial" w:cs="Arial"/>
          <w:sz w:val="22"/>
          <w:szCs w:val="22"/>
        </w:rPr>
        <w:t xml:space="preserve"> ФНС </w:t>
      </w:r>
      <w:r w:rsidR="00610929" w:rsidRPr="00103666">
        <w:rPr>
          <w:rFonts w:ascii="Arial" w:hAnsi="Arial" w:cs="Arial"/>
          <w:sz w:val="22"/>
          <w:szCs w:val="22"/>
        </w:rPr>
        <w:t xml:space="preserve">«Единый реестр субъектов малого и среднего предпринимательства» </w:t>
      </w:r>
      <w:hyperlink r:id="rId33" w:history="1">
        <w:r w:rsidR="00D31F5B" w:rsidRPr="00103666">
          <w:rPr>
            <w:rStyle w:val="a8"/>
            <w:rFonts w:ascii="Arial" w:hAnsi="Arial" w:cs="Arial"/>
            <w:sz w:val="22"/>
            <w:szCs w:val="22"/>
          </w:rPr>
          <w:t>https://rmsp.nalog.ru/</w:t>
        </w:r>
      </w:hyperlink>
      <w:r w:rsidR="00D31F5B" w:rsidRPr="00103666">
        <w:rPr>
          <w:rFonts w:ascii="Arial" w:hAnsi="Arial" w:cs="Arial"/>
          <w:sz w:val="22"/>
          <w:szCs w:val="22"/>
        </w:rPr>
        <w:t>.</w:t>
      </w:r>
      <w:r w:rsidRPr="00103666">
        <w:rPr>
          <w:rStyle w:val="a8"/>
          <w:rFonts w:ascii="Arial" w:hAnsi="Arial" w:cs="Arial"/>
          <w:sz w:val="22"/>
          <w:szCs w:val="22"/>
        </w:rPr>
        <w:t xml:space="preserve"> </w:t>
      </w:r>
      <w:r w:rsidRPr="00103666">
        <w:rPr>
          <w:rFonts w:ascii="Arial" w:hAnsi="Arial" w:cs="Arial"/>
          <w:sz w:val="22"/>
          <w:szCs w:val="22"/>
        </w:rPr>
        <w:t xml:space="preserve">В ответ на запрос </w:t>
      </w:r>
      <w:r w:rsidR="0054369A" w:rsidRPr="00103666">
        <w:rPr>
          <w:rFonts w:ascii="Arial" w:hAnsi="Arial" w:cs="Arial"/>
          <w:sz w:val="22"/>
          <w:szCs w:val="22"/>
        </w:rPr>
        <w:t>формируется</w:t>
      </w:r>
      <w:r w:rsidR="00CB5C79" w:rsidRPr="00103666">
        <w:rPr>
          <w:rFonts w:ascii="Arial" w:hAnsi="Arial" w:cs="Arial"/>
          <w:sz w:val="22"/>
          <w:szCs w:val="22"/>
        </w:rPr>
        <w:t xml:space="preserve"> электронн</w:t>
      </w:r>
      <w:r w:rsidR="0054369A" w:rsidRPr="00103666">
        <w:rPr>
          <w:rFonts w:ascii="Arial" w:hAnsi="Arial" w:cs="Arial"/>
          <w:sz w:val="22"/>
          <w:szCs w:val="22"/>
        </w:rPr>
        <w:t>ая</w:t>
      </w:r>
      <w:r w:rsidR="00CB5C79" w:rsidRPr="00103666">
        <w:rPr>
          <w:rFonts w:ascii="Arial" w:hAnsi="Arial" w:cs="Arial"/>
          <w:sz w:val="22"/>
          <w:szCs w:val="22"/>
        </w:rPr>
        <w:t xml:space="preserve"> выписк</w:t>
      </w:r>
      <w:r w:rsidR="0054369A" w:rsidRPr="00103666">
        <w:rPr>
          <w:rFonts w:ascii="Arial" w:hAnsi="Arial" w:cs="Arial"/>
          <w:sz w:val="22"/>
          <w:szCs w:val="22"/>
        </w:rPr>
        <w:t>а</w:t>
      </w:r>
      <w:r w:rsidR="00CB5C79" w:rsidRPr="00103666">
        <w:rPr>
          <w:rFonts w:ascii="Arial" w:hAnsi="Arial" w:cs="Arial"/>
          <w:sz w:val="22"/>
          <w:szCs w:val="22"/>
        </w:rPr>
        <w:t>.</w:t>
      </w:r>
    </w:p>
    <w:p w:rsidR="00124901" w:rsidRPr="00103666" w:rsidRDefault="002D7028" w:rsidP="00D17B14">
      <w:pPr>
        <w:ind w:firstLine="708"/>
        <w:rPr>
          <w:rFonts w:ascii="Arial" w:hAnsi="Arial" w:cs="Arial"/>
          <w:b/>
          <w:sz w:val="22"/>
          <w:szCs w:val="22"/>
        </w:rPr>
      </w:pPr>
      <w:bookmarkStart w:id="35" w:name="_Toc40168639"/>
      <w:bookmarkStart w:id="36" w:name="_Toc40259673"/>
      <w:r w:rsidRPr="00103666">
        <w:rPr>
          <w:rFonts w:ascii="Arial" w:hAnsi="Arial" w:cs="Arial"/>
          <w:b/>
          <w:sz w:val="22"/>
          <w:szCs w:val="22"/>
        </w:rPr>
        <w:t>Как попасть в реестр и как там остаться</w:t>
      </w:r>
      <w:bookmarkEnd w:id="35"/>
      <w:bookmarkEnd w:id="36"/>
    </w:p>
    <w:p w:rsidR="00AE158B" w:rsidRPr="00103666" w:rsidRDefault="00124901" w:rsidP="00227FC0">
      <w:pPr>
        <w:spacing w:line="240" w:lineRule="auto"/>
        <w:ind w:firstLine="708"/>
        <w:rPr>
          <w:rFonts w:ascii="Arial" w:hAnsi="Arial" w:cs="Arial"/>
          <w:sz w:val="22"/>
          <w:szCs w:val="22"/>
        </w:rPr>
      </w:pPr>
      <w:r w:rsidRPr="00103666">
        <w:rPr>
          <w:rFonts w:ascii="Arial" w:hAnsi="Arial" w:cs="Arial"/>
          <w:sz w:val="22"/>
          <w:szCs w:val="22"/>
        </w:rPr>
        <w:t>Для включения в перечень МСП требуется единовременное соблюдение условий, указанных в ст.4 Федерального Закона № 209-ФЗ от 24.07.2007 г.</w:t>
      </w:r>
    </w:p>
    <w:p w:rsidR="00227FC0" w:rsidRPr="00103666" w:rsidRDefault="00124901" w:rsidP="00227FC0">
      <w:pPr>
        <w:spacing w:line="240" w:lineRule="auto"/>
        <w:ind w:firstLine="708"/>
        <w:rPr>
          <w:rFonts w:ascii="Arial" w:hAnsi="Arial" w:cs="Arial"/>
          <w:sz w:val="22"/>
          <w:szCs w:val="22"/>
        </w:rPr>
      </w:pPr>
      <w:r w:rsidRPr="00103666">
        <w:rPr>
          <w:rFonts w:ascii="Arial" w:hAnsi="Arial" w:cs="Arial"/>
          <w:sz w:val="22"/>
          <w:szCs w:val="22"/>
        </w:rPr>
        <w:lastRenderedPageBreak/>
        <w:t xml:space="preserve">Реестр формируется ФНС на основе данных ЕГРЮЛ и ЕГРИП и налоговой отчетности. Сведения могут также поступать из других ведомств или предоставляться самой организацией или ИП. </w:t>
      </w:r>
      <w:r w:rsidR="00227FC0" w:rsidRPr="00103666">
        <w:rPr>
          <w:rFonts w:ascii="Arial" w:hAnsi="Arial" w:cs="Arial"/>
          <w:sz w:val="22"/>
          <w:szCs w:val="22"/>
        </w:rPr>
        <w:t>Дополнительных заявлений для включения в перечень подавать не требуется. Организация или ИП должны предоставлять в ФНС сведения о среднесписочной численности работников и налоговую отчетность за предшествующий год.</w:t>
      </w:r>
    </w:p>
    <w:p w:rsidR="00227FC0" w:rsidRPr="00103666" w:rsidRDefault="00124901" w:rsidP="00227FC0">
      <w:pPr>
        <w:spacing w:line="240" w:lineRule="auto"/>
        <w:ind w:firstLine="708"/>
        <w:rPr>
          <w:rFonts w:ascii="Arial" w:hAnsi="Arial" w:cs="Arial"/>
          <w:sz w:val="22"/>
          <w:szCs w:val="22"/>
        </w:rPr>
      </w:pPr>
      <w:r w:rsidRPr="00103666">
        <w:rPr>
          <w:rFonts w:ascii="Arial" w:hAnsi="Arial" w:cs="Arial"/>
          <w:sz w:val="22"/>
          <w:szCs w:val="22"/>
        </w:rPr>
        <w:t>Если у субъекта имеется задолженость по уплате налогов и сборов, не сдана отчетность в срок, сведения о нем исключаются из реестра.</w:t>
      </w:r>
    </w:p>
    <w:p w:rsidR="00124901" w:rsidRPr="00103666" w:rsidRDefault="00227FC0" w:rsidP="00D31F5B">
      <w:pPr>
        <w:spacing w:line="240" w:lineRule="auto"/>
        <w:ind w:firstLine="708"/>
        <w:rPr>
          <w:rFonts w:ascii="Arial" w:hAnsi="Arial" w:cs="Arial"/>
          <w:sz w:val="22"/>
          <w:szCs w:val="22"/>
        </w:rPr>
      </w:pPr>
      <w:proofErr w:type="gramStart"/>
      <w:r w:rsidRPr="00103666">
        <w:rPr>
          <w:rFonts w:ascii="Arial" w:hAnsi="Arial" w:cs="Arial"/>
          <w:sz w:val="22"/>
          <w:szCs w:val="22"/>
        </w:rPr>
        <w:t xml:space="preserve">Если </w:t>
      </w:r>
      <w:r w:rsidR="00D31F5B" w:rsidRPr="00103666">
        <w:rPr>
          <w:rFonts w:ascii="Arial" w:hAnsi="Arial" w:cs="Arial"/>
          <w:sz w:val="22"/>
          <w:szCs w:val="22"/>
        </w:rPr>
        <w:t xml:space="preserve">информация об </w:t>
      </w:r>
      <w:r w:rsidRPr="00103666">
        <w:rPr>
          <w:rFonts w:ascii="Arial" w:hAnsi="Arial" w:cs="Arial"/>
          <w:sz w:val="22"/>
          <w:szCs w:val="22"/>
        </w:rPr>
        <w:t>организации или ИП отсутству</w:t>
      </w:r>
      <w:r w:rsidR="00D31F5B" w:rsidRPr="00103666">
        <w:rPr>
          <w:rFonts w:ascii="Arial" w:hAnsi="Arial" w:cs="Arial"/>
          <w:sz w:val="22"/>
          <w:szCs w:val="22"/>
        </w:rPr>
        <w:t>е</w:t>
      </w:r>
      <w:r w:rsidRPr="00103666">
        <w:rPr>
          <w:rFonts w:ascii="Arial" w:hAnsi="Arial" w:cs="Arial"/>
          <w:sz w:val="22"/>
          <w:szCs w:val="22"/>
        </w:rPr>
        <w:t>т в р</w:t>
      </w:r>
      <w:r w:rsidR="00124901" w:rsidRPr="00103666">
        <w:rPr>
          <w:rFonts w:ascii="Arial" w:hAnsi="Arial" w:cs="Arial"/>
          <w:sz w:val="22"/>
          <w:szCs w:val="22"/>
        </w:rPr>
        <w:t xml:space="preserve">еестре или данные указаны некорректно, можно подать </w:t>
      </w:r>
      <w:r w:rsidR="00524B07" w:rsidRPr="00103666">
        <w:rPr>
          <w:rFonts w:ascii="Arial" w:hAnsi="Arial" w:cs="Arial"/>
          <w:sz w:val="22"/>
          <w:szCs w:val="22"/>
        </w:rPr>
        <w:t>онлайн</w:t>
      </w:r>
      <w:r w:rsidR="00D31F5B" w:rsidRPr="00103666">
        <w:rPr>
          <w:rFonts w:ascii="Arial" w:hAnsi="Arial" w:cs="Arial"/>
          <w:sz w:val="22"/>
          <w:szCs w:val="22"/>
        </w:rPr>
        <w:t xml:space="preserve"> заяв</w:t>
      </w:r>
      <w:r w:rsidR="009331A6" w:rsidRPr="00103666">
        <w:rPr>
          <w:rFonts w:ascii="Arial" w:hAnsi="Arial" w:cs="Arial"/>
          <w:sz w:val="22"/>
          <w:szCs w:val="22"/>
        </w:rPr>
        <w:t xml:space="preserve">ку на проверку сведений Реестра </w:t>
      </w:r>
      <w:r w:rsidR="00124901" w:rsidRPr="00103666">
        <w:rPr>
          <w:rFonts w:ascii="Arial" w:hAnsi="Arial" w:cs="Arial"/>
          <w:sz w:val="22"/>
          <w:szCs w:val="22"/>
        </w:rPr>
        <w:t xml:space="preserve">на </w:t>
      </w:r>
      <w:r w:rsidR="00C549D7" w:rsidRPr="00103666">
        <w:rPr>
          <w:rFonts w:ascii="Arial" w:hAnsi="Arial" w:cs="Arial"/>
          <w:sz w:val="22"/>
          <w:szCs w:val="22"/>
        </w:rPr>
        <w:t xml:space="preserve">специальном сервисе </w:t>
      </w:r>
      <w:r w:rsidR="00124901" w:rsidRPr="00103666">
        <w:rPr>
          <w:rFonts w:ascii="Arial" w:hAnsi="Arial" w:cs="Arial"/>
          <w:sz w:val="22"/>
          <w:szCs w:val="22"/>
        </w:rPr>
        <w:t>ФНС</w:t>
      </w:r>
      <w:r w:rsidR="00DD3FFE" w:rsidRPr="00103666">
        <w:rPr>
          <w:rFonts w:ascii="Arial" w:hAnsi="Arial" w:cs="Arial"/>
          <w:sz w:val="22"/>
          <w:szCs w:val="22"/>
        </w:rPr>
        <w:t xml:space="preserve"> «Единый реестр субъектов малого и среднего предпринимательства» </w:t>
      </w:r>
      <w:hyperlink r:id="rId34" w:history="1">
        <w:r w:rsidR="00D31F5B" w:rsidRPr="00103666">
          <w:rPr>
            <w:rFonts w:ascii="Arial" w:hAnsi="Arial" w:cs="Arial"/>
            <w:sz w:val="22"/>
            <w:szCs w:val="22"/>
          </w:rPr>
          <w:t>https://rmsp.nalog.ru/</w:t>
        </w:r>
      </w:hyperlink>
      <w:r w:rsidR="00D31F5B" w:rsidRPr="00103666">
        <w:rPr>
          <w:rFonts w:ascii="Arial" w:hAnsi="Arial" w:cs="Arial"/>
          <w:sz w:val="22"/>
          <w:szCs w:val="22"/>
        </w:rPr>
        <w:t xml:space="preserve"> в разделе «</w:t>
      </w:r>
      <w:hyperlink r:id="rId35" w:history="1">
        <w:r w:rsidR="00D31F5B" w:rsidRPr="00103666">
          <w:rPr>
            <w:rFonts w:ascii="Arial" w:hAnsi="Arial" w:cs="Arial"/>
            <w:sz w:val="22"/>
            <w:szCs w:val="22"/>
          </w:rPr>
          <w:t>Вас нет в реестре или данные некорректны?</w:t>
        </w:r>
      </w:hyperlink>
      <w:r w:rsidR="00D31F5B" w:rsidRPr="00103666">
        <w:rPr>
          <w:rFonts w:ascii="Arial" w:hAnsi="Arial" w:cs="Arial"/>
          <w:sz w:val="22"/>
          <w:szCs w:val="22"/>
        </w:rPr>
        <w:t>»</w:t>
      </w:r>
      <w:r w:rsidR="00C549D7" w:rsidRPr="00103666">
        <w:rPr>
          <w:rFonts w:ascii="Arial" w:hAnsi="Arial" w:cs="Arial"/>
          <w:sz w:val="22"/>
          <w:szCs w:val="22"/>
        </w:rPr>
        <w:t xml:space="preserve"> (</w:t>
      </w:r>
      <w:hyperlink r:id="rId36" w:history="1">
        <w:r w:rsidR="00C549D7" w:rsidRPr="00103666">
          <w:rPr>
            <w:rStyle w:val="a8"/>
            <w:rFonts w:ascii="Arial" w:hAnsi="Arial" w:cs="Arial"/>
            <w:sz w:val="22"/>
            <w:szCs w:val="22"/>
          </w:rPr>
          <w:t>https://rmsp.nalog.ru/appeal-create.html</w:t>
        </w:r>
      </w:hyperlink>
      <w:r w:rsidR="00C549D7" w:rsidRPr="00103666">
        <w:rPr>
          <w:rFonts w:ascii="Arial" w:hAnsi="Arial" w:cs="Arial"/>
          <w:sz w:val="22"/>
          <w:szCs w:val="22"/>
        </w:rPr>
        <w:t>)</w:t>
      </w:r>
      <w:r w:rsidR="00D31F5B" w:rsidRPr="00103666">
        <w:rPr>
          <w:rFonts w:ascii="Arial" w:hAnsi="Arial" w:cs="Arial"/>
          <w:sz w:val="22"/>
          <w:szCs w:val="22"/>
        </w:rPr>
        <w:t>.</w:t>
      </w:r>
      <w:proofErr w:type="gramEnd"/>
    </w:p>
    <w:p w:rsidR="00124901" w:rsidRPr="00103666" w:rsidRDefault="00124901">
      <w:pPr>
        <w:spacing w:after="200"/>
        <w:jc w:val="left"/>
        <w:rPr>
          <w:rFonts w:ascii="Arial" w:hAnsi="Arial" w:cs="Arial"/>
          <w:b/>
          <w:bCs/>
          <w:caps/>
          <w:color w:val="FFFFFF" w:themeColor="background1"/>
          <w:spacing w:val="15"/>
          <w:sz w:val="22"/>
          <w:szCs w:val="22"/>
        </w:rPr>
      </w:pPr>
    </w:p>
    <w:p w:rsidR="00124901" w:rsidRPr="00103666" w:rsidRDefault="00124901">
      <w:pPr>
        <w:spacing w:after="200"/>
        <w:jc w:val="left"/>
        <w:rPr>
          <w:rFonts w:ascii="Arial" w:hAnsi="Arial" w:cs="Arial"/>
          <w:b/>
          <w:bCs/>
          <w:caps/>
          <w:color w:val="FFFFFF" w:themeColor="background1"/>
          <w:spacing w:val="15"/>
          <w:sz w:val="22"/>
          <w:szCs w:val="22"/>
        </w:rPr>
      </w:pPr>
      <w:r w:rsidRPr="00103666">
        <w:rPr>
          <w:rFonts w:ascii="Arial" w:hAnsi="Arial" w:cs="Arial"/>
          <w:sz w:val="22"/>
          <w:szCs w:val="22"/>
        </w:rPr>
        <w:br w:type="page"/>
      </w:r>
    </w:p>
    <w:p w:rsidR="00124901" w:rsidRPr="00103666" w:rsidRDefault="00AD7ABC" w:rsidP="00124901">
      <w:pPr>
        <w:pStyle w:val="1"/>
        <w:jc w:val="center"/>
        <w:rPr>
          <w:rFonts w:ascii="Arial" w:hAnsi="Arial" w:cs="Arial"/>
          <w:lang w:val="uk-UA"/>
        </w:rPr>
      </w:pPr>
      <w:bookmarkStart w:id="37" w:name="_Toc45703308"/>
      <w:r w:rsidRPr="00103666">
        <w:rPr>
          <w:rFonts w:ascii="Arial" w:hAnsi="Arial" w:cs="Arial"/>
          <w:lang w:val="uk-UA"/>
        </w:rPr>
        <w:lastRenderedPageBreak/>
        <w:t>В</w:t>
      </w:r>
      <w:r w:rsidR="00124901" w:rsidRPr="00103666">
        <w:rPr>
          <w:rFonts w:ascii="Arial" w:hAnsi="Arial" w:cs="Arial"/>
          <w:lang w:val="uk-UA"/>
        </w:rPr>
        <w:t xml:space="preserve">ыбор системы </w:t>
      </w:r>
      <w:r w:rsidR="008830C7" w:rsidRPr="00103666">
        <w:rPr>
          <w:rFonts w:ascii="Arial" w:hAnsi="Arial" w:cs="Arial"/>
          <w:lang w:val="uk-UA"/>
        </w:rPr>
        <w:t>налогообложения</w:t>
      </w:r>
      <w:bookmarkEnd w:id="37"/>
    </w:p>
    <w:p w:rsidR="0014536B" w:rsidRPr="00103666" w:rsidRDefault="0014536B" w:rsidP="00650B00">
      <w:pPr>
        <w:ind w:firstLine="709"/>
        <w:rPr>
          <w:rFonts w:ascii="Arial" w:hAnsi="Arial" w:cs="Arial"/>
          <w:sz w:val="22"/>
          <w:szCs w:val="22"/>
        </w:rPr>
      </w:pPr>
    </w:p>
    <w:p w:rsidR="00186082" w:rsidRPr="00103666" w:rsidRDefault="00124901" w:rsidP="006424BB">
      <w:pPr>
        <w:ind w:firstLine="709"/>
        <w:rPr>
          <w:rFonts w:ascii="Arial" w:hAnsi="Arial" w:cs="Arial"/>
          <w:sz w:val="22"/>
          <w:szCs w:val="22"/>
        </w:rPr>
      </w:pPr>
      <w:r w:rsidRPr="00103666">
        <w:rPr>
          <w:rFonts w:ascii="Arial" w:hAnsi="Arial" w:cs="Arial"/>
          <w:sz w:val="22"/>
          <w:szCs w:val="22"/>
        </w:rPr>
        <w:t xml:space="preserve">Законодательством Российской Федерации установлено </w:t>
      </w:r>
      <w:r w:rsidRPr="001C4AFB">
        <w:rPr>
          <w:rFonts w:ascii="Arial" w:hAnsi="Arial" w:cs="Arial"/>
          <w:sz w:val="22"/>
          <w:szCs w:val="22"/>
        </w:rPr>
        <w:t>два вида налогового режима</w:t>
      </w:r>
      <w:r w:rsidRPr="00103666">
        <w:rPr>
          <w:rFonts w:ascii="Arial" w:hAnsi="Arial" w:cs="Arial"/>
          <w:sz w:val="22"/>
          <w:szCs w:val="22"/>
        </w:rPr>
        <w:t xml:space="preserve"> – общий и специальный.</w:t>
      </w:r>
    </w:p>
    <w:p w:rsidR="00124901" w:rsidRPr="00103666" w:rsidRDefault="00124901" w:rsidP="006424BB">
      <w:pPr>
        <w:shd w:val="clear" w:color="auto" w:fill="B8CCE4" w:themeFill="accent1" w:themeFillTint="66"/>
        <w:jc w:val="center"/>
        <w:rPr>
          <w:rFonts w:ascii="Arial" w:hAnsi="Arial" w:cs="Arial"/>
          <w:b/>
          <w:sz w:val="22"/>
          <w:szCs w:val="22"/>
        </w:rPr>
      </w:pPr>
      <w:r w:rsidRPr="00103666">
        <w:rPr>
          <w:rFonts w:ascii="Arial" w:hAnsi="Arial" w:cs="Arial"/>
          <w:b/>
          <w:sz w:val="22"/>
          <w:szCs w:val="22"/>
        </w:rPr>
        <w:t xml:space="preserve">Общая система </w:t>
      </w:r>
      <w:r w:rsidR="00B45041" w:rsidRPr="00103666">
        <w:rPr>
          <w:rFonts w:ascii="Arial" w:hAnsi="Arial" w:cs="Arial"/>
          <w:b/>
          <w:sz w:val="22"/>
          <w:szCs w:val="22"/>
        </w:rPr>
        <w:t>налогооблож</w:t>
      </w:r>
      <w:r w:rsidRPr="00103666">
        <w:rPr>
          <w:rFonts w:ascii="Arial" w:hAnsi="Arial" w:cs="Arial"/>
          <w:b/>
          <w:sz w:val="22"/>
          <w:szCs w:val="22"/>
        </w:rPr>
        <w:t xml:space="preserve">ения </w:t>
      </w:r>
    </w:p>
    <w:p w:rsidR="00124901" w:rsidRPr="00103666" w:rsidRDefault="00124901" w:rsidP="00650B00">
      <w:pPr>
        <w:ind w:firstLine="709"/>
        <w:rPr>
          <w:rFonts w:ascii="Arial" w:hAnsi="Arial" w:cs="Arial"/>
          <w:sz w:val="22"/>
          <w:szCs w:val="22"/>
        </w:rPr>
      </w:pPr>
      <w:r w:rsidRPr="00103666">
        <w:rPr>
          <w:rFonts w:ascii="Arial" w:hAnsi="Arial" w:cs="Arial"/>
          <w:sz w:val="22"/>
          <w:szCs w:val="22"/>
        </w:rPr>
        <w:t xml:space="preserve">Общая система </w:t>
      </w:r>
      <w:r w:rsidR="00B45041" w:rsidRPr="00103666">
        <w:rPr>
          <w:rFonts w:ascii="Arial" w:hAnsi="Arial" w:cs="Arial"/>
          <w:sz w:val="22"/>
          <w:szCs w:val="22"/>
        </w:rPr>
        <w:t>налогооблож</w:t>
      </w:r>
      <w:r w:rsidRPr="00103666">
        <w:rPr>
          <w:rFonts w:ascii="Arial" w:hAnsi="Arial" w:cs="Arial"/>
          <w:sz w:val="22"/>
          <w:szCs w:val="22"/>
        </w:rPr>
        <w:t xml:space="preserve">ения (ОСНО) предполагает обязательное ведение бухгалтерского и налогового учетов и </w:t>
      </w:r>
      <w:r w:rsidRPr="00A377A2">
        <w:rPr>
          <w:rFonts w:ascii="Arial" w:hAnsi="Arial" w:cs="Arial"/>
          <w:b/>
          <w:sz w:val="22"/>
          <w:szCs w:val="22"/>
        </w:rPr>
        <w:t>уплату следующих основных налогов</w:t>
      </w:r>
      <w:r w:rsidRPr="00103666">
        <w:rPr>
          <w:rFonts w:ascii="Arial" w:hAnsi="Arial" w:cs="Arial"/>
          <w:sz w:val="22"/>
          <w:szCs w:val="22"/>
        </w:rPr>
        <w:t>:</w:t>
      </w:r>
    </w:p>
    <w:p w:rsidR="00124901" w:rsidRPr="00103666" w:rsidRDefault="00124901" w:rsidP="00650B00">
      <w:pPr>
        <w:ind w:firstLine="709"/>
        <w:rPr>
          <w:rFonts w:ascii="Arial" w:hAnsi="Arial" w:cs="Arial"/>
          <w:sz w:val="22"/>
          <w:szCs w:val="22"/>
        </w:rPr>
      </w:pPr>
      <w:r w:rsidRPr="00103666">
        <w:rPr>
          <w:rFonts w:ascii="Arial" w:hAnsi="Arial" w:cs="Arial"/>
          <w:sz w:val="22"/>
          <w:szCs w:val="22"/>
        </w:rPr>
        <w:t>-</w:t>
      </w:r>
      <w:r w:rsidR="0082526F" w:rsidRPr="00103666">
        <w:rPr>
          <w:rFonts w:ascii="Arial" w:hAnsi="Arial" w:cs="Arial"/>
          <w:sz w:val="22"/>
          <w:szCs w:val="22"/>
        </w:rPr>
        <w:t xml:space="preserve"> на добавленную стоимость (НДС)</w:t>
      </w:r>
      <w:r w:rsidR="00AC0529" w:rsidRPr="00103666">
        <w:rPr>
          <w:rFonts w:ascii="Arial" w:hAnsi="Arial" w:cs="Arial"/>
          <w:sz w:val="22"/>
          <w:szCs w:val="22"/>
        </w:rPr>
        <w:t>;</w:t>
      </w:r>
    </w:p>
    <w:p w:rsidR="00124901" w:rsidRPr="00103666" w:rsidRDefault="00124901" w:rsidP="00650B00">
      <w:pPr>
        <w:ind w:firstLine="709"/>
        <w:rPr>
          <w:rFonts w:ascii="Arial" w:hAnsi="Arial" w:cs="Arial"/>
          <w:sz w:val="22"/>
          <w:szCs w:val="22"/>
        </w:rPr>
      </w:pPr>
      <w:r w:rsidRPr="00103666">
        <w:rPr>
          <w:rFonts w:ascii="Arial" w:hAnsi="Arial" w:cs="Arial"/>
          <w:sz w:val="22"/>
          <w:szCs w:val="22"/>
        </w:rPr>
        <w:t>-</w:t>
      </w:r>
      <w:r w:rsidR="00F73EF7" w:rsidRPr="00103666">
        <w:rPr>
          <w:rFonts w:ascii="Arial" w:hAnsi="Arial" w:cs="Arial"/>
          <w:sz w:val="22"/>
          <w:szCs w:val="22"/>
        </w:rPr>
        <w:t xml:space="preserve"> </w:t>
      </w:r>
      <w:r w:rsidRPr="00103666">
        <w:rPr>
          <w:rFonts w:ascii="Arial" w:hAnsi="Arial" w:cs="Arial"/>
          <w:sz w:val="22"/>
          <w:szCs w:val="22"/>
        </w:rPr>
        <w:t>на имущество организаций;</w:t>
      </w:r>
    </w:p>
    <w:p w:rsidR="00124901" w:rsidRPr="00103666" w:rsidRDefault="00124901" w:rsidP="00650B00">
      <w:pPr>
        <w:ind w:firstLine="709"/>
        <w:rPr>
          <w:rFonts w:ascii="Arial" w:hAnsi="Arial" w:cs="Arial"/>
          <w:sz w:val="22"/>
          <w:szCs w:val="22"/>
        </w:rPr>
      </w:pPr>
      <w:r w:rsidRPr="00103666">
        <w:rPr>
          <w:rFonts w:ascii="Arial" w:hAnsi="Arial" w:cs="Arial"/>
          <w:sz w:val="22"/>
          <w:szCs w:val="22"/>
        </w:rPr>
        <w:t>- на прибыль организаций (кроме ИП)</w:t>
      </w:r>
      <w:r w:rsidR="0082526F" w:rsidRPr="00103666">
        <w:rPr>
          <w:rFonts w:ascii="Arial" w:hAnsi="Arial" w:cs="Arial"/>
          <w:sz w:val="22"/>
          <w:szCs w:val="22"/>
        </w:rPr>
        <w:t>;</w:t>
      </w:r>
    </w:p>
    <w:p w:rsidR="00124901" w:rsidRPr="00103666" w:rsidRDefault="00124901" w:rsidP="00650B00">
      <w:pPr>
        <w:ind w:firstLine="709"/>
        <w:rPr>
          <w:rFonts w:ascii="Arial" w:hAnsi="Arial" w:cs="Arial"/>
          <w:sz w:val="22"/>
          <w:szCs w:val="22"/>
        </w:rPr>
      </w:pPr>
      <w:r w:rsidRPr="00103666">
        <w:rPr>
          <w:rFonts w:ascii="Arial" w:hAnsi="Arial" w:cs="Arial"/>
          <w:sz w:val="22"/>
          <w:szCs w:val="22"/>
        </w:rPr>
        <w:t>- на доходы физических лиц (НДФЛ).</w:t>
      </w:r>
    </w:p>
    <w:p w:rsidR="001C4AFB" w:rsidRDefault="001C4AFB" w:rsidP="00124901">
      <w:pPr>
        <w:ind w:firstLine="708"/>
        <w:rPr>
          <w:rFonts w:ascii="Arial" w:hAnsi="Arial" w:cs="Arial"/>
          <w:sz w:val="22"/>
          <w:szCs w:val="22"/>
        </w:rPr>
      </w:pPr>
    </w:p>
    <w:p w:rsidR="00124901" w:rsidRPr="00103666" w:rsidRDefault="00124901" w:rsidP="00124901">
      <w:pPr>
        <w:ind w:firstLine="708"/>
        <w:rPr>
          <w:rFonts w:ascii="Arial" w:hAnsi="Arial" w:cs="Arial"/>
          <w:sz w:val="22"/>
          <w:szCs w:val="22"/>
        </w:rPr>
      </w:pPr>
      <w:r w:rsidRPr="001C4AFB">
        <w:rPr>
          <w:rFonts w:ascii="Arial" w:hAnsi="Arial" w:cs="Arial"/>
          <w:b/>
          <w:sz w:val="22"/>
          <w:szCs w:val="22"/>
        </w:rPr>
        <w:t>Полный перечень налогов</w:t>
      </w:r>
      <w:r w:rsidRPr="00103666">
        <w:rPr>
          <w:rFonts w:ascii="Arial" w:hAnsi="Arial" w:cs="Arial"/>
          <w:sz w:val="22"/>
          <w:szCs w:val="22"/>
        </w:rPr>
        <w:t xml:space="preserve"> приведен в ст. 13,</w:t>
      </w:r>
      <w:r w:rsidR="00D91633" w:rsidRPr="00103666">
        <w:rPr>
          <w:rFonts w:ascii="Arial" w:hAnsi="Arial" w:cs="Arial"/>
          <w:sz w:val="22"/>
          <w:szCs w:val="22"/>
        </w:rPr>
        <w:t xml:space="preserve"> </w:t>
      </w:r>
      <w:r w:rsidRPr="00103666">
        <w:rPr>
          <w:rFonts w:ascii="Arial" w:hAnsi="Arial" w:cs="Arial"/>
          <w:sz w:val="22"/>
          <w:szCs w:val="22"/>
        </w:rPr>
        <w:t>14 и 15 Налогового кодекса Российской Федерации</w:t>
      </w:r>
      <w:r w:rsidR="00FA1F34" w:rsidRPr="00103666">
        <w:rPr>
          <w:rFonts w:ascii="Arial" w:hAnsi="Arial" w:cs="Arial"/>
          <w:sz w:val="22"/>
          <w:szCs w:val="22"/>
        </w:rPr>
        <w:t xml:space="preserve"> (НК РФ)</w:t>
      </w:r>
      <w:r w:rsidRPr="00103666">
        <w:rPr>
          <w:rFonts w:ascii="Arial" w:hAnsi="Arial" w:cs="Arial"/>
          <w:sz w:val="22"/>
          <w:szCs w:val="22"/>
        </w:rPr>
        <w:t>. Согласно этим статьям, налоги подразделяются на федеральные, региональные и местные, классификация представлена в таблице ниже.</w:t>
      </w:r>
    </w:p>
    <w:tbl>
      <w:tblPr>
        <w:tblStyle w:val="ad"/>
        <w:tblW w:w="10385" w:type="dxa"/>
        <w:jc w:val="center"/>
        <w:tblLook w:val="04A0" w:firstRow="1" w:lastRow="0" w:firstColumn="1" w:lastColumn="0" w:noHBand="0" w:noVBand="1"/>
      </w:tblPr>
      <w:tblGrid>
        <w:gridCol w:w="3912"/>
        <w:gridCol w:w="3322"/>
        <w:gridCol w:w="3151"/>
      </w:tblGrid>
      <w:tr w:rsidR="00124901" w:rsidRPr="00103666" w:rsidTr="00C143E1">
        <w:trPr>
          <w:jc w:val="center"/>
        </w:trPr>
        <w:tc>
          <w:tcPr>
            <w:tcW w:w="3912" w:type="dxa"/>
          </w:tcPr>
          <w:p w:rsidR="00124901" w:rsidRPr="001C4AFB" w:rsidRDefault="00124901" w:rsidP="00426CB7">
            <w:pPr>
              <w:jc w:val="center"/>
              <w:rPr>
                <w:rFonts w:ascii="Arial" w:hAnsi="Arial" w:cs="Arial"/>
                <w:b/>
                <w:sz w:val="22"/>
                <w:szCs w:val="22"/>
              </w:rPr>
            </w:pPr>
            <w:r w:rsidRPr="001C4AFB">
              <w:rPr>
                <w:rFonts w:ascii="Arial" w:hAnsi="Arial" w:cs="Arial"/>
                <w:b/>
                <w:sz w:val="22"/>
                <w:szCs w:val="22"/>
              </w:rPr>
              <w:t>Федеральные налоги</w:t>
            </w:r>
          </w:p>
          <w:p w:rsidR="00107865" w:rsidRPr="001C4AFB" w:rsidRDefault="00107865" w:rsidP="00FA1F34">
            <w:pPr>
              <w:jc w:val="center"/>
              <w:rPr>
                <w:rFonts w:ascii="Arial" w:hAnsi="Arial" w:cs="Arial"/>
                <w:b/>
                <w:sz w:val="22"/>
                <w:szCs w:val="22"/>
              </w:rPr>
            </w:pPr>
            <w:r w:rsidRPr="001C4AFB">
              <w:rPr>
                <w:rFonts w:ascii="Arial" w:hAnsi="Arial" w:cs="Arial"/>
                <w:b/>
                <w:sz w:val="22"/>
                <w:szCs w:val="22"/>
              </w:rPr>
              <w:t>(уст</w:t>
            </w:r>
            <w:r w:rsidR="00186082" w:rsidRPr="001C4AFB">
              <w:rPr>
                <w:rFonts w:ascii="Arial" w:hAnsi="Arial" w:cs="Arial"/>
                <w:b/>
                <w:sz w:val="22"/>
                <w:szCs w:val="22"/>
              </w:rPr>
              <w:t xml:space="preserve">ановливаются </w:t>
            </w:r>
            <w:r w:rsidR="00FA1F34" w:rsidRPr="001C4AFB">
              <w:rPr>
                <w:rFonts w:ascii="Arial" w:hAnsi="Arial" w:cs="Arial"/>
                <w:b/>
                <w:sz w:val="22"/>
                <w:szCs w:val="22"/>
              </w:rPr>
              <w:t>НК РФ</w:t>
            </w:r>
            <w:r w:rsidR="00186082" w:rsidRPr="001C4AFB">
              <w:rPr>
                <w:rFonts w:ascii="Arial" w:hAnsi="Arial" w:cs="Arial"/>
                <w:b/>
                <w:sz w:val="22"/>
                <w:szCs w:val="22"/>
              </w:rPr>
              <w:t xml:space="preserve">, </w:t>
            </w:r>
            <w:r w:rsidRPr="001C4AFB">
              <w:rPr>
                <w:rFonts w:ascii="Arial" w:hAnsi="Arial" w:cs="Arial"/>
                <w:b/>
                <w:sz w:val="22"/>
                <w:szCs w:val="22"/>
              </w:rPr>
              <w:t>обязательны к уплате на всей территории РФ)</w:t>
            </w:r>
          </w:p>
        </w:tc>
        <w:tc>
          <w:tcPr>
            <w:tcW w:w="3322" w:type="dxa"/>
          </w:tcPr>
          <w:p w:rsidR="00124901" w:rsidRPr="001C4AFB" w:rsidRDefault="00124901" w:rsidP="00426CB7">
            <w:pPr>
              <w:jc w:val="center"/>
              <w:rPr>
                <w:rFonts w:ascii="Arial" w:hAnsi="Arial" w:cs="Arial"/>
                <w:b/>
                <w:sz w:val="22"/>
                <w:szCs w:val="22"/>
              </w:rPr>
            </w:pPr>
            <w:r w:rsidRPr="001C4AFB">
              <w:rPr>
                <w:rFonts w:ascii="Arial" w:hAnsi="Arial" w:cs="Arial"/>
                <w:b/>
                <w:sz w:val="22"/>
                <w:szCs w:val="22"/>
              </w:rPr>
              <w:t>Региональные налоги</w:t>
            </w:r>
          </w:p>
          <w:p w:rsidR="00107865" w:rsidRPr="001C4AFB" w:rsidRDefault="00107865" w:rsidP="00FA1F34">
            <w:pPr>
              <w:jc w:val="center"/>
              <w:rPr>
                <w:rFonts w:ascii="Arial" w:hAnsi="Arial" w:cs="Arial"/>
                <w:b/>
                <w:sz w:val="22"/>
                <w:szCs w:val="22"/>
              </w:rPr>
            </w:pPr>
            <w:r w:rsidRPr="001C4AFB">
              <w:rPr>
                <w:rFonts w:ascii="Arial" w:hAnsi="Arial" w:cs="Arial"/>
                <w:b/>
                <w:sz w:val="22"/>
                <w:szCs w:val="22"/>
              </w:rPr>
              <w:t xml:space="preserve">(устанавливаются </w:t>
            </w:r>
            <w:r w:rsidR="00FA1F34" w:rsidRPr="001C4AFB">
              <w:rPr>
                <w:rFonts w:ascii="Arial" w:hAnsi="Arial" w:cs="Arial"/>
                <w:b/>
                <w:sz w:val="22"/>
                <w:szCs w:val="22"/>
              </w:rPr>
              <w:t>НК РФ</w:t>
            </w:r>
            <w:r w:rsidRPr="001C4AFB">
              <w:rPr>
                <w:rFonts w:ascii="Arial" w:hAnsi="Arial" w:cs="Arial"/>
                <w:b/>
                <w:sz w:val="22"/>
                <w:szCs w:val="22"/>
              </w:rPr>
              <w:t xml:space="preserve"> и законами Республики Крым, обязательны к уплате на территориях Республики Крым)</w:t>
            </w:r>
          </w:p>
        </w:tc>
        <w:tc>
          <w:tcPr>
            <w:tcW w:w="3151" w:type="dxa"/>
          </w:tcPr>
          <w:p w:rsidR="009B052A" w:rsidRPr="001C4AFB" w:rsidRDefault="00124901" w:rsidP="009B052A">
            <w:pPr>
              <w:jc w:val="center"/>
              <w:rPr>
                <w:rFonts w:ascii="Arial" w:hAnsi="Arial" w:cs="Arial"/>
                <w:b/>
                <w:sz w:val="22"/>
                <w:szCs w:val="22"/>
              </w:rPr>
            </w:pPr>
            <w:r w:rsidRPr="001C4AFB">
              <w:rPr>
                <w:rFonts w:ascii="Arial" w:hAnsi="Arial" w:cs="Arial"/>
                <w:b/>
                <w:sz w:val="22"/>
                <w:szCs w:val="22"/>
              </w:rPr>
              <w:t>Местные налоги</w:t>
            </w:r>
          </w:p>
          <w:p w:rsidR="00124901" w:rsidRPr="001C4AFB" w:rsidRDefault="00186082" w:rsidP="00FA1F34">
            <w:pPr>
              <w:jc w:val="center"/>
              <w:rPr>
                <w:rFonts w:ascii="Arial" w:hAnsi="Arial" w:cs="Arial"/>
                <w:b/>
                <w:sz w:val="22"/>
                <w:szCs w:val="22"/>
              </w:rPr>
            </w:pPr>
            <w:r w:rsidRPr="001C4AFB">
              <w:rPr>
                <w:rFonts w:ascii="Arial" w:hAnsi="Arial" w:cs="Arial"/>
                <w:b/>
                <w:sz w:val="22"/>
                <w:szCs w:val="22"/>
              </w:rPr>
              <w:t xml:space="preserve">(установливаются </w:t>
            </w:r>
            <w:r w:rsidR="00FA1F34" w:rsidRPr="001C4AFB">
              <w:rPr>
                <w:rFonts w:ascii="Arial" w:hAnsi="Arial" w:cs="Arial"/>
                <w:b/>
                <w:sz w:val="22"/>
                <w:szCs w:val="22"/>
              </w:rPr>
              <w:t>НК РФ</w:t>
            </w:r>
            <w:r w:rsidRPr="001C4AFB">
              <w:rPr>
                <w:rFonts w:ascii="Arial" w:hAnsi="Arial" w:cs="Arial"/>
                <w:b/>
                <w:sz w:val="22"/>
                <w:szCs w:val="22"/>
              </w:rPr>
              <w:t xml:space="preserve"> и решениями Судакского городского совета, обязательны к уплате на территориях городского округа Судак)</w:t>
            </w:r>
          </w:p>
        </w:tc>
      </w:tr>
      <w:tr w:rsidR="00124901" w:rsidRPr="00103666" w:rsidTr="00C143E1">
        <w:trPr>
          <w:jc w:val="center"/>
        </w:trPr>
        <w:tc>
          <w:tcPr>
            <w:tcW w:w="3912" w:type="dxa"/>
            <w:vAlign w:val="center"/>
          </w:tcPr>
          <w:p w:rsidR="00124901" w:rsidRPr="00103666" w:rsidRDefault="00124901" w:rsidP="00C143E1">
            <w:pPr>
              <w:jc w:val="left"/>
              <w:rPr>
                <w:rFonts w:ascii="Arial" w:hAnsi="Arial" w:cs="Arial"/>
                <w:sz w:val="22"/>
                <w:szCs w:val="22"/>
              </w:rPr>
            </w:pPr>
            <w:r w:rsidRPr="00103666">
              <w:rPr>
                <w:rFonts w:ascii="Arial" w:hAnsi="Arial" w:cs="Arial"/>
                <w:b/>
                <w:sz w:val="22"/>
                <w:szCs w:val="22"/>
              </w:rPr>
              <w:t>- НДС</w:t>
            </w:r>
            <w:r w:rsidR="00C143E1" w:rsidRPr="00103666">
              <w:rPr>
                <w:rFonts w:ascii="Arial" w:hAnsi="Arial" w:cs="Arial"/>
                <w:b/>
                <w:sz w:val="22"/>
                <w:szCs w:val="22"/>
              </w:rPr>
              <w:t xml:space="preserve"> </w:t>
            </w:r>
            <w:r w:rsidR="00FA1F34" w:rsidRPr="00103666">
              <w:rPr>
                <w:rFonts w:ascii="Arial" w:hAnsi="Arial" w:cs="Arial"/>
                <w:sz w:val="22"/>
                <w:szCs w:val="22"/>
              </w:rPr>
              <w:t>(г</w:t>
            </w:r>
            <w:r w:rsidR="00FD5C85" w:rsidRPr="00103666">
              <w:rPr>
                <w:rFonts w:ascii="Arial" w:hAnsi="Arial" w:cs="Arial"/>
                <w:sz w:val="22"/>
                <w:szCs w:val="22"/>
              </w:rPr>
              <w:t>лава 21 НК РФ)</w:t>
            </w:r>
            <w:r w:rsidRPr="00103666">
              <w:rPr>
                <w:rFonts w:ascii="Arial" w:hAnsi="Arial" w:cs="Arial"/>
                <w:sz w:val="22"/>
                <w:szCs w:val="22"/>
              </w:rPr>
              <w:t>;</w:t>
            </w:r>
          </w:p>
          <w:p w:rsidR="00124901" w:rsidRPr="00103666" w:rsidRDefault="00124901" w:rsidP="00C143E1">
            <w:pPr>
              <w:jc w:val="left"/>
              <w:rPr>
                <w:rFonts w:ascii="Arial" w:hAnsi="Arial" w:cs="Arial"/>
                <w:sz w:val="22"/>
                <w:szCs w:val="22"/>
              </w:rPr>
            </w:pPr>
            <w:r w:rsidRPr="00103666">
              <w:rPr>
                <w:rFonts w:ascii="Arial" w:hAnsi="Arial" w:cs="Arial"/>
                <w:b/>
                <w:sz w:val="22"/>
                <w:szCs w:val="22"/>
              </w:rPr>
              <w:t xml:space="preserve">- </w:t>
            </w:r>
            <w:r w:rsidR="007939E8" w:rsidRPr="00103666">
              <w:rPr>
                <w:rFonts w:ascii="Arial" w:hAnsi="Arial" w:cs="Arial"/>
                <w:b/>
                <w:sz w:val="22"/>
                <w:szCs w:val="22"/>
              </w:rPr>
              <w:t>а</w:t>
            </w:r>
            <w:r w:rsidRPr="00103666">
              <w:rPr>
                <w:rFonts w:ascii="Arial" w:hAnsi="Arial" w:cs="Arial"/>
                <w:b/>
                <w:sz w:val="22"/>
                <w:szCs w:val="22"/>
              </w:rPr>
              <w:t>кцизы</w:t>
            </w:r>
            <w:r w:rsidR="00C143E1" w:rsidRPr="00103666">
              <w:rPr>
                <w:rFonts w:ascii="Arial" w:hAnsi="Arial" w:cs="Arial"/>
                <w:b/>
                <w:sz w:val="22"/>
                <w:szCs w:val="22"/>
              </w:rPr>
              <w:t xml:space="preserve"> </w:t>
            </w:r>
            <w:r w:rsidR="00FD5C85" w:rsidRPr="00103666">
              <w:rPr>
                <w:rFonts w:ascii="Arial" w:hAnsi="Arial" w:cs="Arial"/>
                <w:sz w:val="22"/>
                <w:szCs w:val="22"/>
              </w:rPr>
              <w:t>(глава 22 НК РФ);</w:t>
            </w:r>
          </w:p>
          <w:p w:rsidR="00124901" w:rsidRPr="00103666" w:rsidRDefault="00124901" w:rsidP="00C143E1">
            <w:pPr>
              <w:jc w:val="left"/>
              <w:rPr>
                <w:rFonts w:ascii="Arial" w:hAnsi="Arial" w:cs="Arial"/>
                <w:sz w:val="22"/>
                <w:szCs w:val="22"/>
              </w:rPr>
            </w:pPr>
            <w:r w:rsidRPr="00103666">
              <w:rPr>
                <w:rFonts w:ascii="Arial" w:hAnsi="Arial" w:cs="Arial"/>
                <w:sz w:val="22"/>
                <w:szCs w:val="22"/>
              </w:rPr>
              <w:t xml:space="preserve">- </w:t>
            </w:r>
            <w:r w:rsidRPr="00103666">
              <w:rPr>
                <w:rFonts w:ascii="Arial" w:hAnsi="Arial" w:cs="Arial"/>
                <w:b/>
                <w:sz w:val="22"/>
                <w:szCs w:val="22"/>
              </w:rPr>
              <w:t>НДФЛ</w:t>
            </w:r>
            <w:r w:rsidR="00C143E1" w:rsidRPr="00103666">
              <w:rPr>
                <w:rFonts w:ascii="Arial" w:hAnsi="Arial" w:cs="Arial"/>
                <w:b/>
                <w:sz w:val="22"/>
                <w:szCs w:val="22"/>
              </w:rPr>
              <w:t xml:space="preserve"> </w:t>
            </w:r>
            <w:r w:rsidR="00FD5C85" w:rsidRPr="00103666">
              <w:rPr>
                <w:rFonts w:ascii="Arial" w:hAnsi="Arial" w:cs="Arial"/>
                <w:sz w:val="22"/>
                <w:szCs w:val="22"/>
              </w:rPr>
              <w:t>(глава 23 НК РФ);</w:t>
            </w:r>
          </w:p>
          <w:p w:rsidR="00124901" w:rsidRPr="00103666" w:rsidRDefault="00124901" w:rsidP="00C143E1">
            <w:pPr>
              <w:jc w:val="left"/>
              <w:rPr>
                <w:rFonts w:ascii="Arial" w:hAnsi="Arial" w:cs="Arial"/>
                <w:sz w:val="22"/>
                <w:szCs w:val="22"/>
              </w:rPr>
            </w:pPr>
            <w:r w:rsidRPr="00103666">
              <w:rPr>
                <w:rFonts w:ascii="Arial" w:hAnsi="Arial" w:cs="Arial"/>
                <w:sz w:val="22"/>
                <w:szCs w:val="22"/>
              </w:rPr>
              <w:t xml:space="preserve">- </w:t>
            </w:r>
            <w:r w:rsidR="007939E8" w:rsidRPr="00103666">
              <w:rPr>
                <w:rFonts w:ascii="Arial" w:hAnsi="Arial" w:cs="Arial"/>
                <w:b/>
                <w:sz w:val="22"/>
                <w:szCs w:val="22"/>
              </w:rPr>
              <w:t>н</w:t>
            </w:r>
            <w:r w:rsidRPr="00103666">
              <w:rPr>
                <w:rFonts w:ascii="Arial" w:hAnsi="Arial" w:cs="Arial"/>
                <w:b/>
                <w:sz w:val="22"/>
                <w:szCs w:val="22"/>
              </w:rPr>
              <w:t>алог на прибыль организаций</w:t>
            </w:r>
            <w:r w:rsidR="00C143E1" w:rsidRPr="00103666">
              <w:rPr>
                <w:rFonts w:ascii="Arial" w:hAnsi="Arial" w:cs="Arial"/>
                <w:b/>
                <w:sz w:val="22"/>
                <w:szCs w:val="22"/>
              </w:rPr>
              <w:t xml:space="preserve"> </w:t>
            </w:r>
            <w:r w:rsidR="00FD5C85" w:rsidRPr="00103666">
              <w:rPr>
                <w:rFonts w:ascii="Arial" w:hAnsi="Arial" w:cs="Arial"/>
                <w:sz w:val="22"/>
                <w:szCs w:val="22"/>
              </w:rPr>
              <w:t>(глава 25 НК РФ);</w:t>
            </w:r>
          </w:p>
          <w:p w:rsidR="00124901" w:rsidRPr="00103666" w:rsidRDefault="00124901" w:rsidP="00C143E1">
            <w:pPr>
              <w:jc w:val="left"/>
              <w:rPr>
                <w:rFonts w:ascii="Arial" w:hAnsi="Arial" w:cs="Arial"/>
                <w:b/>
                <w:sz w:val="22"/>
                <w:szCs w:val="22"/>
              </w:rPr>
            </w:pPr>
            <w:r w:rsidRPr="00103666">
              <w:rPr>
                <w:rFonts w:ascii="Arial" w:hAnsi="Arial" w:cs="Arial"/>
                <w:sz w:val="22"/>
                <w:szCs w:val="22"/>
              </w:rPr>
              <w:t xml:space="preserve">- </w:t>
            </w:r>
            <w:r w:rsidR="007939E8" w:rsidRPr="00103666">
              <w:rPr>
                <w:rFonts w:ascii="Arial" w:hAnsi="Arial" w:cs="Arial"/>
                <w:b/>
                <w:sz w:val="22"/>
                <w:szCs w:val="22"/>
              </w:rPr>
              <w:t>н</w:t>
            </w:r>
            <w:r w:rsidRPr="00103666">
              <w:rPr>
                <w:rFonts w:ascii="Arial" w:hAnsi="Arial" w:cs="Arial"/>
                <w:b/>
                <w:sz w:val="22"/>
                <w:szCs w:val="22"/>
              </w:rPr>
              <w:t>алог на добычу полезных ископаемых</w:t>
            </w:r>
            <w:r w:rsidR="00C143E1" w:rsidRPr="00103666">
              <w:rPr>
                <w:rFonts w:ascii="Arial" w:hAnsi="Arial" w:cs="Arial"/>
                <w:b/>
                <w:sz w:val="22"/>
                <w:szCs w:val="22"/>
              </w:rPr>
              <w:t xml:space="preserve"> </w:t>
            </w:r>
            <w:r w:rsidR="00FD5C85" w:rsidRPr="00103666">
              <w:rPr>
                <w:rFonts w:ascii="Arial" w:hAnsi="Arial" w:cs="Arial"/>
                <w:sz w:val="22"/>
                <w:szCs w:val="22"/>
              </w:rPr>
              <w:t>(глава 26 НК РФ);</w:t>
            </w:r>
          </w:p>
          <w:p w:rsidR="00124901" w:rsidRPr="00103666" w:rsidRDefault="00124901" w:rsidP="00C143E1">
            <w:pPr>
              <w:jc w:val="left"/>
              <w:rPr>
                <w:rFonts w:ascii="Arial" w:hAnsi="Arial" w:cs="Arial"/>
                <w:sz w:val="22"/>
                <w:szCs w:val="22"/>
              </w:rPr>
            </w:pPr>
            <w:r w:rsidRPr="00103666">
              <w:rPr>
                <w:rFonts w:ascii="Arial" w:hAnsi="Arial" w:cs="Arial"/>
                <w:b/>
                <w:sz w:val="22"/>
                <w:szCs w:val="22"/>
              </w:rPr>
              <w:t xml:space="preserve">- </w:t>
            </w:r>
            <w:r w:rsidR="007939E8" w:rsidRPr="00103666">
              <w:rPr>
                <w:rFonts w:ascii="Arial" w:hAnsi="Arial" w:cs="Arial"/>
                <w:b/>
                <w:sz w:val="22"/>
                <w:szCs w:val="22"/>
              </w:rPr>
              <w:t>в</w:t>
            </w:r>
            <w:r w:rsidRPr="00103666">
              <w:rPr>
                <w:rFonts w:ascii="Arial" w:hAnsi="Arial" w:cs="Arial"/>
                <w:b/>
                <w:sz w:val="22"/>
                <w:szCs w:val="22"/>
              </w:rPr>
              <w:t>одный налог</w:t>
            </w:r>
            <w:r w:rsidR="00C143E1" w:rsidRPr="00103666">
              <w:rPr>
                <w:rFonts w:ascii="Arial" w:hAnsi="Arial" w:cs="Arial"/>
                <w:b/>
                <w:sz w:val="22"/>
                <w:szCs w:val="22"/>
              </w:rPr>
              <w:t xml:space="preserve"> </w:t>
            </w:r>
            <w:r w:rsidR="00FD5C85" w:rsidRPr="00103666">
              <w:rPr>
                <w:rFonts w:ascii="Arial" w:hAnsi="Arial" w:cs="Arial"/>
                <w:sz w:val="22"/>
                <w:szCs w:val="22"/>
              </w:rPr>
              <w:t>(глава 25.2 НК РФ);</w:t>
            </w:r>
          </w:p>
          <w:p w:rsidR="007939E8" w:rsidRPr="00103666" w:rsidRDefault="00124901" w:rsidP="00C143E1">
            <w:pPr>
              <w:jc w:val="left"/>
              <w:rPr>
                <w:rFonts w:ascii="Arial" w:hAnsi="Arial" w:cs="Arial"/>
                <w:sz w:val="22"/>
                <w:szCs w:val="22"/>
              </w:rPr>
            </w:pPr>
            <w:r w:rsidRPr="00103666">
              <w:rPr>
                <w:rFonts w:ascii="Arial" w:hAnsi="Arial" w:cs="Arial"/>
                <w:b/>
                <w:sz w:val="22"/>
                <w:szCs w:val="22"/>
              </w:rPr>
              <w:t xml:space="preserve">- </w:t>
            </w:r>
            <w:r w:rsidR="007939E8" w:rsidRPr="00103666">
              <w:rPr>
                <w:rFonts w:ascii="Arial" w:hAnsi="Arial" w:cs="Arial"/>
                <w:b/>
                <w:sz w:val="22"/>
                <w:szCs w:val="22"/>
              </w:rPr>
              <w:t>с</w:t>
            </w:r>
            <w:r w:rsidRPr="00103666">
              <w:rPr>
                <w:rFonts w:ascii="Arial" w:hAnsi="Arial" w:cs="Arial"/>
                <w:b/>
                <w:sz w:val="22"/>
                <w:szCs w:val="22"/>
              </w:rPr>
              <w:t>боры за пользование объектами животного мира и водных биологических ресурсов</w:t>
            </w:r>
          </w:p>
          <w:p w:rsidR="00124901" w:rsidRPr="00103666" w:rsidRDefault="00FD5C85" w:rsidP="00C143E1">
            <w:pPr>
              <w:jc w:val="left"/>
              <w:rPr>
                <w:rFonts w:ascii="Arial" w:hAnsi="Arial" w:cs="Arial"/>
                <w:sz w:val="22"/>
                <w:szCs w:val="22"/>
              </w:rPr>
            </w:pPr>
            <w:r w:rsidRPr="00103666">
              <w:rPr>
                <w:rFonts w:ascii="Arial" w:hAnsi="Arial" w:cs="Arial"/>
                <w:sz w:val="22"/>
                <w:szCs w:val="22"/>
              </w:rPr>
              <w:t>(глава 25.1 НК РФ);</w:t>
            </w:r>
          </w:p>
          <w:p w:rsidR="007939E8" w:rsidRPr="00103666" w:rsidRDefault="00124901" w:rsidP="00C143E1">
            <w:pPr>
              <w:jc w:val="left"/>
              <w:rPr>
                <w:rFonts w:ascii="Arial" w:hAnsi="Arial" w:cs="Arial"/>
                <w:sz w:val="22"/>
                <w:szCs w:val="22"/>
              </w:rPr>
            </w:pPr>
            <w:r w:rsidRPr="00103666">
              <w:rPr>
                <w:rFonts w:ascii="Arial" w:hAnsi="Arial" w:cs="Arial"/>
                <w:b/>
                <w:sz w:val="22"/>
                <w:szCs w:val="22"/>
              </w:rPr>
              <w:t xml:space="preserve">- </w:t>
            </w:r>
            <w:r w:rsidR="007939E8" w:rsidRPr="00103666">
              <w:rPr>
                <w:rFonts w:ascii="Arial" w:hAnsi="Arial" w:cs="Arial"/>
                <w:b/>
                <w:sz w:val="22"/>
                <w:szCs w:val="22"/>
              </w:rPr>
              <w:t>г</w:t>
            </w:r>
            <w:r w:rsidRPr="00103666">
              <w:rPr>
                <w:rFonts w:ascii="Arial" w:hAnsi="Arial" w:cs="Arial"/>
                <w:b/>
                <w:sz w:val="22"/>
                <w:szCs w:val="22"/>
              </w:rPr>
              <w:t>осударственная пошлина</w:t>
            </w:r>
          </w:p>
          <w:p w:rsidR="00124901" w:rsidRPr="00103666" w:rsidRDefault="000F03A6" w:rsidP="00C143E1">
            <w:pPr>
              <w:jc w:val="left"/>
              <w:rPr>
                <w:rFonts w:ascii="Arial" w:hAnsi="Arial" w:cs="Arial"/>
                <w:sz w:val="22"/>
                <w:szCs w:val="22"/>
              </w:rPr>
            </w:pPr>
            <w:r w:rsidRPr="00103666">
              <w:rPr>
                <w:rFonts w:ascii="Arial" w:hAnsi="Arial" w:cs="Arial"/>
                <w:sz w:val="22"/>
                <w:szCs w:val="22"/>
              </w:rPr>
              <w:t>(глава 25.3 НК РФ);</w:t>
            </w:r>
          </w:p>
          <w:p w:rsidR="00124901" w:rsidRPr="00103666" w:rsidRDefault="00124901" w:rsidP="00C143E1">
            <w:pPr>
              <w:jc w:val="left"/>
              <w:rPr>
                <w:rFonts w:ascii="Arial" w:hAnsi="Arial" w:cs="Arial"/>
                <w:sz w:val="22"/>
                <w:szCs w:val="22"/>
              </w:rPr>
            </w:pPr>
            <w:r w:rsidRPr="00103666">
              <w:rPr>
                <w:rFonts w:ascii="Arial" w:hAnsi="Arial" w:cs="Arial"/>
                <w:b/>
                <w:sz w:val="22"/>
                <w:szCs w:val="22"/>
              </w:rPr>
              <w:t xml:space="preserve">- </w:t>
            </w:r>
            <w:r w:rsidR="007939E8" w:rsidRPr="00103666">
              <w:rPr>
                <w:rFonts w:ascii="Arial" w:hAnsi="Arial" w:cs="Arial"/>
                <w:b/>
                <w:sz w:val="22"/>
                <w:szCs w:val="22"/>
              </w:rPr>
              <w:t>н</w:t>
            </w:r>
            <w:r w:rsidRPr="00103666">
              <w:rPr>
                <w:rFonts w:ascii="Arial" w:hAnsi="Arial" w:cs="Arial"/>
                <w:b/>
                <w:sz w:val="22"/>
                <w:szCs w:val="22"/>
              </w:rPr>
              <w:t>алог на дополнительный доход от добычи углеводородного сырья</w:t>
            </w:r>
            <w:r w:rsidR="00C143E1" w:rsidRPr="00103666">
              <w:rPr>
                <w:rFonts w:ascii="Arial" w:hAnsi="Arial" w:cs="Arial"/>
                <w:b/>
                <w:sz w:val="22"/>
                <w:szCs w:val="22"/>
              </w:rPr>
              <w:t xml:space="preserve"> </w:t>
            </w:r>
            <w:r w:rsidR="000F03A6" w:rsidRPr="00103666">
              <w:rPr>
                <w:rFonts w:ascii="Arial" w:hAnsi="Arial" w:cs="Arial"/>
                <w:sz w:val="22"/>
                <w:szCs w:val="22"/>
              </w:rPr>
              <w:t>(глава 25.4 НК РФ).</w:t>
            </w:r>
          </w:p>
        </w:tc>
        <w:tc>
          <w:tcPr>
            <w:tcW w:w="3322" w:type="dxa"/>
          </w:tcPr>
          <w:p w:rsidR="00A633C2" w:rsidRPr="00103666" w:rsidRDefault="00124901" w:rsidP="00426CB7">
            <w:pPr>
              <w:jc w:val="left"/>
              <w:rPr>
                <w:rFonts w:ascii="Arial" w:hAnsi="Arial" w:cs="Arial"/>
                <w:sz w:val="22"/>
                <w:szCs w:val="22"/>
              </w:rPr>
            </w:pPr>
            <w:r w:rsidRPr="00103666">
              <w:rPr>
                <w:rFonts w:ascii="Arial" w:hAnsi="Arial" w:cs="Arial"/>
                <w:b/>
                <w:sz w:val="22"/>
                <w:szCs w:val="22"/>
              </w:rPr>
              <w:t xml:space="preserve">- </w:t>
            </w:r>
            <w:r w:rsidR="00A633C2" w:rsidRPr="00103666">
              <w:rPr>
                <w:rFonts w:ascii="Arial" w:hAnsi="Arial" w:cs="Arial"/>
                <w:b/>
                <w:sz w:val="22"/>
                <w:szCs w:val="22"/>
              </w:rPr>
              <w:t>н</w:t>
            </w:r>
            <w:r w:rsidRPr="00103666">
              <w:rPr>
                <w:rFonts w:ascii="Arial" w:hAnsi="Arial" w:cs="Arial"/>
                <w:b/>
                <w:sz w:val="22"/>
                <w:szCs w:val="22"/>
              </w:rPr>
              <w:t>алог на имущество организаций</w:t>
            </w:r>
          </w:p>
          <w:p w:rsidR="00C143E1" w:rsidRPr="00103666" w:rsidRDefault="008B708F" w:rsidP="00C143E1">
            <w:pPr>
              <w:jc w:val="left"/>
              <w:rPr>
                <w:rFonts w:ascii="Arial" w:hAnsi="Arial" w:cs="Arial"/>
                <w:sz w:val="22"/>
                <w:szCs w:val="22"/>
              </w:rPr>
            </w:pPr>
            <w:r w:rsidRPr="00103666">
              <w:rPr>
                <w:rFonts w:ascii="Arial" w:hAnsi="Arial" w:cs="Arial"/>
                <w:sz w:val="22"/>
                <w:szCs w:val="22"/>
              </w:rPr>
              <w:t>(закон Республики Крым от 19.11.2014 N 7-ЗРК/2014 (с изменениями)</w:t>
            </w:r>
            <w:r w:rsidR="00124901" w:rsidRPr="00103666">
              <w:rPr>
                <w:rFonts w:ascii="Arial" w:hAnsi="Arial" w:cs="Arial"/>
                <w:sz w:val="22"/>
                <w:szCs w:val="22"/>
              </w:rPr>
              <w:t>;</w:t>
            </w:r>
          </w:p>
          <w:p w:rsidR="00C143E1" w:rsidRPr="00103666" w:rsidRDefault="00124901" w:rsidP="00A633C2">
            <w:pPr>
              <w:jc w:val="left"/>
              <w:rPr>
                <w:rFonts w:ascii="Arial" w:hAnsi="Arial" w:cs="Arial"/>
                <w:sz w:val="22"/>
                <w:szCs w:val="22"/>
              </w:rPr>
            </w:pPr>
            <w:r w:rsidRPr="00103666">
              <w:rPr>
                <w:rFonts w:ascii="Arial" w:hAnsi="Arial" w:cs="Arial"/>
                <w:b/>
                <w:sz w:val="22"/>
                <w:szCs w:val="22"/>
              </w:rPr>
              <w:t xml:space="preserve">- </w:t>
            </w:r>
            <w:r w:rsidR="00A633C2" w:rsidRPr="00103666">
              <w:rPr>
                <w:rFonts w:ascii="Arial" w:hAnsi="Arial" w:cs="Arial"/>
                <w:b/>
                <w:sz w:val="22"/>
                <w:szCs w:val="22"/>
              </w:rPr>
              <w:t>т</w:t>
            </w:r>
            <w:r w:rsidRPr="00103666">
              <w:rPr>
                <w:rFonts w:ascii="Arial" w:hAnsi="Arial" w:cs="Arial"/>
                <w:b/>
                <w:sz w:val="22"/>
                <w:szCs w:val="22"/>
              </w:rPr>
              <w:t>ранспортный налог</w:t>
            </w:r>
            <w:r w:rsidR="008B708F" w:rsidRPr="00103666">
              <w:rPr>
                <w:rFonts w:ascii="Arial" w:hAnsi="Arial" w:cs="Arial"/>
                <w:sz w:val="22"/>
                <w:szCs w:val="22"/>
              </w:rPr>
              <w:t xml:space="preserve"> (закон Республики Крым от 19.11.2014 N 8-ЗРК/2014 (с изменениями);</w:t>
            </w:r>
          </w:p>
          <w:p w:rsidR="00A26CEF" w:rsidRPr="00103666" w:rsidRDefault="00124901" w:rsidP="00C143E1">
            <w:pPr>
              <w:jc w:val="left"/>
              <w:rPr>
                <w:rFonts w:ascii="Arial" w:hAnsi="Arial" w:cs="Arial"/>
                <w:sz w:val="22"/>
                <w:szCs w:val="22"/>
              </w:rPr>
            </w:pPr>
            <w:proofErr w:type="gramStart"/>
            <w:r w:rsidRPr="00103666">
              <w:rPr>
                <w:rFonts w:ascii="Arial" w:hAnsi="Arial" w:cs="Arial"/>
                <w:b/>
                <w:sz w:val="22"/>
                <w:szCs w:val="22"/>
              </w:rPr>
              <w:t xml:space="preserve">- </w:t>
            </w:r>
            <w:r w:rsidR="00A633C2" w:rsidRPr="00103666">
              <w:rPr>
                <w:rFonts w:ascii="Arial" w:hAnsi="Arial" w:cs="Arial"/>
                <w:b/>
                <w:sz w:val="22"/>
                <w:szCs w:val="22"/>
              </w:rPr>
              <w:t>н</w:t>
            </w:r>
            <w:r w:rsidRPr="00103666">
              <w:rPr>
                <w:rFonts w:ascii="Arial" w:hAnsi="Arial" w:cs="Arial"/>
                <w:b/>
                <w:sz w:val="22"/>
                <w:szCs w:val="22"/>
              </w:rPr>
              <w:t>алог на игорный бизнес</w:t>
            </w:r>
            <w:r w:rsidR="00DC4FED" w:rsidRPr="00103666">
              <w:rPr>
                <w:rFonts w:ascii="Arial" w:hAnsi="Arial" w:cs="Arial"/>
                <w:sz w:val="22"/>
                <w:szCs w:val="22"/>
              </w:rPr>
              <w:t xml:space="preserve"> (</w:t>
            </w:r>
            <w:r w:rsidR="00A633C2" w:rsidRPr="00103666">
              <w:rPr>
                <w:rFonts w:ascii="Arial" w:hAnsi="Arial" w:cs="Arial"/>
                <w:sz w:val="22"/>
                <w:szCs w:val="22"/>
              </w:rPr>
              <w:t>з</w:t>
            </w:r>
            <w:r w:rsidR="00DC4FED" w:rsidRPr="00103666">
              <w:rPr>
                <w:rFonts w:ascii="Arial" w:hAnsi="Arial" w:cs="Arial"/>
                <w:sz w:val="22"/>
                <w:szCs w:val="22"/>
              </w:rPr>
              <w:t>акон Республики Крым от 03.12.2014 N 21-ЗРК/2014 (с изменениями)</w:t>
            </w:r>
            <w:r w:rsidRPr="00103666">
              <w:rPr>
                <w:rFonts w:ascii="Arial" w:hAnsi="Arial" w:cs="Arial"/>
                <w:sz w:val="22"/>
                <w:szCs w:val="22"/>
              </w:rPr>
              <w:t>.</w:t>
            </w:r>
            <w:proofErr w:type="gramEnd"/>
          </w:p>
        </w:tc>
        <w:tc>
          <w:tcPr>
            <w:tcW w:w="3151" w:type="dxa"/>
          </w:tcPr>
          <w:p w:rsidR="00124901" w:rsidRPr="00103666" w:rsidRDefault="00124901" w:rsidP="00426CB7">
            <w:pPr>
              <w:jc w:val="left"/>
              <w:rPr>
                <w:rFonts w:ascii="Arial" w:hAnsi="Arial" w:cs="Arial"/>
                <w:sz w:val="22"/>
                <w:szCs w:val="22"/>
              </w:rPr>
            </w:pPr>
            <w:r w:rsidRPr="00103666">
              <w:rPr>
                <w:rFonts w:ascii="Arial" w:hAnsi="Arial" w:cs="Arial"/>
                <w:sz w:val="22"/>
                <w:szCs w:val="22"/>
              </w:rPr>
              <w:t xml:space="preserve">- </w:t>
            </w:r>
            <w:r w:rsidR="007939E8" w:rsidRPr="00103666">
              <w:rPr>
                <w:rFonts w:ascii="Arial" w:hAnsi="Arial" w:cs="Arial"/>
                <w:b/>
                <w:sz w:val="22"/>
                <w:szCs w:val="22"/>
              </w:rPr>
              <w:t>н</w:t>
            </w:r>
            <w:r w:rsidRPr="00103666">
              <w:rPr>
                <w:rFonts w:ascii="Arial" w:hAnsi="Arial" w:cs="Arial"/>
                <w:b/>
                <w:sz w:val="22"/>
                <w:szCs w:val="22"/>
              </w:rPr>
              <w:t>алог на имущество физических лиц</w:t>
            </w:r>
            <w:r w:rsidRPr="00103666">
              <w:rPr>
                <w:rFonts w:ascii="Arial" w:hAnsi="Arial" w:cs="Arial"/>
                <w:sz w:val="22"/>
                <w:szCs w:val="22"/>
              </w:rPr>
              <w:t>;</w:t>
            </w:r>
          </w:p>
          <w:p w:rsidR="005440C7" w:rsidRPr="00103666" w:rsidRDefault="00A633C2" w:rsidP="005440C7">
            <w:pPr>
              <w:jc w:val="left"/>
              <w:rPr>
                <w:rFonts w:ascii="Arial" w:hAnsi="Arial" w:cs="Arial"/>
                <w:sz w:val="22"/>
                <w:szCs w:val="22"/>
              </w:rPr>
            </w:pPr>
            <w:r w:rsidRPr="00103666">
              <w:rPr>
                <w:rFonts w:ascii="Arial" w:hAnsi="Arial" w:cs="Arial"/>
                <w:b/>
                <w:sz w:val="22"/>
                <w:szCs w:val="22"/>
              </w:rPr>
              <w:t>- з</w:t>
            </w:r>
            <w:r w:rsidR="00124901" w:rsidRPr="00103666">
              <w:rPr>
                <w:rFonts w:ascii="Arial" w:hAnsi="Arial" w:cs="Arial"/>
                <w:b/>
                <w:sz w:val="22"/>
                <w:szCs w:val="22"/>
              </w:rPr>
              <w:t>емельный налог</w:t>
            </w:r>
            <w:r w:rsidR="00124901" w:rsidRPr="00103666">
              <w:rPr>
                <w:rFonts w:ascii="Arial" w:hAnsi="Arial" w:cs="Arial"/>
                <w:sz w:val="22"/>
                <w:szCs w:val="22"/>
              </w:rPr>
              <w:t>.</w:t>
            </w:r>
          </w:p>
          <w:p w:rsidR="00A633C2" w:rsidRPr="00103666" w:rsidRDefault="00A633C2" w:rsidP="00554F17">
            <w:pPr>
              <w:jc w:val="left"/>
              <w:rPr>
                <w:rFonts w:ascii="Arial" w:hAnsi="Arial" w:cs="Arial"/>
                <w:i/>
                <w:sz w:val="22"/>
                <w:szCs w:val="22"/>
              </w:rPr>
            </w:pPr>
          </w:p>
          <w:p w:rsidR="00124901" w:rsidRPr="00103666" w:rsidRDefault="00BB61CC" w:rsidP="00B84FFF">
            <w:pPr>
              <w:jc w:val="left"/>
              <w:rPr>
                <w:rFonts w:ascii="Arial" w:hAnsi="Arial" w:cs="Arial"/>
                <w:sz w:val="22"/>
                <w:szCs w:val="22"/>
              </w:rPr>
            </w:pPr>
            <w:r w:rsidRPr="00103666">
              <w:rPr>
                <w:rFonts w:ascii="Arial" w:hAnsi="Arial" w:cs="Arial"/>
                <w:i/>
                <w:sz w:val="22"/>
                <w:szCs w:val="22"/>
              </w:rPr>
              <w:t xml:space="preserve">Подробно об уплате </w:t>
            </w:r>
            <w:r w:rsidR="005440C7" w:rsidRPr="00103666">
              <w:rPr>
                <w:rFonts w:ascii="Arial" w:hAnsi="Arial" w:cs="Arial"/>
                <w:i/>
                <w:sz w:val="22"/>
                <w:szCs w:val="22"/>
              </w:rPr>
              <w:t>местных налогов</w:t>
            </w:r>
            <w:r w:rsidRPr="00103666">
              <w:rPr>
                <w:rFonts w:ascii="Arial" w:hAnsi="Arial" w:cs="Arial"/>
                <w:i/>
                <w:sz w:val="22"/>
                <w:szCs w:val="22"/>
              </w:rPr>
              <w:t xml:space="preserve"> в городском округе Судак</w:t>
            </w:r>
            <w:r w:rsidR="005440C7" w:rsidRPr="00103666">
              <w:rPr>
                <w:rFonts w:ascii="Arial" w:hAnsi="Arial" w:cs="Arial"/>
                <w:i/>
                <w:sz w:val="22"/>
                <w:szCs w:val="22"/>
              </w:rPr>
              <w:t xml:space="preserve"> </w:t>
            </w:r>
            <w:r w:rsidR="00426B91" w:rsidRPr="00103666">
              <w:rPr>
                <w:rFonts w:ascii="Arial" w:hAnsi="Arial" w:cs="Arial"/>
                <w:i/>
                <w:sz w:val="22"/>
                <w:szCs w:val="22"/>
              </w:rPr>
              <w:t>можно ознакомиться</w:t>
            </w:r>
            <w:r w:rsidR="005440C7" w:rsidRPr="00103666">
              <w:rPr>
                <w:rFonts w:ascii="Arial" w:hAnsi="Arial" w:cs="Arial"/>
                <w:i/>
                <w:sz w:val="22"/>
                <w:szCs w:val="22"/>
              </w:rPr>
              <w:t xml:space="preserve"> на сайте </w:t>
            </w:r>
            <w:hyperlink r:id="rId37" w:history="1">
              <w:r w:rsidR="00B84FFF" w:rsidRPr="00B84FFF">
                <w:rPr>
                  <w:rStyle w:val="a8"/>
                  <w:highlight w:val="yellow"/>
                </w:rPr>
                <w:t>http://sudak.rk.gov.ru/</w:t>
              </w:r>
            </w:hyperlink>
            <w:r w:rsidR="00B84FFF" w:rsidRPr="00103666">
              <w:rPr>
                <w:rStyle w:val="a8"/>
                <w:rFonts w:ascii="Arial" w:hAnsi="Arial" w:cs="Arial"/>
                <w:i/>
                <w:color w:val="auto"/>
                <w:sz w:val="22"/>
                <w:szCs w:val="22"/>
                <w:u w:val="none"/>
              </w:rPr>
              <w:t xml:space="preserve"> </w:t>
            </w:r>
            <w:r w:rsidR="005440C7" w:rsidRPr="00103666">
              <w:rPr>
                <w:rStyle w:val="a8"/>
                <w:rFonts w:ascii="Arial" w:hAnsi="Arial" w:cs="Arial"/>
                <w:i/>
                <w:color w:val="auto"/>
                <w:sz w:val="22"/>
                <w:szCs w:val="22"/>
                <w:u w:val="none"/>
              </w:rPr>
              <w:t>в разделе «Предпринимате</w:t>
            </w:r>
            <w:r w:rsidR="00554F17" w:rsidRPr="00103666">
              <w:rPr>
                <w:rStyle w:val="a8"/>
                <w:rFonts w:ascii="Arial" w:hAnsi="Arial" w:cs="Arial"/>
                <w:i/>
                <w:color w:val="auto"/>
                <w:sz w:val="22"/>
                <w:szCs w:val="22"/>
                <w:u w:val="none"/>
              </w:rPr>
              <w:t>лю» / «Местные налоги и сборы»</w:t>
            </w:r>
          </w:p>
        </w:tc>
      </w:tr>
    </w:tbl>
    <w:p w:rsidR="00124901" w:rsidRPr="00103666" w:rsidRDefault="00941683" w:rsidP="00941683">
      <w:pPr>
        <w:ind w:firstLine="708"/>
        <w:rPr>
          <w:rFonts w:ascii="Arial" w:hAnsi="Arial" w:cs="Arial"/>
          <w:sz w:val="22"/>
          <w:szCs w:val="22"/>
        </w:rPr>
      </w:pPr>
      <w:r w:rsidRPr="001C4AFB">
        <w:rPr>
          <w:rFonts w:ascii="Arial" w:hAnsi="Arial" w:cs="Arial"/>
          <w:b/>
          <w:sz w:val="22"/>
          <w:szCs w:val="22"/>
        </w:rPr>
        <w:t>Подробно</w:t>
      </w:r>
      <w:r w:rsidRPr="00103666">
        <w:rPr>
          <w:rFonts w:ascii="Arial" w:hAnsi="Arial" w:cs="Arial"/>
          <w:sz w:val="22"/>
          <w:szCs w:val="22"/>
        </w:rPr>
        <w:t xml:space="preserve"> о </w:t>
      </w:r>
      <w:r w:rsidR="00186082" w:rsidRPr="00103666">
        <w:rPr>
          <w:rFonts w:ascii="Arial" w:hAnsi="Arial" w:cs="Arial"/>
          <w:sz w:val="22"/>
          <w:szCs w:val="22"/>
        </w:rPr>
        <w:t xml:space="preserve">каждом виде </w:t>
      </w:r>
      <w:r w:rsidRPr="00103666">
        <w:rPr>
          <w:rFonts w:ascii="Arial" w:hAnsi="Arial" w:cs="Arial"/>
          <w:sz w:val="22"/>
          <w:szCs w:val="22"/>
        </w:rPr>
        <w:t>налог</w:t>
      </w:r>
      <w:r w:rsidR="00186082" w:rsidRPr="00103666">
        <w:rPr>
          <w:rFonts w:ascii="Arial" w:hAnsi="Arial" w:cs="Arial"/>
          <w:sz w:val="22"/>
          <w:szCs w:val="22"/>
        </w:rPr>
        <w:t>а</w:t>
      </w:r>
      <w:r w:rsidRPr="00103666">
        <w:rPr>
          <w:rFonts w:ascii="Arial" w:hAnsi="Arial" w:cs="Arial"/>
          <w:sz w:val="22"/>
          <w:szCs w:val="22"/>
        </w:rPr>
        <w:t xml:space="preserve"> можно ознакомиться на сайте ФНС </w:t>
      </w:r>
      <w:hyperlink r:id="rId38" w:history="1">
        <w:r w:rsidR="00B84FFF" w:rsidRPr="00B84FFF">
          <w:rPr>
            <w:rStyle w:val="a8"/>
            <w:highlight w:val="yellow"/>
          </w:rPr>
          <w:t>https://www.nalog.ru/</w:t>
        </w:r>
      </w:hyperlink>
      <w:r w:rsidR="00B84FFF" w:rsidRPr="00B84FFF">
        <w:rPr>
          <w:rFonts w:ascii="Arial" w:hAnsi="Arial" w:cs="Arial"/>
          <w:sz w:val="22"/>
          <w:szCs w:val="22"/>
        </w:rPr>
        <w:t xml:space="preserve"> </w:t>
      </w:r>
      <w:hyperlink r:id="rId39" w:history="1">
        <w:r w:rsidRPr="00103666">
          <w:rPr>
            <w:rFonts w:ascii="Arial" w:hAnsi="Arial" w:cs="Arial"/>
            <w:sz w:val="22"/>
            <w:szCs w:val="22"/>
          </w:rPr>
          <w:t>в</w:t>
        </w:r>
      </w:hyperlink>
      <w:r w:rsidRPr="00103666">
        <w:rPr>
          <w:rFonts w:ascii="Arial" w:hAnsi="Arial" w:cs="Arial"/>
          <w:sz w:val="22"/>
          <w:szCs w:val="22"/>
        </w:rPr>
        <w:t xml:space="preserve"> разделе </w:t>
      </w:r>
      <w:r w:rsidR="005F511B" w:rsidRPr="00103666">
        <w:rPr>
          <w:rFonts w:ascii="Arial" w:hAnsi="Arial" w:cs="Arial"/>
          <w:sz w:val="22"/>
          <w:szCs w:val="22"/>
        </w:rPr>
        <w:t xml:space="preserve">«Деятельность» / </w:t>
      </w:r>
      <w:r w:rsidRPr="00103666">
        <w:rPr>
          <w:rFonts w:ascii="Arial" w:hAnsi="Arial" w:cs="Arial"/>
          <w:sz w:val="22"/>
          <w:szCs w:val="22"/>
        </w:rPr>
        <w:t>«</w:t>
      </w:r>
      <w:hyperlink r:id="rId40" w:history="1">
        <w:r w:rsidRPr="00103666">
          <w:rPr>
            <w:rFonts w:ascii="Arial" w:hAnsi="Arial" w:cs="Arial"/>
            <w:sz w:val="22"/>
            <w:szCs w:val="22"/>
          </w:rPr>
          <w:t>Налогообложение в Российской Федерации</w:t>
        </w:r>
      </w:hyperlink>
      <w:r w:rsidRPr="00103666">
        <w:rPr>
          <w:rFonts w:ascii="Arial" w:hAnsi="Arial" w:cs="Arial"/>
          <w:sz w:val="22"/>
          <w:szCs w:val="22"/>
        </w:rPr>
        <w:t>» / «</w:t>
      </w:r>
      <w:hyperlink r:id="rId41" w:history="1">
        <w:r w:rsidRPr="00103666">
          <w:rPr>
            <w:rFonts w:ascii="Arial" w:hAnsi="Arial" w:cs="Arial"/>
            <w:sz w:val="22"/>
            <w:szCs w:val="22"/>
          </w:rPr>
          <w:t>Действующие в РФ налоги и сборы</w:t>
        </w:r>
      </w:hyperlink>
      <w:r w:rsidRPr="00103666">
        <w:rPr>
          <w:rFonts w:ascii="Arial" w:hAnsi="Arial" w:cs="Arial"/>
          <w:sz w:val="22"/>
          <w:szCs w:val="22"/>
        </w:rPr>
        <w:t>» (</w:t>
      </w:r>
      <w:hyperlink r:id="rId42" w:history="1">
        <w:r w:rsidRPr="00103666">
          <w:rPr>
            <w:rStyle w:val="a8"/>
            <w:rFonts w:ascii="Arial" w:hAnsi="Arial" w:cs="Arial"/>
            <w:sz w:val="22"/>
            <w:szCs w:val="22"/>
          </w:rPr>
          <w:t>https://www.nalog.ru/rn91/taxation/taxes/</w:t>
        </w:r>
      </w:hyperlink>
      <w:r w:rsidRPr="00103666">
        <w:rPr>
          <w:rFonts w:ascii="Arial" w:hAnsi="Arial" w:cs="Arial"/>
          <w:sz w:val="22"/>
          <w:szCs w:val="22"/>
        </w:rPr>
        <w:t>).</w:t>
      </w:r>
    </w:p>
    <w:p w:rsidR="006424BB" w:rsidRPr="00103666" w:rsidRDefault="006424BB" w:rsidP="006424BB">
      <w:pPr>
        <w:jc w:val="center"/>
        <w:rPr>
          <w:rFonts w:ascii="Arial" w:hAnsi="Arial" w:cs="Arial"/>
          <w:b/>
          <w:sz w:val="22"/>
          <w:szCs w:val="22"/>
        </w:rPr>
      </w:pPr>
    </w:p>
    <w:p w:rsidR="00124901" w:rsidRPr="00103666" w:rsidRDefault="00124901" w:rsidP="006424BB">
      <w:pPr>
        <w:shd w:val="clear" w:color="auto" w:fill="B8CCE4" w:themeFill="accent1" w:themeFillTint="66"/>
        <w:jc w:val="center"/>
        <w:rPr>
          <w:rFonts w:ascii="Arial" w:hAnsi="Arial" w:cs="Arial"/>
          <w:b/>
          <w:sz w:val="22"/>
          <w:szCs w:val="22"/>
        </w:rPr>
      </w:pPr>
      <w:r w:rsidRPr="00103666">
        <w:rPr>
          <w:rFonts w:ascii="Arial" w:hAnsi="Arial" w:cs="Arial"/>
          <w:b/>
          <w:sz w:val="22"/>
          <w:szCs w:val="22"/>
        </w:rPr>
        <w:t>Специальны</w:t>
      </w:r>
      <w:r w:rsidR="00A85A1C" w:rsidRPr="00103666">
        <w:rPr>
          <w:rFonts w:ascii="Arial" w:hAnsi="Arial" w:cs="Arial"/>
          <w:b/>
          <w:sz w:val="22"/>
          <w:szCs w:val="22"/>
        </w:rPr>
        <w:t>е</w:t>
      </w:r>
      <w:r w:rsidRPr="00103666">
        <w:rPr>
          <w:rFonts w:ascii="Arial" w:hAnsi="Arial" w:cs="Arial"/>
          <w:b/>
          <w:sz w:val="22"/>
          <w:szCs w:val="22"/>
        </w:rPr>
        <w:t xml:space="preserve"> режим</w:t>
      </w:r>
      <w:r w:rsidR="00A85A1C" w:rsidRPr="00103666">
        <w:rPr>
          <w:rFonts w:ascii="Arial" w:hAnsi="Arial" w:cs="Arial"/>
          <w:b/>
          <w:sz w:val="22"/>
          <w:szCs w:val="22"/>
        </w:rPr>
        <w:t>ы налогообложения</w:t>
      </w:r>
    </w:p>
    <w:p w:rsidR="00124901" w:rsidRPr="00103666" w:rsidRDefault="00124901" w:rsidP="00AD3788">
      <w:pPr>
        <w:spacing w:before="120"/>
        <w:ind w:firstLine="708"/>
        <w:rPr>
          <w:rFonts w:ascii="Arial" w:hAnsi="Arial" w:cs="Arial"/>
          <w:sz w:val="22"/>
          <w:szCs w:val="22"/>
        </w:rPr>
      </w:pPr>
      <w:r w:rsidRPr="00103666">
        <w:rPr>
          <w:rFonts w:ascii="Arial" w:hAnsi="Arial" w:cs="Arial"/>
          <w:sz w:val="22"/>
          <w:szCs w:val="22"/>
        </w:rPr>
        <w:t xml:space="preserve">Специальный режим </w:t>
      </w:r>
      <w:r w:rsidR="00B45041" w:rsidRPr="00103666">
        <w:rPr>
          <w:rFonts w:ascii="Arial" w:hAnsi="Arial" w:cs="Arial"/>
          <w:sz w:val="22"/>
          <w:szCs w:val="22"/>
        </w:rPr>
        <w:t>налогооблож</w:t>
      </w:r>
      <w:r w:rsidRPr="00103666">
        <w:rPr>
          <w:rFonts w:ascii="Arial" w:hAnsi="Arial" w:cs="Arial"/>
          <w:sz w:val="22"/>
          <w:szCs w:val="22"/>
        </w:rPr>
        <w:t xml:space="preserve">ения предусматривает </w:t>
      </w:r>
      <w:r w:rsidRPr="00A377A2">
        <w:rPr>
          <w:rFonts w:ascii="Arial" w:hAnsi="Arial" w:cs="Arial"/>
          <w:b/>
          <w:sz w:val="22"/>
          <w:szCs w:val="22"/>
        </w:rPr>
        <w:t>выбор</w:t>
      </w:r>
      <w:r w:rsidRPr="00103666">
        <w:rPr>
          <w:rFonts w:ascii="Arial" w:hAnsi="Arial" w:cs="Arial"/>
          <w:sz w:val="22"/>
          <w:szCs w:val="22"/>
        </w:rPr>
        <w:t xml:space="preserve"> одной из четырех систем:</w:t>
      </w:r>
    </w:p>
    <w:p w:rsidR="00B4422D" w:rsidRPr="00103666" w:rsidRDefault="00124901" w:rsidP="00B4422D">
      <w:pPr>
        <w:ind w:firstLine="708"/>
        <w:rPr>
          <w:rFonts w:ascii="Arial" w:hAnsi="Arial" w:cs="Arial"/>
          <w:sz w:val="22"/>
          <w:szCs w:val="22"/>
        </w:rPr>
      </w:pPr>
      <w:r w:rsidRPr="00103666">
        <w:rPr>
          <w:rFonts w:ascii="Arial" w:hAnsi="Arial" w:cs="Arial"/>
          <w:sz w:val="22"/>
          <w:szCs w:val="22"/>
        </w:rPr>
        <w:t>- единый сел</w:t>
      </w:r>
      <w:r w:rsidR="00B4422D" w:rsidRPr="00103666">
        <w:rPr>
          <w:rFonts w:ascii="Arial" w:hAnsi="Arial" w:cs="Arial"/>
          <w:sz w:val="22"/>
          <w:szCs w:val="22"/>
        </w:rPr>
        <w:t>ьскохозяйственный налог (ЕСХН);</w:t>
      </w:r>
    </w:p>
    <w:p w:rsidR="00B4422D" w:rsidRPr="00103666" w:rsidRDefault="00124901" w:rsidP="00B4422D">
      <w:pPr>
        <w:ind w:firstLine="708"/>
        <w:rPr>
          <w:rFonts w:ascii="Arial" w:hAnsi="Arial" w:cs="Arial"/>
          <w:sz w:val="22"/>
          <w:szCs w:val="22"/>
        </w:rPr>
      </w:pPr>
      <w:r w:rsidRPr="00103666">
        <w:rPr>
          <w:rFonts w:ascii="Arial" w:hAnsi="Arial" w:cs="Arial"/>
          <w:sz w:val="22"/>
          <w:szCs w:val="22"/>
        </w:rPr>
        <w:t xml:space="preserve">- упрощенная система </w:t>
      </w:r>
      <w:r w:rsidR="00B45041" w:rsidRPr="00103666">
        <w:rPr>
          <w:rFonts w:ascii="Arial" w:hAnsi="Arial" w:cs="Arial"/>
          <w:sz w:val="22"/>
          <w:szCs w:val="22"/>
        </w:rPr>
        <w:t>налогооблож</w:t>
      </w:r>
      <w:r w:rsidR="00B4422D" w:rsidRPr="00103666">
        <w:rPr>
          <w:rFonts w:ascii="Arial" w:hAnsi="Arial" w:cs="Arial"/>
          <w:sz w:val="22"/>
          <w:szCs w:val="22"/>
        </w:rPr>
        <w:t>ения (УСНО);</w:t>
      </w:r>
    </w:p>
    <w:p w:rsidR="00B4422D" w:rsidRPr="00103666" w:rsidRDefault="00124901" w:rsidP="00B4422D">
      <w:pPr>
        <w:ind w:firstLine="708"/>
        <w:rPr>
          <w:rFonts w:ascii="Arial" w:hAnsi="Arial" w:cs="Arial"/>
          <w:sz w:val="22"/>
          <w:szCs w:val="22"/>
        </w:rPr>
      </w:pPr>
      <w:r w:rsidRPr="00103666">
        <w:rPr>
          <w:rFonts w:ascii="Arial" w:hAnsi="Arial" w:cs="Arial"/>
          <w:sz w:val="22"/>
          <w:szCs w:val="22"/>
        </w:rPr>
        <w:t xml:space="preserve">- патентная система </w:t>
      </w:r>
      <w:r w:rsidR="00B45041" w:rsidRPr="00103666">
        <w:rPr>
          <w:rFonts w:ascii="Arial" w:hAnsi="Arial" w:cs="Arial"/>
          <w:sz w:val="22"/>
          <w:szCs w:val="22"/>
        </w:rPr>
        <w:t>налогооблож</w:t>
      </w:r>
      <w:r w:rsidR="00B4422D" w:rsidRPr="00103666">
        <w:rPr>
          <w:rFonts w:ascii="Arial" w:hAnsi="Arial" w:cs="Arial"/>
          <w:sz w:val="22"/>
          <w:szCs w:val="22"/>
        </w:rPr>
        <w:t>ения (только для ИП);</w:t>
      </w:r>
    </w:p>
    <w:p w:rsidR="00B4422D" w:rsidRPr="00103666" w:rsidRDefault="00B4422D" w:rsidP="00B4422D">
      <w:pPr>
        <w:ind w:firstLine="709"/>
        <w:rPr>
          <w:rFonts w:ascii="Arial" w:hAnsi="Arial" w:cs="Arial"/>
          <w:sz w:val="22"/>
          <w:szCs w:val="22"/>
        </w:rPr>
      </w:pPr>
      <w:r w:rsidRPr="00103666">
        <w:rPr>
          <w:rFonts w:ascii="Arial" w:hAnsi="Arial" w:cs="Arial"/>
          <w:sz w:val="22"/>
          <w:szCs w:val="22"/>
        </w:rPr>
        <w:t>- налог на профессиональный доход для самозанятых граждан.</w:t>
      </w:r>
    </w:p>
    <w:p w:rsidR="00B4422D" w:rsidRPr="00103666" w:rsidRDefault="00B4422D" w:rsidP="00124901">
      <w:pPr>
        <w:rPr>
          <w:rFonts w:ascii="Arial" w:hAnsi="Arial" w:cs="Arial"/>
          <w:sz w:val="22"/>
          <w:szCs w:val="22"/>
        </w:rPr>
      </w:pPr>
    </w:p>
    <w:p w:rsidR="00124901" w:rsidRPr="00103666" w:rsidRDefault="00A85A1C" w:rsidP="0082526F">
      <w:pPr>
        <w:ind w:firstLine="709"/>
        <w:rPr>
          <w:rFonts w:ascii="Arial" w:hAnsi="Arial" w:cs="Arial"/>
          <w:sz w:val="22"/>
          <w:szCs w:val="22"/>
        </w:rPr>
      </w:pPr>
      <w:r w:rsidRPr="00103666">
        <w:rPr>
          <w:rFonts w:ascii="Arial" w:hAnsi="Arial" w:cs="Arial"/>
          <w:sz w:val="22"/>
          <w:szCs w:val="22"/>
        </w:rPr>
        <w:lastRenderedPageBreak/>
        <w:t>Субъекты предприниательской деятельности</w:t>
      </w:r>
      <w:r w:rsidR="0082526F" w:rsidRPr="00103666">
        <w:rPr>
          <w:rFonts w:ascii="Arial" w:hAnsi="Arial" w:cs="Arial"/>
          <w:sz w:val="22"/>
          <w:szCs w:val="22"/>
        </w:rPr>
        <w:t xml:space="preserve"> вправе применять одновременно несколько специальных режимов по различным видам деятельности.</w:t>
      </w:r>
    </w:p>
    <w:p w:rsidR="005A1BFA" w:rsidRPr="00103666" w:rsidRDefault="005A1BFA" w:rsidP="005A1BFA">
      <w:pPr>
        <w:ind w:firstLine="708"/>
        <w:rPr>
          <w:rFonts w:ascii="Arial" w:hAnsi="Arial" w:cs="Arial"/>
          <w:sz w:val="22"/>
          <w:szCs w:val="22"/>
        </w:rPr>
      </w:pPr>
      <w:r w:rsidRPr="001C4AFB">
        <w:rPr>
          <w:rFonts w:ascii="Arial" w:hAnsi="Arial" w:cs="Arial"/>
          <w:b/>
          <w:sz w:val="22"/>
          <w:szCs w:val="22"/>
        </w:rPr>
        <w:t xml:space="preserve">Уведомление </w:t>
      </w:r>
      <w:r w:rsidRPr="00103666">
        <w:rPr>
          <w:rFonts w:ascii="Arial" w:hAnsi="Arial" w:cs="Arial"/>
          <w:sz w:val="22"/>
          <w:szCs w:val="22"/>
        </w:rPr>
        <w:t>о применение специального режима целесообразно подавать вместе с документами для регистрации</w:t>
      </w:r>
      <w:r w:rsidR="009126A4" w:rsidRPr="00103666">
        <w:rPr>
          <w:rFonts w:ascii="Arial" w:hAnsi="Arial" w:cs="Arial"/>
          <w:sz w:val="22"/>
          <w:szCs w:val="22"/>
        </w:rPr>
        <w:t xml:space="preserve"> предпринимательской деятельности</w:t>
      </w:r>
      <w:r w:rsidRPr="00103666">
        <w:rPr>
          <w:rFonts w:ascii="Arial" w:hAnsi="Arial" w:cs="Arial"/>
          <w:sz w:val="22"/>
          <w:szCs w:val="22"/>
        </w:rPr>
        <w:t>.</w:t>
      </w:r>
    </w:p>
    <w:p w:rsidR="005A1BFA" w:rsidRPr="00103666" w:rsidRDefault="005A1BFA" w:rsidP="0082526F">
      <w:pPr>
        <w:ind w:firstLine="709"/>
        <w:rPr>
          <w:rFonts w:ascii="Arial" w:hAnsi="Arial" w:cs="Arial"/>
          <w:sz w:val="22"/>
          <w:szCs w:val="22"/>
        </w:rPr>
      </w:pPr>
    </w:p>
    <w:p w:rsidR="00124901" w:rsidRPr="00103666" w:rsidRDefault="00124901" w:rsidP="00124901">
      <w:pPr>
        <w:jc w:val="center"/>
        <w:rPr>
          <w:rFonts w:ascii="Arial" w:hAnsi="Arial" w:cs="Arial"/>
          <w:sz w:val="22"/>
          <w:szCs w:val="22"/>
        </w:rPr>
      </w:pPr>
      <w:r w:rsidRPr="00103666">
        <w:rPr>
          <w:rFonts w:ascii="Arial" w:hAnsi="Arial" w:cs="Arial"/>
          <w:b/>
          <w:sz w:val="22"/>
          <w:szCs w:val="22"/>
        </w:rPr>
        <w:t xml:space="preserve">Единый сельскохозяйственный налог </w:t>
      </w:r>
      <w:r w:rsidRPr="00103666">
        <w:rPr>
          <w:rFonts w:ascii="Arial" w:hAnsi="Arial" w:cs="Arial"/>
          <w:sz w:val="22"/>
          <w:szCs w:val="22"/>
        </w:rPr>
        <w:t>(глава 26.1 НК РФ)</w:t>
      </w:r>
    </w:p>
    <w:p w:rsidR="00124901" w:rsidRPr="00103666" w:rsidRDefault="00124901" w:rsidP="00124901">
      <w:pPr>
        <w:rPr>
          <w:rFonts w:ascii="Arial" w:hAnsi="Arial" w:cs="Arial"/>
          <w:sz w:val="22"/>
          <w:szCs w:val="22"/>
        </w:rPr>
      </w:pPr>
      <w:r w:rsidRPr="00103666">
        <w:rPr>
          <w:rFonts w:ascii="Arial" w:hAnsi="Arial" w:cs="Arial"/>
          <w:sz w:val="22"/>
          <w:szCs w:val="22"/>
        </w:rPr>
        <w:tab/>
        <w:t xml:space="preserve">ЕСХН </w:t>
      </w:r>
      <w:proofErr w:type="gramStart"/>
      <w:r w:rsidRPr="00103666">
        <w:rPr>
          <w:rFonts w:ascii="Arial" w:hAnsi="Arial" w:cs="Arial"/>
          <w:sz w:val="22"/>
          <w:szCs w:val="22"/>
        </w:rPr>
        <w:t>предназначен</w:t>
      </w:r>
      <w:proofErr w:type="gramEnd"/>
      <w:r w:rsidRPr="00103666">
        <w:rPr>
          <w:rFonts w:ascii="Arial" w:hAnsi="Arial" w:cs="Arial"/>
          <w:sz w:val="22"/>
          <w:szCs w:val="22"/>
        </w:rPr>
        <w:t xml:space="preserve"> исключительно для производителей </w:t>
      </w:r>
      <w:r w:rsidR="00D44814" w:rsidRPr="00103666">
        <w:rPr>
          <w:rFonts w:ascii="Arial" w:hAnsi="Arial" w:cs="Arial"/>
          <w:sz w:val="22"/>
          <w:szCs w:val="22"/>
        </w:rPr>
        <w:t>сельскохозяйственной продукции.</w:t>
      </w:r>
    </w:p>
    <w:p w:rsidR="00124901" w:rsidRPr="00103666" w:rsidRDefault="00124901" w:rsidP="00124901">
      <w:pPr>
        <w:ind w:firstLine="708"/>
        <w:rPr>
          <w:rFonts w:ascii="Arial" w:hAnsi="Arial" w:cs="Arial"/>
          <w:sz w:val="22"/>
          <w:szCs w:val="22"/>
        </w:rPr>
      </w:pPr>
      <w:r w:rsidRPr="00103666">
        <w:rPr>
          <w:rFonts w:ascii="Arial" w:hAnsi="Arial" w:cs="Arial"/>
          <w:sz w:val="22"/>
          <w:szCs w:val="22"/>
        </w:rPr>
        <w:t>В целях налогообложения к сельскохозяйственной продукции относится продукция растениеводства, сельского и лесного хозяйства, животноводства, в том числе полученная в результате выращивания и доращивания рыб и других водных биологических ресурсов.</w:t>
      </w:r>
    </w:p>
    <w:p w:rsidR="00124901" w:rsidRPr="00103666" w:rsidRDefault="00124901" w:rsidP="00124901">
      <w:pPr>
        <w:ind w:firstLine="708"/>
        <w:rPr>
          <w:rFonts w:ascii="Arial" w:hAnsi="Arial" w:cs="Arial"/>
          <w:sz w:val="22"/>
          <w:szCs w:val="22"/>
        </w:rPr>
      </w:pPr>
      <w:r w:rsidRPr="001C4AFB">
        <w:rPr>
          <w:rFonts w:ascii="Arial" w:hAnsi="Arial" w:cs="Arial"/>
          <w:b/>
          <w:sz w:val="22"/>
          <w:szCs w:val="22"/>
        </w:rPr>
        <w:t xml:space="preserve">Налогоплательщики </w:t>
      </w:r>
      <w:r w:rsidRPr="00103666">
        <w:rPr>
          <w:rFonts w:ascii="Arial" w:hAnsi="Arial" w:cs="Arial"/>
          <w:sz w:val="22"/>
          <w:szCs w:val="22"/>
        </w:rPr>
        <w:t>- сельскохозяйственные товаропроизводители: организации и индивидуальные предприниматели, производящие сельскохозяйственную продукцию, а также оказывающие услуги сельскохозяйственным товаропроизводителям в области растениеводства и животноводства.</w:t>
      </w:r>
    </w:p>
    <w:p w:rsidR="00124901" w:rsidRPr="00103666" w:rsidRDefault="00D44814" w:rsidP="00D44814">
      <w:pPr>
        <w:ind w:firstLine="708"/>
        <w:rPr>
          <w:rFonts w:ascii="Arial" w:hAnsi="Arial" w:cs="Arial"/>
          <w:sz w:val="22"/>
          <w:szCs w:val="22"/>
        </w:rPr>
      </w:pPr>
      <w:r w:rsidRPr="00103666">
        <w:rPr>
          <w:rFonts w:ascii="Arial" w:hAnsi="Arial" w:cs="Arial"/>
          <w:sz w:val="22"/>
          <w:szCs w:val="22"/>
        </w:rPr>
        <w:t>Рыбо</w:t>
      </w:r>
      <w:r w:rsidR="00124901" w:rsidRPr="00103666">
        <w:rPr>
          <w:rFonts w:ascii="Arial" w:hAnsi="Arial" w:cs="Arial"/>
          <w:sz w:val="22"/>
          <w:szCs w:val="22"/>
        </w:rPr>
        <w:t>хозяйственные организации и ИП, осуществляющие вылов водных биологических ресурсов, также признаются налогоплательщиками ЕСХН (</w:t>
      </w:r>
      <w:hyperlink r:id="rId43" w:anchor="p_16754" w:tgtFrame="_blank" w:history="1">
        <w:r w:rsidR="00124901" w:rsidRPr="00103666">
          <w:rPr>
            <w:rStyle w:val="a8"/>
            <w:rFonts w:ascii="Arial" w:hAnsi="Arial" w:cs="Arial"/>
            <w:color w:val="0066B3"/>
            <w:sz w:val="22"/>
            <w:szCs w:val="22"/>
          </w:rPr>
          <w:t>п.2.1 ст.346.2 НК РФ</w:t>
        </w:r>
      </w:hyperlink>
      <w:r w:rsidR="00124901" w:rsidRPr="00103666">
        <w:rPr>
          <w:rFonts w:ascii="Arial" w:hAnsi="Arial" w:cs="Arial"/>
          <w:sz w:val="22"/>
          <w:szCs w:val="22"/>
        </w:rPr>
        <w:t>)</w:t>
      </w:r>
      <w:r w:rsidR="00D04136" w:rsidRPr="00103666">
        <w:rPr>
          <w:rFonts w:ascii="Arial" w:hAnsi="Arial" w:cs="Arial"/>
          <w:sz w:val="22"/>
          <w:szCs w:val="22"/>
        </w:rPr>
        <w:t>.</w:t>
      </w:r>
    </w:p>
    <w:p w:rsidR="00DE1D4B" w:rsidRPr="00103666" w:rsidRDefault="00DE1D4B" w:rsidP="00DE1D4B">
      <w:pPr>
        <w:ind w:firstLine="708"/>
        <w:rPr>
          <w:rFonts w:ascii="Arial" w:hAnsi="Arial" w:cs="Arial"/>
          <w:sz w:val="22"/>
          <w:szCs w:val="22"/>
        </w:rPr>
      </w:pPr>
      <w:r w:rsidRPr="001C4AFB">
        <w:rPr>
          <w:rFonts w:ascii="Arial" w:hAnsi="Arial" w:cs="Arial"/>
          <w:b/>
          <w:sz w:val="22"/>
          <w:szCs w:val="22"/>
        </w:rPr>
        <w:t>Объектом налогообложения</w:t>
      </w:r>
      <w:r w:rsidRPr="00103666">
        <w:rPr>
          <w:rFonts w:ascii="Arial" w:hAnsi="Arial" w:cs="Arial"/>
          <w:sz w:val="22"/>
          <w:szCs w:val="22"/>
        </w:rPr>
        <w:t xml:space="preserve"> по ЕСХН являются доходы, уменьшенные на величину произведенных расходов (</w:t>
      </w:r>
      <w:hyperlink r:id="rId44" w:anchor="block_3464" w:tgtFrame="_blank" w:history="1">
        <w:r w:rsidRPr="00103666">
          <w:rPr>
            <w:rFonts w:ascii="Arial" w:hAnsi="Arial" w:cs="Arial"/>
            <w:sz w:val="22"/>
            <w:szCs w:val="22"/>
          </w:rPr>
          <w:t>п. 2 ст. 346.4 НК</w:t>
        </w:r>
      </w:hyperlink>
      <w:r w:rsidRPr="00103666">
        <w:rPr>
          <w:rFonts w:ascii="Arial" w:hAnsi="Arial" w:cs="Arial"/>
          <w:sz w:val="22"/>
          <w:szCs w:val="22"/>
        </w:rPr>
        <w:t>).</w:t>
      </w:r>
      <w:r w:rsidR="005F0B69" w:rsidRPr="00103666">
        <w:rPr>
          <w:rFonts w:ascii="Arial" w:hAnsi="Arial" w:cs="Arial"/>
          <w:sz w:val="22"/>
          <w:szCs w:val="22"/>
        </w:rPr>
        <w:t xml:space="preserve"> Кро</w:t>
      </w:r>
      <w:r w:rsidR="00533123" w:rsidRPr="00103666">
        <w:rPr>
          <w:rFonts w:ascii="Arial" w:hAnsi="Arial" w:cs="Arial"/>
          <w:sz w:val="22"/>
          <w:szCs w:val="22"/>
        </w:rPr>
        <w:t>м</w:t>
      </w:r>
      <w:r w:rsidR="005F0B69" w:rsidRPr="00103666">
        <w:rPr>
          <w:rFonts w:ascii="Arial" w:hAnsi="Arial" w:cs="Arial"/>
          <w:sz w:val="22"/>
          <w:szCs w:val="22"/>
        </w:rPr>
        <w:t xml:space="preserve">е того, </w:t>
      </w:r>
      <w:r w:rsidR="00533123" w:rsidRPr="00103666">
        <w:rPr>
          <w:rFonts w:ascii="Arial" w:hAnsi="Arial" w:cs="Arial"/>
          <w:sz w:val="22"/>
          <w:szCs w:val="22"/>
        </w:rPr>
        <w:t>размер доходов</w:t>
      </w:r>
      <w:r w:rsidR="005F0B69" w:rsidRPr="00103666">
        <w:rPr>
          <w:rFonts w:ascii="Arial" w:hAnsi="Arial" w:cs="Arial"/>
          <w:sz w:val="22"/>
          <w:szCs w:val="22"/>
        </w:rPr>
        <w:t xml:space="preserve"> может быть уменьшен на сумму убытка, </w:t>
      </w:r>
      <w:r w:rsidR="009508BC" w:rsidRPr="00103666">
        <w:rPr>
          <w:rFonts w:ascii="Arial" w:hAnsi="Arial" w:cs="Arial"/>
          <w:sz w:val="22"/>
          <w:szCs w:val="22"/>
        </w:rPr>
        <w:t xml:space="preserve">полученного в предыдущих годах, при соблюдении условий, указанных в </w:t>
      </w:r>
      <w:hyperlink r:id="rId45" w:anchor="block_3466065" w:tgtFrame="_blank" w:history="1">
        <w:r w:rsidR="005F0B69" w:rsidRPr="00103666">
          <w:rPr>
            <w:rFonts w:ascii="Arial" w:hAnsi="Arial" w:cs="Arial"/>
            <w:sz w:val="22"/>
            <w:szCs w:val="22"/>
          </w:rPr>
          <w:t>п. 5 ст. 346.6 НК</w:t>
        </w:r>
      </w:hyperlink>
      <w:r w:rsidR="005F0B69" w:rsidRPr="00103666">
        <w:rPr>
          <w:rFonts w:ascii="Arial" w:hAnsi="Arial" w:cs="Arial"/>
          <w:sz w:val="22"/>
          <w:szCs w:val="22"/>
        </w:rPr>
        <w:t>.</w:t>
      </w:r>
    </w:p>
    <w:p w:rsidR="00C640E3" w:rsidRPr="00103666" w:rsidRDefault="005F0B69" w:rsidP="00DE1D4B">
      <w:pPr>
        <w:ind w:firstLine="708"/>
        <w:rPr>
          <w:rFonts w:ascii="Arial" w:hAnsi="Arial" w:cs="Arial"/>
          <w:sz w:val="22"/>
          <w:szCs w:val="22"/>
          <w:shd w:val="clear" w:color="auto" w:fill="FFFFFF"/>
        </w:rPr>
      </w:pPr>
      <w:proofErr w:type="gramStart"/>
      <w:r w:rsidRPr="001C4AFB">
        <w:rPr>
          <w:rFonts w:ascii="Arial" w:hAnsi="Arial" w:cs="Arial"/>
          <w:b/>
          <w:sz w:val="22"/>
          <w:szCs w:val="22"/>
        </w:rPr>
        <w:t>Налоговая</w:t>
      </w:r>
      <w:r w:rsidR="00C640E3" w:rsidRPr="001C4AFB">
        <w:rPr>
          <w:rFonts w:ascii="Arial" w:hAnsi="Arial" w:cs="Arial"/>
          <w:b/>
          <w:sz w:val="22"/>
          <w:szCs w:val="22"/>
        </w:rPr>
        <w:t xml:space="preserve"> ставк</w:t>
      </w:r>
      <w:r w:rsidRPr="001C4AFB">
        <w:rPr>
          <w:rFonts w:ascii="Arial" w:hAnsi="Arial" w:cs="Arial"/>
          <w:b/>
          <w:sz w:val="22"/>
          <w:szCs w:val="22"/>
        </w:rPr>
        <w:t>а</w:t>
      </w:r>
      <w:r w:rsidR="00C640E3" w:rsidRPr="00103666">
        <w:rPr>
          <w:rFonts w:ascii="Arial" w:hAnsi="Arial" w:cs="Arial"/>
          <w:sz w:val="22"/>
          <w:szCs w:val="22"/>
        </w:rPr>
        <w:t xml:space="preserve"> </w:t>
      </w:r>
      <w:r w:rsidR="009D02D1" w:rsidRPr="00103666">
        <w:rPr>
          <w:rFonts w:ascii="Arial" w:hAnsi="Arial" w:cs="Arial"/>
          <w:sz w:val="22"/>
          <w:szCs w:val="22"/>
        </w:rPr>
        <w:t>составляет 4% (Закон Республики Крым от 29.12.2014 N 60-ЗРК/2014 (ред. от 01.11.2018)</w:t>
      </w:r>
      <w:r w:rsidR="00C640E3" w:rsidRPr="00103666">
        <w:rPr>
          <w:rFonts w:ascii="Arial" w:hAnsi="Arial" w:cs="Arial"/>
          <w:sz w:val="22"/>
          <w:szCs w:val="22"/>
        </w:rPr>
        <w:t>.</w:t>
      </w:r>
      <w:proofErr w:type="gramEnd"/>
    </w:p>
    <w:p w:rsidR="00DE1D4B" w:rsidRPr="00103666" w:rsidRDefault="00B064A7" w:rsidP="00DE1D4B">
      <w:pPr>
        <w:ind w:firstLine="708"/>
        <w:rPr>
          <w:rFonts w:ascii="Arial" w:eastAsia="Times New Roman" w:hAnsi="Arial" w:cs="Arial"/>
          <w:color w:val="0066B3"/>
          <w:sz w:val="22"/>
          <w:szCs w:val="22"/>
          <w:lang w:eastAsia="ru-RU"/>
        </w:rPr>
      </w:pPr>
      <w:r w:rsidRPr="00103666">
        <w:rPr>
          <w:rFonts w:ascii="Arial" w:eastAsia="Times New Roman" w:hAnsi="Arial" w:cs="Arial"/>
          <w:sz w:val="22"/>
          <w:szCs w:val="22"/>
          <w:lang w:eastAsia="ru-RU"/>
        </w:rPr>
        <w:t>Налогоплательщики, применяющие ЕСХН,</w:t>
      </w:r>
      <w:r w:rsidR="00AB11B6" w:rsidRPr="00103666">
        <w:rPr>
          <w:rFonts w:ascii="Arial" w:hAnsi="Arial" w:cs="Arial"/>
          <w:sz w:val="22"/>
          <w:szCs w:val="22"/>
        </w:rPr>
        <w:t xml:space="preserve"> </w:t>
      </w:r>
      <w:r w:rsidR="00600221" w:rsidRPr="001C4AFB">
        <w:rPr>
          <w:rFonts w:ascii="Arial" w:hAnsi="Arial" w:cs="Arial"/>
          <w:b/>
          <w:sz w:val="22"/>
          <w:szCs w:val="22"/>
          <w:shd w:val="clear" w:color="auto" w:fill="FFFFFF"/>
        </w:rPr>
        <w:t xml:space="preserve">освобождаются </w:t>
      </w:r>
      <w:r w:rsidR="00600221" w:rsidRPr="00103666">
        <w:rPr>
          <w:rFonts w:ascii="Arial" w:hAnsi="Arial" w:cs="Arial"/>
          <w:sz w:val="22"/>
          <w:szCs w:val="22"/>
          <w:shd w:val="clear" w:color="auto" w:fill="FFFFFF"/>
        </w:rPr>
        <w:t xml:space="preserve">от уплаты налогов, </w:t>
      </w:r>
      <w:r w:rsidR="00DE1D4B" w:rsidRPr="00103666">
        <w:rPr>
          <w:rFonts w:ascii="Arial" w:hAnsi="Arial" w:cs="Arial"/>
          <w:sz w:val="22"/>
          <w:szCs w:val="22"/>
        </w:rPr>
        <w:t>указан</w:t>
      </w:r>
      <w:r w:rsidR="00AB11B6" w:rsidRPr="00103666">
        <w:rPr>
          <w:rFonts w:ascii="Arial" w:hAnsi="Arial" w:cs="Arial"/>
          <w:sz w:val="22"/>
          <w:szCs w:val="22"/>
        </w:rPr>
        <w:t>ных</w:t>
      </w:r>
      <w:r w:rsidR="00DE1D4B" w:rsidRPr="00103666">
        <w:rPr>
          <w:rFonts w:ascii="Arial" w:hAnsi="Arial" w:cs="Arial"/>
          <w:sz w:val="22"/>
          <w:szCs w:val="22"/>
        </w:rPr>
        <w:t xml:space="preserve"> в </w:t>
      </w:r>
      <w:hyperlink r:id="rId46" w:anchor="p_242615053" w:tgtFrame="_blank" w:history="1">
        <w:r w:rsidR="00DE1D4B" w:rsidRPr="00103666">
          <w:rPr>
            <w:rFonts w:ascii="Arial" w:eastAsia="Times New Roman" w:hAnsi="Arial" w:cs="Arial"/>
            <w:color w:val="0066B3"/>
            <w:sz w:val="22"/>
            <w:szCs w:val="22"/>
            <w:lang w:eastAsia="ru-RU"/>
          </w:rPr>
          <w:t>п. 3 ст. 346.1 НК РФ</w:t>
        </w:r>
      </w:hyperlink>
      <w:r w:rsidR="00380415" w:rsidRPr="00103666">
        <w:rPr>
          <w:rFonts w:ascii="Arial" w:eastAsia="Times New Roman" w:hAnsi="Arial" w:cs="Arial"/>
          <w:sz w:val="22"/>
          <w:szCs w:val="22"/>
          <w:lang w:eastAsia="ru-RU"/>
        </w:rPr>
        <w:t xml:space="preserve">, а также </w:t>
      </w:r>
      <w:r w:rsidR="00DE1D4B" w:rsidRPr="00103666">
        <w:rPr>
          <w:rFonts w:ascii="Arial" w:eastAsia="Times New Roman" w:hAnsi="Arial" w:cs="Arial"/>
          <w:sz w:val="22"/>
          <w:szCs w:val="22"/>
          <w:lang w:eastAsia="ru-RU"/>
        </w:rPr>
        <w:t xml:space="preserve">имеют право на освобождение от исполнения обязанностей налогоплательщика НДС </w:t>
      </w:r>
      <w:r w:rsidR="00AB11B6" w:rsidRPr="00103666">
        <w:rPr>
          <w:rFonts w:ascii="Arial" w:eastAsia="Times New Roman" w:hAnsi="Arial" w:cs="Arial"/>
          <w:sz w:val="22"/>
          <w:szCs w:val="22"/>
          <w:lang w:eastAsia="ru-RU"/>
        </w:rPr>
        <w:t>(</w:t>
      </w:r>
      <w:r w:rsidR="00DE1D4B" w:rsidRPr="00103666">
        <w:rPr>
          <w:rFonts w:ascii="Arial" w:eastAsia="Times New Roman" w:hAnsi="Arial" w:cs="Arial"/>
          <w:sz w:val="22"/>
          <w:szCs w:val="22"/>
          <w:lang w:eastAsia="ru-RU"/>
        </w:rPr>
        <w:t>абз. 2 п. 1 </w:t>
      </w:r>
      <w:hyperlink r:id="rId47" w:tgtFrame="_blank" w:history="1">
        <w:r w:rsidR="00DE1D4B" w:rsidRPr="00103666">
          <w:rPr>
            <w:rFonts w:ascii="Arial" w:eastAsia="Times New Roman" w:hAnsi="Arial" w:cs="Arial"/>
            <w:color w:val="0066B3"/>
            <w:sz w:val="22"/>
            <w:szCs w:val="22"/>
            <w:lang w:eastAsia="ru-RU"/>
          </w:rPr>
          <w:t>ст. 145 НК РФ</w:t>
        </w:r>
      </w:hyperlink>
      <w:r w:rsidR="00AB11B6" w:rsidRPr="00103666">
        <w:rPr>
          <w:rFonts w:ascii="Arial" w:eastAsia="Times New Roman" w:hAnsi="Arial" w:cs="Arial"/>
          <w:color w:val="0066B3"/>
          <w:sz w:val="22"/>
          <w:szCs w:val="22"/>
          <w:lang w:eastAsia="ru-RU"/>
        </w:rPr>
        <w:t>)</w:t>
      </w:r>
      <w:r w:rsidR="00DE1D4B" w:rsidRPr="00103666">
        <w:rPr>
          <w:rFonts w:ascii="Arial" w:eastAsia="Times New Roman" w:hAnsi="Arial" w:cs="Arial"/>
          <w:color w:val="0066B3"/>
          <w:sz w:val="22"/>
          <w:szCs w:val="22"/>
          <w:lang w:eastAsia="ru-RU"/>
        </w:rPr>
        <w:t>.</w:t>
      </w:r>
    </w:p>
    <w:p w:rsidR="00DE1D4B" w:rsidRPr="00B84FFF" w:rsidRDefault="002C50BE" w:rsidP="00DE1D4B">
      <w:pPr>
        <w:ind w:firstLine="708"/>
        <w:rPr>
          <w:rFonts w:ascii="Arial" w:hAnsi="Arial" w:cs="Arial"/>
          <w:b/>
          <w:bCs/>
          <w:color w:val="333333"/>
          <w:sz w:val="22"/>
          <w:szCs w:val="22"/>
          <w:shd w:val="clear" w:color="auto" w:fill="FFFFFF"/>
        </w:rPr>
      </w:pPr>
      <w:r w:rsidRPr="001C4AFB">
        <w:rPr>
          <w:rFonts w:ascii="Arial" w:hAnsi="Arial" w:cs="Arial"/>
          <w:b/>
          <w:bCs/>
          <w:color w:val="333333"/>
          <w:sz w:val="22"/>
          <w:szCs w:val="22"/>
          <w:shd w:val="clear" w:color="auto" w:fill="FFFFFF"/>
        </w:rPr>
        <w:t>Подробно</w:t>
      </w:r>
      <w:r w:rsidRPr="00103666">
        <w:rPr>
          <w:rFonts w:ascii="Arial" w:hAnsi="Arial" w:cs="Arial"/>
          <w:bCs/>
          <w:color w:val="333333"/>
          <w:sz w:val="22"/>
          <w:szCs w:val="22"/>
          <w:shd w:val="clear" w:color="auto" w:fill="FFFFFF"/>
        </w:rPr>
        <w:t xml:space="preserve"> о ЕСХН можно </w:t>
      </w:r>
      <w:r w:rsidR="00DF42CD" w:rsidRPr="00103666">
        <w:rPr>
          <w:rFonts w:ascii="Arial" w:hAnsi="Arial" w:cs="Arial"/>
          <w:bCs/>
          <w:color w:val="333333"/>
          <w:sz w:val="22"/>
          <w:szCs w:val="22"/>
          <w:shd w:val="clear" w:color="auto" w:fill="FFFFFF"/>
        </w:rPr>
        <w:t>узнать</w:t>
      </w:r>
      <w:r w:rsidR="00DE1D4B" w:rsidRPr="00103666">
        <w:rPr>
          <w:rFonts w:ascii="Arial" w:hAnsi="Arial" w:cs="Arial"/>
          <w:bCs/>
          <w:color w:val="333333"/>
          <w:sz w:val="22"/>
          <w:szCs w:val="22"/>
          <w:shd w:val="clear" w:color="auto" w:fill="FFFFFF"/>
        </w:rPr>
        <w:t xml:space="preserve"> на сайте ФН</w:t>
      </w:r>
      <w:r w:rsidR="00DE1D4B" w:rsidRPr="00103666">
        <w:rPr>
          <w:rFonts w:ascii="Arial" w:hAnsi="Arial" w:cs="Arial"/>
          <w:b/>
          <w:bCs/>
          <w:color w:val="333333"/>
          <w:sz w:val="22"/>
          <w:szCs w:val="22"/>
          <w:shd w:val="clear" w:color="auto" w:fill="FFFFFF"/>
        </w:rPr>
        <w:t xml:space="preserve">С </w:t>
      </w:r>
      <w:hyperlink r:id="rId48" w:history="1">
        <w:r w:rsidR="00DE1D4B" w:rsidRPr="00103666">
          <w:rPr>
            <w:rFonts w:ascii="Arial" w:hAnsi="Arial" w:cs="Arial"/>
            <w:sz w:val="22"/>
            <w:szCs w:val="22"/>
          </w:rPr>
          <w:t>в</w:t>
        </w:r>
      </w:hyperlink>
      <w:r w:rsidR="00DE1D4B" w:rsidRPr="00103666">
        <w:rPr>
          <w:rFonts w:ascii="Arial" w:hAnsi="Arial" w:cs="Arial"/>
          <w:sz w:val="22"/>
          <w:szCs w:val="22"/>
        </w:rPr>
        <w:t xml:space="preserve"> разделе </w:t>
      </w:r>
      <w:r w:rsidR="003F1967" w:rsidRPr="00103666">
        <w:rPr>
          <w:rFonts w:ascii="Arial" w:hAnsi="Arial" w:cs="Arial"/>
          <w:sz w:val="22"/>
          <w:szCs w:val="22"/>
        </w:rPr>
        <w:t xml:space="preserve">«Деятельность» / </w:t>
      </w:r>
      <w:r w:rsidR="00DE1D4B" w:rsidRPr="00103666">
        <w:rPr>
          <w:rFonts w:ascii="Arial" w:hAnsi="Arial" w:cs="Arial"/>
          <w:sz w:val="22"/>
          <w:szCs w:val="22"/>
        </w:rPr>
        <w:t>«</w:t>
      </w:r>
      <w:hyperlink r:id="rId49" w:history="1">
        <w:r w:rsidR="00DE1D4B" w:rsidRPr="00103666">
          <w:rPr>
            <w:rFonts w:ascii="Arial" w:hAnsi="Arial" w:cs="Arial"/>
            <w:sz w:val="22"/>
            <w:szCs w:val="22"/>
          </w:rPr>
          <w:t>Налогообложение в Российской Федерации</w:t>
        </w:r>
      </w:hyperlink>
      <w:r w:rsidR="00DE1D4B" w:rsidRPr="00103666">
        <w:rPr>
          <w:rFonts w:ascii="Arial" w:hAnsi="Arial" w:cs="Arial"/>
          <w:sz w:val="22"/>
          <w:szCs w:val="22"/>
        </w:rPr>
        <w:t>» / «</w:t>
      </w:r>
      <w:hyperlink r:id="rId50" w:history="1">
        <w:r w:rsidR="00DE1D4B" w:rsidRPr="00103666">
          <w:rPr>
            <w:rFonts w:ascii="Arial" w:hAnsi="Arial" w:cs="Arial"/>
            <w:sz w:val="22"/>
            <w:szCs w:val="22"/>
          </w:rPr>
          <w:t>Действующие в РФ налоги и сборы</w:t>
        </w:r>
      </w:hyperlink>
      <w:r w:rsidR="0081352C" w:rsidRPr="00103666">
        <w:rPr>
          <w:rFonts w:ascii="Arial" w:eastAsia="Times New Roman" w:hAnsi="Arial" w:cs="Arial"/>
          <w:sz w:val="22"/>
          <w:szCs w:val="22"/>
          <w:lang w:eastAsia="ru-RU"/>
        </w:rPr>
        <w:t xml:space="preserve">» </w:t>
      </w:r>
      <w:r w:rsidR="00DE1D4B" w:rsidRPr="00103666">
        <w:rPr>
          <w:rFonts w:ascii="Arial" w:eastAsia="Times New Roman" w:hAnsi="Arial" w:cs="Arial"/>
          <w:sz w:val="22"/>
          <w:szCs w:val="22"/>
          <w:lang w:eastAsia="ru-RU"/>
        </w:rPr>
        <w:t>(</w:t>
      </w:r>
      <w:hyperlink r:id="rId51" w:history="1">
        <w:r w:rsidR="00B84FFF" w:rsidRPr="00B84FFF">
          <w:rPr>
            <w:rStyle w:val="a8"/>
            <w:highlight w:val="yellow"/>
            <w:lang w:val="en-US"/>
          </w:rPr>
          <w:t>https</w:t>
        </w:r>
        <w:r w:rsidR="00B84FFF" w:rsidRPr="00B84FFF">
          <w:rPr>
            <w:rStyle w:val="a8"/>
            <w:highlight w:val="yellow"/>
          </w:rPr>
          <w:t>://</w:t>
        </w:r>
        <w:r w:rsidR="00B84FFF" w:rsidRPr="00B84FFF">
          <w:rPr>
            <w:rStyle w:val="a8"/>
            <w:highlight w:val="yellow"/>
            <w:lang w:val="en-US"/>
          </w:rPr>
          <w:t>www</w:t>
        </w:r>
        <w:r w:rsidR="00B84FFF" w:rsidRPr="00B84FFF">
          <w:rPr>
            <w:rStyle w:val="a8"/>
            <w:highlight w:val="yellow"/>
          </w:rPr>
          <w:t>.</w:t>
        </w:r>
        <w:r w:rsidR="00B84FFF" w:rsidRPr="00B84FFF">
          <w:rPr>
            <w:rStyle w:val="a8"/>
            <w:highlight w:val="yellow"/>
            <w:lang w:val="en-US"/>
          </w:rPr>
          <w:t>nalog</w:t>
        </w:r>
        <w:r w:rsidR="00B84FFF" w:rsidRPr="00B84FFF">
          <w:rPr>
            <w:rStyle w:val="a8"/>
            <w:highlight w:val="yellow"/>
          </w:rPr>
          <w:t>.</w:t>
        </w:r>
        <w:r w:rsidR="00B84FFF" w:rsidRPr="00B84FFF">
          <w:rPr>
            <w:rStyle w:val="a8"/>
            <w:highlight w:val="yellow"/>
            <w:lang w:val="en-US"/>
          </w:rPr>
          <w:t>ru</w:t>
        </w:r>
        <w:r w:rsidR="00B84FFF" w:rsidRPr="00B84FFF">
          <w:rPr>
            <w:rStyle w:val="a8"/>
            <w:highlight w:val="yellow"/>
          </w:rPr>
          <w:t>/</w:t>
        </w:r>
        <w:r w:rsidR="00B84FFF" w:rsidRPr="00B84FFF">
          <w:rPr>
            <w:rStyle w:val="a8"/>
            <w:highlight w:val="yellow"/>
            <w:lang w:val="en-US"/>
          </w:rPr>
          <w:t>rn</w:t>
        </w:r>
        <w:r w:rsidR="00B84FFF" w:rsidRPr="00B84FFF">
          <w:rPr>
            <w:rStyle w:val="a8"/>
            <w:highlight w:val="yellow"/>
          </w:rPr>
          <w:t>91/</w:t>
        </w:r>
        <w:r w:rsidR="00B84FFF" w:rsidRPr="00B84FFF">
          <w:rPr>
            <w:rStyle w:val="a8"/>
            <w:highlight w:val="yellow"/>
            <w:lang w:val="en-US"/>
          </w:rPr>
          <w:t>taxation</w:t>
        </w:r>
        <w:r w:rsidR="00B84FFF" w:rsidRPr="00B84FFF">
          <w:rPr>
            <w:rStyle w:val="a8"/>
            <w:highlight w:val="yellow"/>
          </w:rPr>
          <w:t>/</w:t>
        </w:r>
        <w:r w:rsidR="00B84FFF" w:rsidRPr="00B84FFF">
          <w:rPr>
            <w:rStyle w:val="a8"/>
            <w:highlight w:val="yellow"/>
            <w:lang w:val="en-US"/>
          </w:rPr>
          <w:t>taxes</w:t>
        </w:r>
        <w:r w:rsidR="00B84FFF" w:rsidRPr="00B84FFF">
          <w:rPr>
            <w:rStyle w:val="a8"/>
            <w:highlight w:val="yellow"/>
          </w:rPr>
          <w:t>/</w:t>
        </w:r>
        <w:r w:rsidR="00B84FFF" w:rsidRPr="00B84FFF">
          <w:rPr>
            <w:rStyle w:val="a8"/>
            <w:highlight w:val="yellow"/>
            <w:lang w:val="en-US"/>
          </w:rPr>
          <w:t>eshn</w:t>
        </w:r>
        <w:r w:rsidR="00B84FFF" w:rsidRPr="00B84FFF">
          <w:rPr>
            <w:rStyle w:val="a8"/>
            <w:highlight w:val="yellow"/>
          </w:rPr>
          <w:t>/</w:t>
        </w:r>
      </w:hyperlink>
      <w:r w:rsidR="00DE1D4B" w:rsidRPr="00B84FFF">
        <w:rPr>
          <w:rFonts w:ascii="Arial" w:hAnsi="Arial" w:cs="Arial"/>
          <w:sz w:val="22"/>
          <w:szCs w:val="22"/>
          <w:highlight w:val="yellow"/>
        </w:rPr>
        <w:t>).</w:t>
      </w:r>
    </w:p>
    <w:p w:rsidR="005C7915" w:rsidRPr="00B84FFF" w:rsidRDefault="005C7915" w:rsidP="00124901">
      <w:pPr>
        <w:jc w:val="center"/>
        <w:rPr>
          <w:rFonts w:ascii="Arial" w:hAnsi="Arial" w:cs="Arial"/>
          <w:b/>
          <w:sz w:val="22"/>
          <w:szCs w:val="22"/>
        </w:rPr>
      </w:pPr>
    </w:p>
    <w:p w:rsidR="00204011" w:rsidRPr="00103666" w:rsidRDefault="00124901" w:rsidP="00204011">
      <w:pPr>
        <w:jc w:val="center"/>
        <w:rPr>
          <w:rFonts w:ascii="Arial" w:hAnsi="Arial" w:cs="Arial"/>
          <w:sz w:val="22"/>
          <w:szCs w:val="22"/>
        </w:rPr>
      </w:pPr>
      <w:r w:rsidRPr="00103666">
        <w:rPr>
          <w:rFonts w:ascii="Arial" w:hAnsi="Arial" w:cs="Arial"/>
          <w:b/>
          <w:sz w:val="22"/>
          <w:szCs w:val="22"/>
        </w:rPr>
        <w:t xml:space="preserve">Упрощенная система </w:t>
      </w:r>
      <w:r w:rsidR="00B45041" w:rsidRPr="00103666">
        <w:rPr>
          <w:rFonts w:ascii="Arial" w:hAnsi="Arial" w:cs="Arial"/>
          <w:b/>
          <w:sz w:val="22"/>
          <w:szCs w:val="22"/>
        </w:rPr>
        <w:t>налогооблож</w:t>
      </w:r>
      <w:r w:rsidRPr="00103666">
        <w:rPr>
          <w:rFonts w:ascii="Arial" w:hAnsi="Arial" w:cs="Arial"/>
          <w:b/>
          <w:sz w:val="22"/>
          <w:szCs w:val="22"/>
        </w:rPr>
        <w:t xml:space="preserve">ения </w:t>
      </w:r>
      <w:r w:rsidR="00204011" w:rsidRPr="00103666">
        <w:rPr>
          <w:rFonts w:ascii="Arial" w:hAnsi="Arial" w:cs="Arial"/>
          <w:sz w:val="22"/>
          <w:szCs w:val="22"/>
        </w:rPr>
        <w:t>(глава 26.2 НК РФ)</w:t>
      </w:r>
    </w:p>
    <w:p w:rsidR="00204011" w:rsidRPr="00103666" w:rsidRDefault="005C7915" w:rsidP="00204011">
      <w:pPr>
        <w:autoSpaceDE w:val="0"/>
        <w:autoSpaceDN w:val="0"/>
        <w:adjustRightInd w:val="0"/>
        <w:spacing w:line="240" w:lineRule="auto"/>
        <w:ind w:firstLine="709"/>
        <w:rPr>
          <w:rFonts w:ascii="Arial" w:hAnsi="Arial" w:cs="Arial"/>
          <w:sz w:val="22"/>
          <w:szCs w:val="22"/>
        </w:rPr>
      </w:pPr>
      <w:r w:rsidRPr="00103666">
        <w:rPr>
          <w:rFonts w:ascii="Arial" w:eastAsia="Times New Roman" w:hAnsi="Arial" w:cs="Arial"/>
          <w:sz w:val="22"/>
          <w:szCs w:val="22"/>
          <w:lang w:eastAsia="ru-RU"/>
        </w:rPr>
        <w:t xml:space="preserve">При применении </w:t>
      </w:r>
      <w:r w:rsidR="00204011" w:rsidRPr="00103666">
        <w:rPr>
          <w:rFonts w:ascii="Arial" w:eastAsia="Times New Roman" w:hAnsi="Arial" w:cs="Arial"/>
          <w:sz w:val="22"/>
          <w:szCs w:val="22"/>
          <w:lang w:eastAsia="ru-RU"/>
        </w:rPr>
        <w:t xml:space="preserve">упрощенной системы налогообложения (УСН) </w:t>
      </w:r>
      <w:r w:rsidR="00D043B3" w:rsidRPr="00A377A2">
        <w:rPr>
          <w:rFonts w:ascii="Arial" w:hAnsi="Arial" w:cs="Arial"/>
          <w:b/>
          <w:sz w:val="22"/>
          <w:szCs w:val="22"/>
        </w:rPr>
        <w:t>объектом налогообложения</w:t>
      </w:r>
      <w:r w:rsidR="00D043B3" w:rsidRPr="00103666">
        <w:rPr>
          <w:rFonts w:ascii="Arial" w:hAnsi="Arial" w:cs="Arial"/>
          <w:sz w:val="22"/>
          <w:szCs w:val="22"/>
        </w:rPr>
        <w:t xml:space="preserve"> признаются</w:t>
      </w:r>
      <w:r w:rsidR="00204011" w:rsidRPr="00103666">
        <w:rPr>
          <w:rFonts w:ascii="Arial" w:hAnsi="Arial" w:cs="Arial"/>
          <w:sz w:val="22"/>
          <w:szCs w:val="22"/>
        </w:rPr>
        <w:t xml:space="preserve"> (ст. 346.14 НК РФ)</w:t>
      </w:r>
      <w:r w:rsidR="00D043B3" w:rsidRPr="00103666">
        <w:rPr>
          <w:rFonts w:ascii="Arial" w:hAnsi="Arial" w:cs="Arial"/>
          <w:sz w:val="22"/>
          <w:szCs w:val="22"/>
        </w:rPr>
        <w:t>:</w:t>
      </w:r>
    </w:p>
    <w:p w:rsidR="00D043B3" w:rsidRPr="00103666" w:rsidRDefault="00204011" w:rsidP="00204011">
      <w:pPr>
        <w:autoSpaceDE w:val="0"/>
        <w:autoSpaceDN w:val="0"/>
        <w:adjustRightInd w:val="0"/>
        <w:spacing w:line="240" w:lineRule="auto"/>
        <w:ind w:firstLine="1134"/>
        <w:rPr>
          <w:rFonts w:ascii="Arial" w:hAnsi="Arial" w:cs="Arial"/>
          <w:sz w:val="22"/>
          <w:szCs w:val="22"/>
        </w:rPr>
      </w:pPr>
      <w:r w:rsidRPr="00103666">
        <w:rPr>
          <w:rFonts w:ascii="Arial" w:hAnsi="Arial" w:cs="Arial"/>
          <w:sz w:val="22"/>
          <w:szCs w:val="22"/>
        </w:rPr>
        <w:t>- доходы;</w:t>
      </w:r>
    </w:p>
    <w:p w:rsidR="00D043B3" w:rsidRPr="00103666" w:rsidRDefault="00204011" w:rsidP="00204011">
      <w:pPr>
        <w:autoSpaceDE w:val="0"/>
        <w:autoSpaceDN w:val="0"/>
        <w:adjustRightInd w:val="0"/>
        <w:spacing w:line="240" w:lineRule="auto"/>
        <w:ind w:firstLine="1134"/>
        <w:rPr>
          <w:rFonts w:ascii="Arial" w:hAnsi="Arial" w:cs="Arial"/>
          <w:sz w:val="22"/>
          <w:szCs w:val="22"/>
        </w:rPr>
      </w:pPr>
      <w:r w:rsidRPr="00103666">
        <w:rPr>
          <w:rFonts w:ascii="Arial" w:hAnsi="Arial" w:cs="Arial"/>
          <w:sz w:val="22"/>
          <w:szCs w:val="22"/>
        </w:rPr>
        <w:t xml:space="preserve">- </w:t>
      </w:r>
      <w:r w:rsidR="00D043B3" w:rsidRPr="00103666">
        <w:rPr>
          <w:rFonts w:ascii="Arial" w:hAnsi="Arial" w:cs="Arial"/>
          <w:sz w:val="22"/>
          <w:szCs w:val="22"/>
        </w:rPr>
        <w:t>доходы, уменьшенные на величину расходов.</w:t>
      </w:r>
    </w:p>
    <w:p w:rsidR="00D043B3" w:rsidRPr="00103666" w:rsidRDefault="00D043B3" w:rsidP="00204011">
      <w:pPr>
        <w:autoSpaceDE w:val="0"/>
        <w:autoSpaceDN w:val="0"/>
        <w:adjustRightInd w:val="0"/>
        <w:spacing w:line="240" w:lineRule="auto"/>
        <w:ind w:firstLine="709"/>
        <w:rPr>
          <w:rFonts w:ascii="Arial" w:hAnsi="Arial" w:cs="Arial"/>
          <w:sz w:val="22"/>
          <w:szCs w:val="22"/>
        </w:rPr>
      </w:pPr>
      <w:r w:rsidRPr="00A377A2">
        <w:rPr>
          <w:rFonts w:ascii="Arial" w:hAnsi="Arial" w:cs="Arial"/>
          <w:b/>
          <w:sz w:val="22"/>
          <w:szCs w:val="22"/>
        </w:rPr>
        <w:t>Выбор</w:t>
      </w:r>
      <w:r w:rsidRPr="00103666">
        <w:rPr>
          <w:rFonts w:ascii="Arial" w:hAnsi="Arial" w:cs="Arial"/>
          <w:sz w:val="22"/>
          <w:szCs w:val="22"/>
        </w:rPr>
        <w:t xml:space="preserve"> объекта налогообложения осуществляется самим налогоплательщиком</w:t>
      </w:r>
      <w:r w:rsidR="00204011" w:rsidRPr="00103666">
        <w:rPr>
          <w:rFonts w:ascii="Arial" w:hAnsi="Arial" w:cs="Arial"/>
          <w:sz w:val="22"/>
          <w:szCs w:val="22"/>
        </w:rPr>
        <w:t>.</w:t>
      </w:r>
    </w:p>
    <w:p w:rsidR="00C96B6B" w:rsidRPr="00103666" w:rsidRDefault="000D385F" w:rsidP="007D594F">
      <w:pPr>
        <w:autoSpaceDE w:val="0"/>
        <w:autoSpaceDN w:val="0"/>
        <w:adjustRightInd w:val="0"/>
        <w:spacing w:line="240" w:lineRule="auto"/>
        <w:ind w:firstLine="709"/>
        <w:rPr>
          <w:rFonts w:ascii="Arial" w:hAnsi="Arial" w:cs="Arial"/>
          <w:sz w:val="22"/>
          <w:szCs w:val="22"/>
        </w:rPr>
      </w:pPr>
      <w:r w:rsidRPr="00A377A2">
        <w:rPr>
          <w:rFonts w:ascii="Arial" w:hAnsi="Arial" w:cs="Arial"/>
          <w:b/>
          <w:sz w:val="22"/>
          <w:szCs w:val="22"/>
        </w:rPr>
        <w:t>Н</w:t>
      </w:r>
      <w:r w:rsidR="00902C4C" w:rsidRPr="00A377A2">
        <w:rPr>
          <w:rFonts w:ascii="Arial" w:hAnsi="Arial" w:cs="Arial"/>
          <w:b/>
          <w:sz w:val="22"/>
          <w:szCs w:val="22"/>
        </w:rPr>
        <w:t>алогов</w:t>
      </w:r>
      <w:r w:rsidRPr="00A377A2">
        <w:rPr>
          <w:rFonts w:ascii="Arial" w:hAnsi="Arial" w:cs="Arial"/>
          <w:b/>
          <w:sz w:val="22"/>
          <w:szCs w:val="22"/>
        </w:rPr>
        <w:t>ая</w:t>
      </w:r>
      <w:r w:rsidR="00902C4C" w:rsidRPr="00A377A2">
        <w:rPr>
          <w:rFonts w:ascii="Arial" w:hAnsi="Arial" w:cs="Arial"/>
          <w:b/>
          <w:sz w:val="22"/>
          <w:szCs w:val="22"/>
        </w:rPr>
        <w:t xml:space="preserve"> ставк</w:t>
      </w:r>
      <w:r w:rsidRPr="00A377A2">
        <w:rPr>
          <w:rFonts w:ascii="Arial" w:hAnsi="Arial" w:cs="Arial"/>
          <w:b/>
          <w:sz w:val="22"/>
          <w:szCs w:val="22"/>
        </w:rPr>
        <w:t>а</w:t>
      </w:r>
      <w:r w:rsidRPr="00103666">
        <w:rPr>
          <w:rFonts w:ascii="Arial" w:hAnsi="Arial" w:cs="Arial"/>
          <w:sz w:val="22"/>
          <w:szCs w:val="22"/>
        </w:rPr>
        <w:t xml:space="preserve"> установлена</w:t>
      </w:r>
      <w:r w:rsidR="00C96B6B" w:rsidRPr="00103666">
        <w:rPr>
          <w:rFonts w:ascii="Arial" w:hAnsi="Arial" w:cs="Arial"/>
          <w:sz w:val="22"/>
          <w:szCs w:val="22"/>
        </w:rPr>
        <w:t xml:space="preserve"> ст. 346.20</w:t>
      </w:r>
      <w:r w:rsidR="00302832" w:rsidRPr="00103666">
        <w:rPr>
          <w:rFonts w:ascii="Arial" w:hAnsi="Arial" w:cs="Arial"/>
          <w:sz w:val="22"/>
          <w:szCs w:val="22"/>
        </w:rPr>
        <w:t xml:space="preserve"> НК РФ</w:t>
      </w:r>
      <w:r w:rsidR="00C96B6B" w:rsidRPr="00103666">
        <w:rPr>
          <w:rFonts w:ascii="Arial" w:hAnsi="Arial" w:cs="Arial"/>
          <w:sz w:val="22"/>
          <w:szCs w:val="22"/>
        </w:rPr>
        <w:t>.</w:t>
      </w:r>
    </w:p>
    <w:p w:rsidR="000D385F" w:rsidRPr="00103666" w:rsidRDefault="00C96B6B" w:rsidP="000D385F">
      <w:pPr>
        <w:ind w:firstLine="708"/>
        <w:rPr>
          <w:rFonts w:ascii="Arial" w:hAnsi="Arial" w:cs="Arial"/>
          <w:sz w:val="22"/>
          <w:szCs w:val="22"/>
        </w:rPr>
      </w:pPr>
      <w:proofErr w:type="gramStart"/>
      <w:r w:rsidRPr="00103666">
        <w:rPr>
          <w:rFonts w:ascii="Arial" w:hAnsi="Arial" w:cs="Arial"/>
          <w:sz w:val="22"/>
          <w:szCs w:val="22"/>
        </w:rPr>
        <w:t xml:space="preserve">В </w:t>
      </w:r>
      <w:r w:rsidR="00CA23E5" w:rsidRPr="00103666">
        <w:rPr>
          <w:rFonts w:ascii="Arial" w:hAnsi="Arial" w:cs="Arial"/>
          <w:sz w:val="22"/>
          <w:szCs w:val="22"/>
        </w:rPr>
        <w:t xml:space="preserve">2017 - 2021 гг. в </w:t>
      </w:r>
      <w:r w:rsidRPr="00103666">
        <w:rPr>
          <w:rFonts w:ascii="Arial" w:hAnsi="Arial" w:cs="Arial"/>
          <w:sz w:val="22"/>
          <w:szCs w:val="22"/>
        </w:rPr>
        <w:t xml:space="preserve">Республике Крым действуют </w:t>
      </w:r>
      <w:r w:rsidRPr="00A377A2">
        <w:rPr>
          <w:rFonts w:ascii="Arial" w:hAnsi="Arial" w:cs="Arial"/>
          <w:b/>
          <w:sz w:val="22"/>
          <w:szCs w:val="22"/>
        </w:rPr>
        <w:t xml:space="preserve">льготные </w:t>
      </w:r>
      <w:r w:rsidRPr="00103666">
        <w:rPr>
          <w:rFonts w:ascii="Arial" w:hAnsi="Arial" w:cs="Arial"/>
          <w:sz w:val="22"/>
          <w:szCs w:val="22"/>
        </w:rPr>
        <w:t>налоговые ставки (закон Республики Крым от 29.12.2014 N 59-ЗРК/2014 (ред. от 17.04.2020):</w:t>
      </w:r>
      <w:proofErr w:type="gramEnd"/>
    </w:p>
    <w:p w:rsidR="000D385F" w:rsidRPr="00103666" w:rsidRDefault="000D385F" w:rsidP="000D385F">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- 4 %, в случае если объектом налогообложения являются доходы;</w:t>
      </w:r>
    </w:p>
    <w:p w:rsidR="000D385F" w:rsidRPr="00103666" w:rsidRDefault="000D385F" w:rsidP="000D385F">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- 10 %, в случае если объектом налогообложения являются доходы, у</w:t>
      </w:r>
      <w:r w:rsidR="00793B11" w:rsidRPr="00103666">
        <w:rPr>
          <w:rFonts w:ascii="Arial" w:hAnsi="Arial" w:cs="Arial"/>
          <w:sz w:val="22"/>
          <w:szCs w:val="22"/>
        </w:rPr>
        <w:t>меньшенные на величину расходов</w:t>
      </w:r>
      <w:r w:rsidRPr="00103666">
        <w:rPr>
          <w:rFonts w:ascii="Arial" w:hAnsi="Arial" w:cs="Arial"/>
          <w:sz w:val="22"/>
          <w:szCs w:val="22"/>
        </w:rPr>
        <w:t>.</w:t>
      </w:r>
    </w:p>
    <w:p w:rsidR="00290E27" w:rsidRPr="00103666" w:rsidRDefault="00CA23E5" w:rsidP="000D385F">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Для отдельных видов деятельности, в 2020 году установлен </w:t>
      </w:r>
      <w:r w:rsidRPr="00A377A2">
        <w:rPr>
          <w:rFonts w:ascii="Arial" w:hAnsi="Arial" w:cs="Arial"/>
          <w:b/>
          <w:sz w:val="22"/>
          <w:szCs w:val="22"/>
        </w:rPr>
        <w:t>пониженный размер</w:t>
      </w:r>
      <w:r w:rsidRPr="00103666">
        <w:rPr>
          <w:rFonts w:ascii="Arial" w:hAnsi="Arial" w:cs="Arial"/>
          <w:sz w:val="22"/>
          <w:szCs w:val="22"/>
        </w:rPr>
        <w:t xml:space="preserve"> льготных ставок (</w:t>
      </w:r>
      <w:r w:rsidR="00B57CB6" w:rsidRPr="00103666">
        <w:rPr>
          <w:rFonts w:ascii="Arial" w:hAnsi="Arial" w:cs="Arial"/>
          <w:sz w:val="22"/>
          <w:szCs w:val="22"/>
        </w:rPr>
        <w:t xml:space="preserve">пп. 2, 3 </w:t>
      </w:r>
      <w:r w:rsidR="00290E27" w:rsidRPr="00103666">
        <w:rPr>
          <w:rFonts w:ascii="Arial" w:hAnsi="Arial" w:cs="Arial"/>
          <w:sz w:val="22"/>
          <w:szCs w:val="22"/>
        </w:rPr>
        <w:t>ст</w:t>
      </w:r>
      <w:r w:rsidR="00B57CB6" w:rsidRPr="00103666">
        <w:rPr>
          <w:rFonts w:ascii="Arial" w:hAnsi="Arial" w:cs="Arial"/>
          <w:sz w:val="22"/>
          <w:szCs w:val="22"/>
        </w:rPr>
        <w:t>.</w:t>
      </w:r>
      <w:r w:rsidR="00290E27" w:rsidRPr="00103666">
        <w:rPr>
          <w:rFonts w:ascii="Arial" w:hAnsi="Arial" w:cs="Arial"/>
          <w:sz w:val="22"/>
          <w:szCs w:val="22"/>
        </w:rPr>
        <w:t xml:space="preserve"> 2-1 и</w:t>
      </w:r>
      <w:r w:rsidR="00B57CB6" w:rsidRPr="00103666">
        <w:rPr>
          <w:rFonts w:ascii="Arial" w:hAnsi="Arial" w:cs="Arial"/>
          <w:sz w:val="22"/>
          <w:szCs w:val="22"/>
        </w:rPr>
        <w:t xml:space="preserve"> ст.</w:t>
      </w:r>
      <w:r w:rsidR="00290E27" w:rsidRPr="00103666">
        <w:rPr>
          <w:rFonts w:ascii="Arial" w:hAnsi="Arial" w:cs="Arial"/>
          <w:sz w:val="22"/>
          <w:szCs w:val="22"/>
        </w:rPr>
        <w:t>2-2 закона РК N 59-ЗРК/2014 от 29.12.2014</w:t>
      </w:r>
      <w:r w:rsidR="00B57CB6" w:rsidRPr="00103666">
        <w:rPr>
          <w:rFonts w:ascii="Arial" w:hAnsi="Arial" w:cs="Arial"/>
          <w:sz w:val="22"/>
          <w:szCs w:val="22"/>
        </w:rPr>
        <w:t>)</w:t>
      </w:r>
      <w:r w:rsidR="00290E27" w:rsidRPr="00103666">
        <w:rPr>
          <w:rFonts w:ascii="Arial" w:hAnsi="Arial" w:cs="Arial"/>
          <w:sz w:val="22"/>
          <w:szCs w:val="22"/>
        </w:rPr>
        <w:t>.</w:t>
      </w:r>
    </w:p>
    <w:p w:rsidR="005A1BFA" w:rsidRPr="00103666" w:rsidRDefault="005A1BFA" w:rsidP="005A1BFA">
      <w:pPr>
        <w:ind w:firstLine="708"/>
        <w:rPr>
          <w:rFonts w:ascii="Arial" w:hAnsi="Arial" w:cs="Arial"/>
          <w:sz w:val="22"/>
          <w:szCs w:val="22"/>
          <w:shd w:val="clear" w:color="auto" w:fill="FFFFFF"/>
        </w:rPr>
      </w:pPr>
      <w:r w:rsidRPr="00103666">
        <w:rPr>
          <w:rFonts w:ascii="Arial" w:hAnsi="Arial" w:cs="Arial"/>
          <w:sz w:val="22"/>
          <w:szCs w:val="22"/>
          <w:shd w:val="clear" w:color="auto" w:fill="FFFFFF"/>
        </w:rPr>
        <w:t xml:space="preserve">Налогоплательщики, примененяющие УСН, </w:t>
      </w:r>
      <w:r w:rsidRPr="00A377A2">
        <w:rPr>
          <w:rFonts w:ascii="Arial" w:hAnsi="Arial" w:cs="Arial"/>
          <w:b/>
          <w:sz w:val="22"/>
          <w:szCs w:val="22"/>
          <w:shd w:val="clear" w:color="auto" w:fill="FFFFFF"/>
        </w:rPr>
        <w:t>освобождаются</w:t>
      </w:r>
      <w:r w:rsidRPr="00103666">
        <w:rPr>
          <w:rFonts w:ascii="Arial" w:hAnsi="Arial" w:cs="Arial"/>
          <w:sz w:val="22"/>
          <w:szCs w:val="22"/>
          <w:shd w:val="clear" w:color="auto" w:fill="FFFFFF"/>
        </w:rPr>
        <w:t xml:space="preserve"> от уплаты на</w:t>
      </w:r>
      <w:r w:rsidR="00F33810" w:rsidRPr="00103666">
        <w:rPr>
          <w:rFonts w:ascii="Arial" w:hAnsi="Arial" w:cs="Arial"/>
          <w:sz w:val="22"/>
          <w:szCs w:val="22"/>
          <w:shd w:val="clear" w:color="auto" w:fill="FFFFFF"/>
        </w:rPr>
        <w:t>логов,</w:t>
      </w:r>
      <w:r w:rsidR="001A3AD3" w:rsidRPr="00103666">
        <w:rPr>
          <w:rFonts w:ascii="Arial" w:hAnsi="Arial" w:cs="Arial"/>
          <w:sz w:val="22"/>
          <w:szCs w:val="22"/>
          <w:shd w:val="clear" w:color="auto" w:fill="FFFFFF"/>
        </w:rPr>
        <w:t xml:space="preserve"> </w:t>
      </w:r>
      <w:r w:rsidRPr="00103666">
        <w:rPr>
          <w:rFonts w:ascii="Arial" w:hAnsi="Arial" w:cs="Arial"/>
          <w:sz w:val="22"/>
          <w:szCs w:val="22"/>
          <w:shd w:val="clear" w:color="auto" w:fill="FFFFFF"/>
        </w:rPr>
        <w:t xml:space="preserve">указанных в </w:t>
      </w:r>
      <w:r w:rsidR="001D154C" w:rsidRPr="00103666">
        <w:rPr>
          <w:rFonts w:ascii="Arial" w:hAnsi="Arial" w:cs="Arial"/>
          <w:sz w:val="22"/>
          <w:szCs w:val="22"/>
          <w:shd w:val="clear" w:color="auto" w:fill="FFFFFF"/>
        </w:rPr>
        <w:t>пп. 2, 3 ст. 346.11.</w:t>
      </w:r>
    </w:p>
    <w:p w:rsidR="00466799" w:rsidRPr="00103666" w:rsidRDefault="00204011" w:rsidP="00124901">
      <w:pPr>
        <w:ind w:firstLine="708"/>
        <w:rPr>
          <w:rFonts w:ascii="Arial" w:hAnsi="Arial" w:cs="Arial"/>
          <w:sz w:val="22"/>
          <w:szCs w:val="22"/>
        </w:rPr>
      </w:pPr>
      <w:r w:rsidRPr="00103666">
        <w:rPr>
          <w:rFonts w:ascii="Arial" w:hAnsi="Arial" w:cs="Arial"/>
          <w:sz w:val="22"/>
          <w:szCs w:val="22"/>
          <w:shd w:val="clear" w:color="auto" w:fill="FFFFFF"/>
        </w:rPr>
        <w:t>Субъекты предпринимательской деятельности</w:t>
      </w:r>
      <w:r w:rsidR="0012163A" w:rsidRPr="00103666">
        <w:rPr>
          <w:rFonts w:ascii="Arial" w:hAnsi="Arial" w:cs="Arial"/>
          <w:sz w:val="22"/>
          <w:szCs w:val="22"/>
          <w:shd w:val="clear" w:color="auto" w:fill="FFFFFF"/>
        </w:rPr>
        <w:t>,</w:t>
      </w:r>
      <w:r w:rsidRPr="00103666">
        <w:rPr>
          <w:rFonts w:ascii="Arial" w:hAnsi="Arial" w:cs="Arial"/>
          <w:sz w:val="22"/>
          <w:szCs w:val="22"/>
          <w:shd w:val="clear" w:color="auto" w:fill="FFFFFF"/>
        </w:rPr>
        <w:t xml:space="preserve"> не им</w:t>
      </w:r>
      <w:r w:rsidR="002352E5" w:rsidRPr="00103666">
        <w:rPr>
          <w:rFonts w:ascii="Arial" w:hAnsi="Arial" w:cs="Arial"/>
          <w:sz w:val="22"/>
          <w:szCs w:val="22"/>
          <w:shd w:val="clear" w:color="auto" w:fill="FFFFFF"/>
        </w:rPr>
        <w:t>е</w:t>
      </w:r>
      <w:r w:rsidRPr="00103666">
        <w:rPr>
          <w:rFonts w:ascii="Arial" w:hAnsi="Arial" w:cs="Arial"/>
          <w:sz w:val="22"/>
          <w:szCs w:val="22"/>
          <w:shd w:val="clear" w:color="auto" w:fill="FFFFFF"/>
        </w:rPr>
        <w:t>ющие право применять УСН,</w:t>
      </w:r>
      <w:r w:rsidRPr="00103666">
        <w:rPr>
          <w:rFonts w:ascii="Arial" w:hAnsi="Arial" w:cs="Arial"/>
          <w:sz w:val="22"/>
          <w:szCs w:val="22"/>
        </w:rPr>
        <w:t xml:space="preserve"> указаны в п.3 ст. 346.12 НК РФ.</w:t>
      </w:r>
    </w:p>
    <w:p w:rsidR="004253EC" w:rsidRPr="00103666" w:rsidRDefault="00124901" w:rsidP="006D18A3">
      <w:pPr>
        <w:autoSpaceDE w:val="0"/>
        <w:autoSpaceDN w:val="0"/>
        <w:adjustRightInd w:val="0"/>
        <w:spacing w:line="240" w:lineRule="auto"/>
        <w:ind w:firstLine="709"/>
        <w:rPr>
          <w:rFonts w:ascii="Arial" w:hAnsi="Arial" w:cs="Arial"/>
          <w:sz w:val="22"/>
          <w:szCs w:val="22"/>
        </w:rPr>
      </w:pPr>
      <w:r w:rsidRPr="00103666">
        <w:rPr>
          <w:rFonts w:ascii="Arial" w:hAnsi="Arial" w:cs="Arial"/>
          <w:b/>
          <w:sz w:val="22"/>
          <w:szCs w:val="22"/>
        </w:rPr>
        <w:t>Обратите внимание</w:t>
      </w:r>
      <w:r w:rsidRPr="00103666">
        <w:rPr>
          <w:rFonts w:ascii="Arial" w:hAnsi="Arial" w:cs="Arial"/>
          <w:sz w:val="22"/>
          <w:szCs w:val="22"/>
        </w:rPr>
        <w:t xml:space="preserve">! </w:t>
      </w:r>
      <w:r w:rsidR="00785174" w:rsidRPr="00103666">
        <w:rPr>
          <w:rFonts w:ascii="Arial" w:hAnsi="Arial" w:cs="Arial"/>
          <w:sz w:val="22"/>
          <w:szCs w:val="22"/>
        </w:rPr>
        <w:t xml:space="preserve">Налогоплательщики, </w:t>
      </w:r>
      <w:r w:rsidR="004253EC" w:rsidRPr="00103666">
        <w:rPr>
          <w:rFonts w:ascii="Arial" w:hAnsi="Arial" w:cs="Arial"/>
          <w:sz w:val="22"/>
          <w:szCs w:val="22"/>
        </w:rPr>
        <w:t xml:space="preserve">применяющие </w:t>
      </w:r>
      <w:r w:rsidR="00785174" w:rsidRPr="00103666">
        <w:rPr>
          <w:rFonts w:ascii="Arial" w:hAnsi="Arial" w:cs="Arial"/>
          <w:sz w:val="22"/>
          <w:szCs w:val="22"/>
        </w:rPr>
        <w:t xml:space="preserve">в качестве объекта налогообложения </w:t>
      </w:r>
      <w:r w:rsidR="00FA1932" w:rsidRPr="00103666">
        <w:rPr>
          <w:rFonts w:ascii="Arial" w:hAnsi="Arial" w:cs="Arial"/>
          <w:sz w:val="22"/>
          <w:szCs w:val="22"/>
        </w:rPr>
        <w:t>«Д</w:t>
      </w:r>
      <w:r w:rsidR="00785174" w:rsidRPr="00103666">
        <w:rPr>
          <w:rFonts w:ascii="Arial" w:hAnsi="Arial" w:cs="Arial"/>
          <w:sz w:val="22"/>
          <w:szCs w:val="22"/>
        </w:rPr>
        <w:t>оходы</w:t>
      </w:r>
      <w:r w:rsidR="00FA1932" w:rsidRPr="00103666">
        <w:rPr>
          <w:rFonts w:ascii="Arial" w:hAnsi="Arial" w:cs="Arial"/>
          <w:sz w:val="22"/>
          <w:szCs w:val="22"/>
        </w:rPr>
        <w:t>»</w:t>
      </w:r>
      <w:r w:rsidR="00785174" w:rsidRPr="00103666">
        <w:rPr>
          <w:rFonts w:ascii="Arial" w:hAnsi="Arial" w:cs="Arial"/>
          <w:sz w:val="22"/>
          <w:szCs w:val="22"/>
        </w:rPr>
        <w:t xml:space="preserve">, </w:t>
      </w:r>
      <w:r w:rsidR="004253EC" w:rsidRPr="00103666">
        <w:rPr>
          <w:rFonts w:ascii="Arial" w:hAnsi="Arial" w:cs="Arial"/>
          <w:sz w:val="22"/>
          <w:szCs w:val="22"/>
        </w:rPr>
        <w:t xml:space="preserve">имеют право </w:t>
      </w:r>
      <w:r w:rsidR="00785174" w:rsidRPr="00103666">
        <w:rPr>
          <w:rFonts w:ascii="Arial" w:hAnsi="Arial" w:cs="Arial"/>
          <w:sz w:val="22"/>
          <w:szCs w:val="22"/>
        </w:rPr>
        <w:t>уменьш</w:t>
      </w:r>
      <w:r w:rsidR="004253EC" w:rsidRPr="00103666">
        <w:rPr>
          <w:rFonts w:ascii="Arial" w:hAnsi="Arial" w:cs="Arial"/>
          <w:sz w:val="22"/>
          <w:szCs w:val="22"/>
        </w:rPr>
        <w:t>и</w:t>
      </w:r>
      <w:r w:rsidR="00785174" w:rsidRPr="00103666">
        <w:rPr>
          <w:rFonts w:ascii="Arial" w:hAnsi="Arial" w:cs="Arial"/>
          <w:sz w:val="22"/>
          <w:szCs w:val="22"/>
        </w:rPr>
        <w:t>т</w:t>
      </w:r>
      <w:r w:rsidR="004253EC" w:rsidRPr="00103666">
        <w:rPr>
          <w:rFonts w:ascii="Arial" w:hAnsi="Arial" w:cs="Arial"/>
          <w:sz w:val="22"/>
          <w:szCs w:val="22"/>
        </w:rPr>
        <w:t>ь</w:t>
      </w:r>
      <w:r w:rsidR="00785174" w:rsidRPr="00103666">
        <w:rPr>
          <w:rFonts w:ascii="Arial" w:hAnsi="Arial" w:cs="Arial"/>
          <w:sz w:val="22"/>
          <w:szCs w:val="22"/>
        </w:rPr>
        <w:t xml:space="preserve"> сумму налога</w:t>
      </w:r>
      <w:r w:rsidR="0039792E" w:rsidRPr="00103666">
        <w:rPr>
          <w:rFonts w:ascii="Arial" w:hAnsi="Arial" w:cs="Arial"/>
          <w:sz w:val="22"/>
          <w:szCs w:val="22"/>
        </w:rPr>
        <w:t xml:space="preserve"> (авансовых платежей)</w:t>
      </w:r>
      <w:r w:rsidR="00785174" w:rsidRPr="00103666">
        <w:rPr>
          <w:rFonts w:ascii="Arial" w:hAnsi="Arial" w:cs="Arial"/>
          <w:sz w:val="22"/>
          <w:szCs w:val="22"/>
        </w:rPr>
        <w:t>, на сумму</w:t>
      </w:r>
      <w:r w:rsidR="00CD1948" w:rsidRPr="00103666">
        <w:rPr>
          <w:rFonts w:ascii="Arial" w:hAnsi="Arial" w:cs="Arial"/>
          <w:sz w:val="22"/>
          <w:szCs w:val="22"/>
        </w:rPr>
        <w:t xml:space="preserve"> (п. 3.1 ст. 346.21НК РФ)</w:t>
      </w:r>
      <w:r w:rsidR="004253EC" w:rsidRPr="00103666">
        <w:rPr>
          <w:rFonts w:ascii="Arial" w:hAnsi="Arial" w:cs="Arial"/>
          <w:sz w:val="22"/>
          <w:szCs w:val="22"/>
        </w:rPr>
        <w:t>:</w:t>
      </w:r>
    </w:p>
    <w:p w:rsidR="00785174" w:rsidRPr="00103666" w:rsidRDefault="004253EC" w:rsidP="006D18A3">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lastRenderedPageBreak/>
        <w:t>1.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данном налоговом периоде.</w:t>
      </w:r>
    </w:p>
    <w:p w:rsidR="004253EC" w:rsidRPr="00103666" w:rsidRDefault="004253EC" w:rsidP="006D18A3">
      <w:pPr>
        <w:autoSpaceDE w:val="0"/>
        <w:autoSpaceDN w:val="0"/>
        <w:adjustRightInd w:val="0"/>
        <w:spacing w:line="240" w:lineRule="auto"/>
        <w:ind w:firstLine="709"/>
        <w:rPr>
          <w:rFonts w:ascii="Arial" w:hAnsi="Arial" w:cs="Arial"/>
          <w:sz w:val="22"/>
          <w:szCs w:val="22"/>
        </w:rPr>
      </w:pPr>
      <w:bookmarkStart w:id="38" w:name="dst7910"/>
      <w:bookmarkStart w:id="39" w:name="dst7911"/>
      <w:bookmarkEnd w:id="38"/>
      <w:bookmarkEnd w:id="39"/>
      <w:r w:rsidRPr="00103666">
        <w:rPr>
          <w:rFonts w:ascii="Arial" w:hAnsi="Arial" w:cs="Arial"/>
          <w:sz w:val="22"/>
          <w:szCs w:val="22"/>
        </w:rPr>
        <w:t xml:space="preserve">2. </w:t>
      </w:r>
      <w:r w:rsidR="00E8541E" w:rsidRPr="00103666">
        <w:rPr>
          <w:rFonts w:ascii="Arial" w:hAnsi="Arial" w:cs="Arial"/>
          <w:sz w:val="22"/>
          <w:szCs w:val="22"/>
        </w:rPr>
        <w:t>Р</w:t>
      </w:r>
      <w:r w:rsidR="00785174" w:rsidRPr="00103666">
        <w:rPr>
          <w:rFonts w:ascii="Arial" w:hAnsi="Arial" w:cs="Arial"/>
          <w:sz w:val="22"/>
          <w:szCs w:val="22"/>
        </w:rPr>
        <w:t xml:space="preserve">асходов по выплате </w:t>
      </w:r>
      <w:r w:rsidRPr="00103666">
        <w:rPr>
          <w:rFonts w:ascii="Arial" w:hAnsi="Arial" w:cs="Arial"/>
          <w:sz w:val="22"/>
          <w:szCs w:val="22"/>
        </w:rPr>
        <w:t>п</w:t>
      </w:r>
      <w:r w:rsidR="00785174" w:rsidRPr="00103666">
        <w:rPr>
          <w:rFonts w:ascii="Arial" w:hAnsi="Arial" w:cs="Arial"/>
          <w:sz w:val="22"/>
          <w:szCs w:val="22"/>
        </w:rPr>
        <w:t>особия по временной нетрудоспособности (за исключением несчастных случаев на производстве и профессиональных заболеваний</w:t>
      </w:r>
      <w:bookmarkStart w:id="40" w:name="dst7912"/>
      <w:bookmarkEnd w:id="40"/>
      <w:r w:rsidRPr="00103666">
        <w:rPr>
          <w:rFonts w:ascii="Arial" w:hAnsi="Arial" w:cs="Arial"/>
          <w:sz w:val="22"/>
          <w:szCs w:val="22"/>
        </w:rPr>
        <w:t>).</w:t>
      </w:r>
    </w:p>
    <w:p w:rsidR="00785174" w:rsidRPr="00103666" w:rsidRDefault="004253EC" w:rsidP="006D18A3">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3.</w:t>
      </w:r>
      <w:r w:rsidR="00785174" w:rsidRPr="00103666">
        <w:rPr>
          <w:rFonts w:ascii="Arial" w:hAnsi="Arial" w:cs="Arial"/>
          <w:sz w:val="22"/>
          <w:szCs w:val="22"/>
        </w:rPr>
        <w:t xml:space="preserve"> </w:t>
      </w:r>
      <w:r w:rsidR="00E8541E" w:rsidRPr="00103666">
        <w:rPr>
          <w:rFonts w:ascii="Arial" w:hAnsi="Arial" w:cs="Arial"/>
          <w:sz w:val="22"/>
          <w:szCs w:val="22"/>
        </w:rPr>
        <w:t>П</w:t>
      </w:r>
      <w:r w:rsidR="00785174" w:rsidRPr="00103666">
        <w:rPr>
          <w:rFonts w:ascii="Arial" w:hAnsi="Arial" w:cs="Arial"/>
          <w:sz w:val="22"/>
          <w:szCs w:val="22"/>
        </w:rPr>
        <w:t>латежей (взносов) по договорам добровольного личного страхования</w:t>
      </w:r>
      <w:r w:rsidR="00E8541E" w:rsidRPr="00103666">
        <w:rPr>
          <w:rFonts w:ascii="Arial" w:hAnsi="Arial" w:cs="Arial"/>
          <w:sz w:val="22"/>
          <w:szCs w:val="22"/>
        </w:rPr>
        <w:t>.</w:t>
      </w:r>
    </w:p>
    <w:p w:rsidR="00C03481" w:rsidRDefault="00C03481" w:rsidP="006D18A3">
      <w:pPr>
        <w:autoSpaceDE w:val="0"/>
        <w:autoSpaceDN w:val="0"/>
        <w:adjustRightInd w:val="0"/>
        <w:spacing w:line="240" w:lineRule="auto"/>
        <w:ind w:firstLine="709"/>
        <w:rPr>
          <w:rFonts w:ascii="Arial" w:hAnsi="Arial" w:cs="Arial"/>
          <w:sz w:val="22"/>
          <w:szCs w:val="22"/>
        </w:rPr>
      </w:pPr>
    </w:p>
    <w:p w:rsidR="0059772E" w:rsidRPr="00103666" w:rsidRDefault="00747536" w:rsidP="006D18A3">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При этом налогоплательщики</w:t>
      </w:r>
      <w:r w:rsidR="0039792E" w:rsidRPr="00103666">
        <w:rPr>
          <w:rFonts w:ascii="Arial" w:hAnsi="Arial" w:cs="Arial"/>
          <w:sz w:val="22"/>
          <w:szCs w:val="22"/>
        </w:rPr>
        <w:t>,</w:t>
      </w:r>
      <w:r w:rsidRPr="00103666">
        <w:rPr>
          <w:rFonts w:ascii="Arial" w:hAnsi="Arial" w:cs="Arial"/>
          <w:sz w:val="22"/>
          <w:szCs w:val="22"/>
        </w:rPr>
        <w:t xml:space="preserve"> </w:t>
      </w:r>
      <w:r w:rsidR="0039792E" w:rsidRPr="00103666">
        <w:rPr>
          <w:rFonts w:ascii="Arial" w:hAnsi="Arial" w:cs="Arial"/>
          <w:sz w:val="22"/>
          <w:szCs w:val="22"/>
        </w:rPr>
        <w:t xml:space="preserve">имеющие работников, </w:t>
      </w:r>
      <w:r w:rsidRPr="00A377A2">
        <w:rPr>
          <w:rFonts w:ascii="Arial" w:hAnsi="Arial" w:cs="Arial"/>
          <w:b/>
          <w:sz w:val="22"/>
          <w:szCs w:val="22"/>
        </w:rPr>
        <w:t>вправе уменьшить</w:t>
      </w:r>
      <w:r w:rsidRPr="00103666">
        <w:rPr>
          <w:rFonts w:ascii="Arial" w:hAnsi="Arial" w:cs="Arial"/>
          <w:sz w:val="22"/>
          <w:szCs w:val="22"/>
        </w:rPr>
        <w:t xml:space="preserve"> сумму налога на сумму указанных </w:t>
      </w:r>
      <w:r w:rsidR="0039792E" w:rsidRPr="00103666">
        <w:rPr>
          <w:rFonts w:ascii="Arial" w:hAnsi="Arial" w:cs="Arial"/>
          <w:sz w:val="22"/>
          <w:szCs w:val="22"/>
        </w:rPr>
        <w:t xml:space="preserve">выше </w:t>
      </w:r>
      <w:r w:rsidRPr="00103666">
        <w:rPr>
          <w:rFonts w:ascii="Arial" w:hAnsi="Arial" w:cs="Arial"/>
          <w:sz w:val="22"/>
          <w:szCs w:val="22"/>
        </w:rPr>
        <w:t>расходов не более чем на 50 процентов.</w:t>
      </w:r>
    </w:p>
    <w:p w:rsidR="00747536" w:rsidRPr="00103666" w:rsidRDefault="00747536" w:rsidP="006D18A3">
      <w:pPr>
        <w:autoSpaceDE w:val="0"/>
        <w:autoSpaceDN w:val="0"/>
        <w:adjustRightInd w:val="0"/>
        <w:spacing w:line="240" w:lineRule="auto"/>
        <w:ind w:firstLine="709"/>
        <w:rPr>
          <w:rFonts w:ascii="Arial" w:hAnsi="Arial" w:cs="Arial"/>
          <w:sz w:val="22"/>
          <w:szCs w:val="22"/>
        </w:rPr>
      </w:pPr>
      <w:r w:rsidRPr="00C03481">
        <w:rPr>
          <w:rFonts w:ascii="Arial" w:hAnsi="Arial" w:cs="Arial"/>
          <w:b/>
          <w:sz w:val="22"/>
          <w:szCs w:val="22"/>
        </w:rPr>
        <w:t>Индивидуальные предприниматели</w:t>
      </w:r>
      <w:r w:rsidRPr="00103666">
        <w:rPr>
          <w:rFonts w:ascii="Arial" w:hAnsi="Arial" w:cs="Arial"/>
          <w:sz w:val="22"/>
          <w:szCs w:val="22"/>
        </w:rPr>
        <w:t xml:space="preserve">, не </w:t>
      </w:r>
      <w:r w:rsidR="0039792E" w:rsidRPr="00103666">
        <w:rPr>
          <w:rFonts w:ascii="Arial" w:hAnsi="Arial" w:cs="Arial"/>
          <w:sz w:val="22"/>
          <w:szCs w:val="22"/>
        </w:rPr>
        <w:t>имеющие работников,</w:t>
      </w:r>
      <w:r w:rsidRPr="00103666">
        <w:rPr>
          <w:rFonts w:ascii="Arial" w:hAnsi="Arial" w:cs="Arial"/>
          <w:sz w:val="22"/>
          <w:szCs w:val="22"/>
        </w:rPr>
        <w:t xml:space="preserve"> </w:t>
      </w:r>
      <w:r w:rsidRPr="00C03481">
        <w:rPr>
          <w:rFonts w:ascii="Arial" w:hAnsi="Arial" w:cs="Arial"/>
          <w:b/>
          <w:sz w:val="22"/>
          <w:szCs w:val="22"/>
        </w:rPr>
        <w:t>уменьшают</w:t>
      </w:r>
      <w:r w:rsidRPr="00103666">
        <w:rPr>
          <w:rFonts w:ascii="Arial" w:hAnsi="Arial" w:cs="Arial"/>
          <w:sz w:val="22"/>
          <w:szCs w:val="22"/>
        </w:rPr>
        <w:t xml:space="preserve"> сумму налога </w:t>
      </w:r>
      <w:r w:rsidR="009523D7" w:rsidRPr="00103666">
        <w:rPr>
          <w:rFonts w:ascii="Arial" w:hAnsi="Arial" w:cs="Arial"/>
          <w:sz w:val="22"/>
          <w:szCs w:val="22"/>
        </w:rPr>
        <w:t xml:space="preserve">на сумму указанных выше расходов </w:t>
      </w:r>
      <w:r w:rsidR="0039792E" w:rsidRPr="00103666">
        <w:rPr>
          <w:rFonts w:ascii="Arial" w:hAnsi="Arial" w:cs="Arial"/>
          <w:sz w:val="22"/>
          <w:szCs w:val="22"/>
        </w:rPr>
        <w:t>без ограничений</w:t>
      </w:r>
      <w:r w:rsidRPr="00103666">
        <w:rPr>
          <w:rFonts w:ascii="Arial" w:hAnsi="Arial" w:cs="Arial"/>
          <w:sz w:val="22"/>
          <w:szCs w:val="22"/>
        </w:rPr>
        <w:t>.</w:t>
      </w:r>
    </w:p>
    <w:p w:rsidR="003D5023" w:rsidRPr="00103666" w:rsidRDefault="003D5023" w:rsidP="003D5023">
      <w:pPr>
        <w:ind w:firstLine="708"/>
        <w:rPr>
          <w:rFonts w:ascii="Arial" w:hAnsi="Arial" w:cs="Arial"/>
          <w:b/>
          <w:bCs/>
          <w:color w:val="333333"/>
          <w:sz w:val="22"/>
          <w:szCs w:val="22"/>
          <w:shd w:val="clear" w:color="auto" w:fill="FFFFFF"/>
        </w:rPr>
      </w:pPr>
      <w:r w:rsidRPr="00C03481">
        <w:rPr>
          <w:rFonts w:ascii="Arial" w:hAnsi="Arial" w:cs="Arial"/>
          <w:b/>
          <w:bCs/>
          <w:color w:val="333333"/>
          <w:sz w:val="22"/>
          <w:szCs w:val="22"/>
          <w:shd w:val="clear" w:color="auto" w:fill="FFFFFF"/>
        </w:rPr>
        <w:t xml:space="preserve">Подробно </w:t>
      </w:r>
      <w:r w:rsidRPr="00103666">
        <w:rPr>
          <w:rFonts w:ascii="Arial" w:hAnsi="Arial" w:cs="Arial"/>
          <w:bCs/>
          <w:color w:val="333333"/>
          <w:sz w:val="22"/>
          <w:szCs w:val="22"/>
          <w:shd w:val="clear" w:color="auto" w:fill="FFFFFF"/>
        </w:rPr>
        <w:t>о</w:t>
      </w:r>
      <w:r w:rsidR="006D18A3" w:rsidRPr="00103666">
        <w:rPr>
          <w:rFonts w:ascii="Arial" w:hAnsi="Arial" w:cs="Arial"/>
          <w:bCs/>
          <w:color w:val="333333"/>
          <w:sz w:val="22"/>
          <w:szCs w:val="22"/>
          <w:shd w:val="clear" w:color="auto" w:fill="FFFFFF"/>
        </w:rPr>
        <w:t>б</w:t>
      </w:r>
      <w:r w:rsidRPr="00103666">
        <w:rPr>
          <w:rFonts w:ascii="Arial" w:hAnsi="Arial" w:cs="Arial"/>
          <w:bCs/>
          <w:color w:val="333333"/>
          <w:sz w:val="22"/>
          <w:szCs w:val="22"/>
          <w:shd w:val="clear" w:color="auto" w:fill="FFFFFF"/>
        </w:rPr>
        <w:t xml:space="preserve"> УСН можно </w:t>
      </w:r>
      <w:r w:rsidR="00DF42CD" w:rsidRPr="00103666">
        <w:rPr>
          <w:rFonts w:ascii="Arial" w:hAnsi="Arial" w:cs="Arial"/>
          <w:bCs/>
          <w:color w:val="333333"/>
          <w:sz w:val="22"/>
          <w:szCs w:val="22"/>
          <w:shd w:val="clear" w:color="auto" w:fill="FFFFFF"/>
        </w:rPr>
        <w:t>узна</w:t>
      </w:r>
      <w:r w:rsidRPr="00103666">
        <w:rPr>
          <w:rFonts w:ascii="Arial" w:hAnsi="Arial" w:cs="Arial"/>
          <w:bCs/>
          <w:color w:val="333333"/>
          <w:sz w:val="22"/>
          <w:szCs w:val="22"/>
          <w:shd w:val="clear" w:color="auto" w:fill="FFFFFF"/>
        </w:rPr>
        <w:t>ть на сайте ФН</w:t>
      </w:r>
      <w:r w:rsidRPr="00103666">
        <w:rPr>
          <w:rFonts w:ascii="Arial" w:hAnsi="Arial" w:cs="Arial"/>
          <w:b/>
          <w:bCs/>
          <w:color w:val="333333"/>
          <w:sz w:val="22"/>
          <w:szCs w:val="22"/>
          <w:shd w:val="clear" w:color="auto" w:fill="FFFFFF"/>
        </w:rPr>
        <w:t xml:space="preserve">С </w:t>
      </w:r>
      <w:hyperlink r:id="rId52" w:history="1">
        <w:r w:rsidRPr="00103666">
          <w:rPr>
            <w:rFonts w:ascii="Arial" w:hAnsi="Arial" w:cs="Arial"/>
            <w:sz w:val="22"/>
            <w:szCs w:val="22"/>
          </w:rPr>
          <w:t>в</w:t>
        </w:r>
      </w:hyperlink>
      <w:r w:rsidRPr="00103666">
        <w:rPr>
          <w:rFonts w:ascii="Arial" w:hAnsi="Arial" w:cs="Arial"/>
          <w:sz w:val="22"/>
          <w:szCs w:val="22"/>
        </w:rPr>
        <w:t xml:space="preserve"> разделе</w:t>
      </w:r>
      <w:r w:rsidR="003F1967" w:rsidRPr="00103666">
        <w:rPr>
          <w:rFonts w:ascii="Arial" w:hAnsi="Arial" w:cs="Arial"/>
          <w:sz w:val="22"/>
          <w:szCs w:val="22"/>
        </w:rPr>
        <w:t xml:space="preserve"> «Деятельность» / </w:t>
      </w:r>
      <w:r w:rsidRPr="00103666">
        <w:rPr>
          <w:rFonts w:ascii="Arial" w:hAnsi="Arial" w:cs="Arial"/>
          <w:sz w:val="22"/>
          <w:szCs w:val="22"/>
        </w:rPr>
        <w:t>«</w:t>
      </w:r>
      <w:hyperlink r:id="rId53" w:history="1">
        <w:r w:rsidRPr="00103666">
          <w:rPr>
            <w:rFonts w:ascii="Arial" w:hAnsi="Arial" w:cs="Arial"/>
            <w:sz w:val="22"/>
            <w:szCs w:val="22"/>
          </w:rPr>
          <w:t>Налогообложение в Российской Федерации</w:t>
        </w:r>
      </w:hyperlink>
      <w:r w:rsidRPr="00103666">
        <w:rPr>
          <w:rFonts w:ascii="Arial" w:hAnsi="Arial" w:cs="Arial"/>
          <w:sz w:val="22"/>
          <w:szCs w:val="22"/>
        </w:rPr>
        <w:t>» / «</w:t>
      </w:r>
      <w:hyperlink r:id="rId54" w:history="1">
        <w:r w:rsidRPr="00103666">
          <w:rPr>
            <w:rFonts w:ascii="Arial" w:hAnsi="Arial" w:cs="Arial"/>
            <w:sz w:val="22"/>
            <w:szCs w:val="22"/>
          </w:rPr>
          <w:t>Действующие в РФ налоги и сборы</w:t>
        </w:r>
      </w:hyperlink>
      <w:r w:rsidRPr="00103666">
        <w:rPr>
          <w:rFonts w:ascii="Arial" w:eastAsia="Times New Roman" w:hAnsi="Arial" w:cs="Arial"/>
          <w:sz w:val="22"/>
          <w:szCs w:val="22"/>
          <w:lang w:eastAsia="ru-RU"/>
        </w:rPr>
        <w:t>» (</w:t>
      </w:r>
      <w:hyperlink r:id="rId55" w:history="1">
        <w:r w:rsidRPr="00103666">
          <w:rPr>
            <w:rStyle w:val="a8"/>
            <w:rFonts w:ascii="Arial" w:hAnsi="Arial" w:cs="Arial"/>
            <w:sz w:val="22"/>
            <w:szCs w:val="22"/>
          </w:rPr>
          <w:t>https://www.nalog.ru/rn91/taxation/taxes/usn/</w:t>
        </w:r>
      </w:hyperlink>
      <w:r w:rsidRPr="00103666">
        <w:rPr>
          <w:rFonts w:ascii="Arial" w:hAnsi="Arial" w:cs="Arial"/>
          <w:sz w:val="22"/>
          <w:szCs w:val="22"/>
        </w:rPr>
        <w:t>).</w:t>
      </w:r>
    </w:p>
    <w:p w:rsidR="00785174" w:rsidRPr="00103666" w:rsidRDefault="00785174" w:rsidP="00124901">
      <w:pPr>
        <w:ind w:firstLine="708"/>
        <w:rPr>
          <w:rFonts w:ascii="Arial" w:hAnsi="Arial" w:cs="Arial"/>
          <w:sz w:val="22"/>
          <w:szCs w:val="22"/>
        </w:rPr>
      </w:pPr>
    </w:p>
    <w:p w:rsidR="008D159D" w:rsidRPr="00103666" w:rsidRDefault="008D159D" w:rsidP="008D159D">
      <w:pPr>
        <w:jc w:val="center"/>
        <w:rPr>
          <w:rFonts w:ascii="Arial" w:hAnsi="Arial" w:cs="Arial"/>
          <w:sz w:val="22"/>
          <w:szCs w:val="22"/>
        </w:rPr>
      </w:pPr>
      <w:r w:rsidRPr="00103666">
        <w:rPr>
          <w:rFonts w:ascii="Arial" w:hAnsi="Arial" w:cs="Arial"/>
          <w:b/>
          <w:sz w:val="22"/>
          <w:szCs w:val="22"/>
        </w:rPr>
        <w:t xml:space="preserve">Патентная система </w:t>
      </w:r>
      <w:r w:rsidR="002B4852" w:rsidRPr="00103666">
        <w:rPr>
          <w:rFonts w:ascii="Arial" w:hAnsi="Arial" w:cs="Arial"/>
          <w:b/>
          <w:sz w:val="22"/>
          <w:szCs w:val="22"/>
        </w:rPr>
        <w:t xml:space="preserve">налогообложения </w:t>
      </w:r>
      <w:r w:rsidRPr="00103666">
        <w:rPr>
          <w:rFonts w:ascii="Arial" w:hAnsi="Arial" w:cs="Arial"/>
          <w:sz w:val="22"/>
          <w:szCs w:val="22"/>
        </w:rPr>
        <w:t>(глава 26.5 НК РФ)</w:t>
      </w:r>
    </w:p>
    <w:p w:rsidR="00A91785" w:rsidRPr="00103666" w:rsidRDefault="00A91785" w:rsidP="00A91785">
      <w:pPr>
        <w:ind w:firstLine="708"/>
        <w:rPr>
          <w:rFonts w:ascii="Arial" w:hAnsi="Arial" w:cs="Arial"/>
          <w:sz w:val="22"/>
          <w:szCs w:val="22"/>
        </w:rPr>
      </w:pPr>
      <w:r w:rsidRPr="00103666">
        <w:rPr>
          <w:rFonts w:ascii="Arial" w:hAnsi="Arial" w:cs="Arial"/>
          <w:sz w:val="22"/>
          <w:szCs w:val="22"/>
        </w:rPr>
        <w:t>Патентная система налогообл</w:t>
      </w:r>
      <w:r w:rsidR="00B45041" w:rsidRPr="00103666">
        <w:rPr>
          <w:rFonts w:ascii="Arial" w:hAnsi="Arial" w:cs="Arial"/>
          <w:sz w:val="22"/>
          <w:szCs w:val="22"/>
        </w:rPr>
        <w:t>о</w:t>
      </w:r>
      <w:r w:rsidRPr="00103666">
        <w:rPr>
          <w:rFonts w:ascii="Arial" w:hAnsi="Arial" w:cs="Arial"/>
          <w:sz w:val="22"/>
          <w:szCs w:val="22"/>
        </w:rPr>
        <w:t>жения – это система уплаты налогов</w:t>
      </w:r>
      <w:r w:rsidR="00B45041" w:rsidRPr="00103666">
        <w:rPr>
          <w:rFonts w:ascii="Arial" w:hAnsi="Arial" w:cs="Arial"/>
          <w:sz w:val="22"/>
          <w:szCs w:val="22"/>
        </w:rPr>
        <w:t>, при которой</w:t>
      </w:r>
      <w:r w:rsidRPr="00103666">
        <w:rPr>
          <w:rFonts w:ascii="Arial" w:hAnsi="Arial" w:cs="Arial"/>
          <w:sz w:val="22"/>
          <w:szCs w:val="22"/>
        </w:rPr>
        <w:t xml:space="preserve"> </w:t>
      </w:r>
      <w:r w:rsidR="006A09FC" w:rsidRPr="00103666">
        <w:rPr>
          <w:rFonts w:ascii="Arial" w:hAnsi="Arial" w:cs="Arial"/>
          <w:sz w:val="22"/>
          <w:szCs w:val="22"/>
        </w:rPr>
        <w:t xml:space="preserve">индивидуальный </w:t>
      </w:r>
      <w:r w:rsidRPr="00103666">
        <w:rPr>
          <w:rFonts w:ascii="Arial" w:hAnsi="Arial" w:cs="Arial"/>
          <w:sz w:val="22"/>
          <w:szCs w:val="22"/>
        </w:rPr>
        <w:t xml:space="preserve">предприниматель приобретает патент на </w:t>
      </w:r>
      <w:r w:rsidR="00CE3682" w:rsidRPr="00103666">
        <w:rPr>
          <w:rFonts w:ascii="Arial" w:hAnsi="Arial" w:cs="Arial"/>
          <w:sz w:val="22"/>
          <w:szCs w:val="22"/>
        </w:rPr>
        <w:t xml:space="preserve">осуществление </w:t>
      </w:r>
      <w:r w:rsidR="00EB0090" w:rsidRPr="00103666">
        <w:rPr>
          <w:rFonts w:ascii="Arial" w:hAnsi="Arial" w:cs="Arial"/>
          <w:sz w:val="22"/>
          <w:szCs w:val="22"/>
        </w:rPr>
        <w:t xml:space="preserve">определенного </w:t>
      </w:r>
      <w:r w:rsidRPr="00103666">
        <w:rPr>
          <w:rFonts w:ascii="Arial" w:hAnsi="Arial" w:cs="Arial"/>
          <w:sz w:val="22"/>
          <w:szCs w:val="22"/>
        </w:rPr>
        <w:t>вид</w:t>
      </w:r>
      <w:r w:rsidR="00CE3682" w:rsidRPr="00103666">
        <w:rPr>
          <w:rFonts w:ascii="Arial" w:hAnsi="Arial" w:cs="Arial"/>
          <w:sz w:val="22"/>
          <w:szCs w:val="22"/>
        </w:rPr>
        <w:t>а</w:t>
      </w:r>
      <w:r w:rsidRPr="00103666">
        <w:rPr>
          <w:rFonts w:ascii="Arial" w:hAnsi="Arial" w:cs="Arial"/>
          <w:sz w:val="22"/>
          <w:szCs w:val="22"/>
        </w:rPr>
        <w:t xml:space="preserve"> деятельности</w:t>
      </w:r>
      <w:r w:rsidR="00CE3682" w:rsidRPr="00103666">
        <w:rPr>
          <w:rFonts w:ascii="Arial" w:hAnsi="Arial" w:cs="Arial"/>
          <w:sz w:val="22"/>
          <w:szCs w:val="22"/>
        </w:rPr>
        <w:t xml:space="preserve"> на срок по своему усмотрению.</w:t>
      </w:r>
    </w:p>
    <w:p w:rsidR="001D154C" w:rsidRPr="00103666" w:rsidRDefault="001D154C" w:rsidP="007D594F">
      <w:pPr>
        <w:ind w:firstLine="708"/>
        <w:rPr>
          <w:rFonts w:ascii="Arial" w:hAnsi="Arial" w:cs="Arial"/>
          <w:sz w:val="22"/>
          <w:szCs w:val="22"/>
        </w:rPr>
      </w:pPr>
      <w:r w:rsidRPr="00103666">
        <w:rPr>
          <w:rFonts w:ascii="Arial" w:hAnsi="Arial" w:cs="Arial"/>
          <w:sz w:val="22"/>
          <w:szCs w:val="22"/>
        </w:rPr>
        <w:t xml:space="preserve">Патентная система налогообложения применяется в отношении </w:t>
      </w:r>
      <w:hyperlink r:id="rId56" w:history="1">
        <w:r w:rsidRPr="00103666">
          <w:rPr>
            <w:rFonts w:ascii="Arial" w:hAnsi="Arial" w:cs="Arial"/>
            <w:sz w:val="22"/>
            <w:szCs w:val="22"/>
          </w:rPr>
          <w:t>видов предпринимательской деятельности</w:t>
        </w:r>
      </w:hyperlink>
      <w:r w:rsidRPr="00103666">
        <w:rPr>
          <w:rFonts w:ascii="Arial" w:hAnsi="Arial" w:cs="Arial"/>
          <w:sz w:val="22"/>
          <w:szCs w:val="22"/>
        </w:rPr>
        <w:t>, указанных в</w:t>
      </w:r>
      <w:r w:rsidR="00CD0F29" w:rsidRPr="00103666">
        <w:rPr>
          <w:rFonts w:ascii="Arial" w:hAnsi="Arial" w:cs="Arial"/>
          <w:sz w:val="22"/>
          <w:szCs w:val="22"/>
        </w:rPr>
        <w:t xml:space="preserve"> п.2</w:t>
      </w:r>
      <w:r w:rsidRPr="00103666">
        <w:rPr>
          <w:rFonts w:ascii="Arial" w:hAnsi="Arial" w:cs="Arial"/>
          <w:sz w:val="22"/>
          <w:szCs w:val="22"/>
        </w:rPr>
        <w:t xml:space="preserve"> ст. 346.43 НК РФ.</w:t>
      </w:r>
    </w:p>
    <w:p w:rsidR="005A0473" w:rsidRPr="00103666" w:rsidRDefault="008B5ABB" w:rsidP="005A0473">
      <w:pPr>
        <w:ind w:firstLine="708"/>
        <w:rPr>
          <w:rFonts w:ascii="Arial" w:hAnsi="Arial" w:cs="Arial"/>
          <w:sz w:val="22"/>
          <w:szCs w:val="22"/>
        </w:rPr>
      </w:pPr>
      <w:r w:rsidRPr="00C03481">
        <w:rPr>
          <w:rFonts w:ascii="Arial" w:hAnsi="Arial" w:cs="Arial"/>
          <w:b/>
          <w:sz w:val="22"/>
          <w:szCs w:val="22"/>
        </w:rPr>
        <w:t xml:space="preserve">Виды </w:t>
      </w:r>
      <w:r w:rsidR="005A0473" w:rsidRPr="00C03481">
        <w:rPr>
          <w:rFonts w:ascii="Arial" w:hAnsi="Arial" w:cs="Arial"/>
          <w:b/>
          <w:sz w:val="22"/>
          <w:szCs w:val="22"/>
        </w:rPr>
        <w:t>деятельности</w:t>
      </w:r>
      <w:r w:rsidR="005E1FF7" w:rsidRPr="00103666">
        <w:rPr>
          <w:rFonts w:ascii="Arial" w:hAnsi="Arial" w:cs="Arial"/>
          <w:sz w:val="22"/>
          <w:szCs w:val="22"/>
        </w:rPr>
        <w:t>, при осуществлении которых не допускается применение</w:t>
      </w:r>
      <w:r w:rsidRPr="00103666">
        <w:rPr>
          <w:rFonts w:ascii="Arial" w:hAnsi="Arial" w:cs="Arial"/>
          <w:sz w:val="22"/>
          <w:szCs w:val="22"/>
        </w:rPr>
        <w:t xml:space="preserve"> патентн</w:t>
      </w:r>
      <w:r w:rsidR="005E1FF7" w:rsidRPr="00103666">
        <w:rPr>
          <w:rFonts w:ascii="Arial" w:hAnsi="Arial" w:cs="Arial"/>
          <w:sz w:val="22"/>
          <w:szCs w:val="22"/>
        </w:rPr>
        <w:t>ой</w:t>
      </w:r>
      <w:r w:rsidRPr="00103666">
        <w:rPr>
          <w:rFonts w:ascii="Arial" w:hAnsi="Arial" w:cs="Arial"/>
          <w:sz w:val="22"/>
          <w:szCs w:val="22"/>
        </w:rPr>
        <w:t xml:space="preserve"> систем</w:t>
      </w:r>
      <w:r w:rsidR="005E1FF7" w:rsidRPr="00103666">
        <w:rPr>
          <w:rFonts w:ascii="Arial" w:hAnsi="Arial" w:cs="Arial"/>
          <w:sz w:val="22"/>
          <w:szCs w:val="22"/>
        </w:rPr>
        <w:t>ы,</w:t>
      </w:r>
      <w:r w:rsidRPr="00103666">
        <w:rPr>
          <w:rFonts w:ascii="Arial" w:hAnsi="Arial" w:cs="Arial"/>
          <w:sz w:val="22"/>
          <w:szCs w:val="22"/>
        </w:rPr>
        <w:t xml:space="preserve"> указаны в пп.1 п. 3 и п.6 ст.346.43 НК РФ</w:t>
      </w:r>
      <w:r w:rsidR="005A0473" w:rsidRPr="00103666">
        <w:rPr>
          <w:rFonts w:ascii="Arial" w:hAnsi="Arial" w:cs="Arial"/>
          <w:sz w:val="22"/>
          <w:szCs w:val="22"/>
        </w:rPr>
        <w:t>.</w:t>
      </w:r>
    </w:p>
    <w:p w:rsidR="00B933F6" w:rsidRPr="00103666" w:rsidRDefault="00B933F6" w:rsidP="00B933F6">
      <w:pPr>
        <w:ind w:firstLine="708"/>
        <w:rPr>
          <w:rFonts w:ascii="Arial" w:hAnsi="Arial" w:cs="Arial"/>
          <w:sz w:val="22"/>
          <w:szCs w:val="22"/>
        </w:rPr>
      </w:pPr>
      <w:r w:rsidRPr="00103666">
        <w:rPr>
          <w:rFonts w:ascii="Arial" w:hAnsi="Arial" w:cs="Arial"/>
          <w:sz w:val="22"/>
          <w:szCs w:val="22"/>
        </w:rPr>
        <w:t xml:space="preserve">Патент выдается </w:t>
      </w:r>
      <w:r w:rsidRPr="00C03481">
        <w:rPr>
          <w:rFonts w:ascii="Arial" w:hAnsi="Arial" w:cs="Arial"/>
          <w:b/>
          <w:sz w:val="22"/>
          <w:szCs w:val="22"/>
        </w:rPr>
        <w:t>на срок</w:t>
      </w:r>
      <w:r w:rsidRPr="00103666">
        <w:rPr>
          <w:rFonts w:ascii="Arial" w:hAnsi="Arial" w:cs="Arial"/>
          <w:sz w:val="22"/>
          <w:szCs w:val="22"/>
        </w:rPr>
        <w:t xml:space="preserve"> от 1 до 12 месяцев включительно в пределах календарного года. На какой период приобрести патент, предприниматель решает самостоятельно.</w:t>
      </w:r>
    </w:p>
    <w:p w:rsidR="0073523F" w:rsidRPr="00103666" w:rsidRDefault="00902C4C" w:rsidP="007D594F">
      <w:pPr>
        <w:ind w:firstLine="708"/>
        <w:rPr>
          <w:rFonts w:ascii="Arial" w:hAnsi="Arial" w:cs="Arial"/>
          <w:sz w:val="22"/>
          <w:szCs w:val="22"/>
        </w:rPr>
      </w:pPr>
      <w:r w:rsidRPr="00C03481">
        <w:rPr>
          <w:rFonts w:ascii="Arial" w:hAnsi="Arial" w:cs="Arial"/>
          <w:b/>
          <w:sz w:val="22"/>
          <w:szCs w:val="22"/>
        </w:rPr>
        <w:t>Размер</w:t>
      </w:r>
      <w:r w:rsidRPr="00103666">
        <w:rPr>
          <w:rFonts w:ascii="Arial" w:hAnsi="Arial" w:cs="Arial"/>
          <w:sz w:val="22"/>
          <w:szCs w:val="22"/>
        </w:rPr>
        <w:t xml:space="preserve"> налоговой ставки устан</w:t>
      </w:r>
      <w:r w:rsidR="002D3DF4" w:rsidRPr="00103666">
        <w:rPr>
          <w:rFonts w:ascii="Arial" w:hAnsi="Arial" w:cs="Arial"/>
          <w:sz w:val="22"/>
          <w:szCs w:val="22"/>
        </w:rPr>
        <w:t>ов</w:t>
      </w:r>
      <w:r w:rsidRPr="00103666">
        <w:rPr>
          <w:rFonts w:ascii="Arial" w:hAnsi="Arial" w:cs="Arial"/>
          <w:sz w:val="22"/>
          <w:szCs w:val="22"/>
        </w:rPr>
        <w:t>лен ст. 346.50 НК РФ.</w:t>
      </w:r>
    </w:p>
    <w:p w:rsidR="0073523F" w:rsidRPr="00103666" w:rsidRDefault="0073523F" w:rsidP="007D594F">
      <w:pPr>
        <w:ind w:firstLine="708"/>
        <w:rPr>
          <w:rFonts w:ascii="Arial" w:hAnsi="Arial" w:cs="Arial"/>
          <w:sz w:val="22"/>
          <w:szCs w:val="22"/>
        </w:rPr>
      </w:pPr>
      <w:proofErr w:type="gramStart"/>
      <w:r w:rsidRPr="00103666">
        <w:rPr>
          <w:rFonts w:ascii="Arial" w:hAnsi="Arial" w:cs="Arial"/>
          <w:sz w:val="22"/>
          <w:szCs w:val="22"/>
        </w:rPr>
        <w:t xml:space="preserve">В 2017 – 2021 гг. в Республике Крым действует </w:t>
      </w:r>
      <w:r w:rsidRPr="00C03481">
        <w:rPr>
          <w:rFonts w:ascii="Arial" w:hAnsi="Arial" w:cs="Arial"/>
          <w:b/>
          <w:sz w:val="22"/>
          <w:szCs w:val="22"/>
        </w:rPr>
        <w:t>льготная</w:t>
      </w:r>
      <w:r w:rsidRPr="00103666">
        <w:rPr>
          <w:rFonts w:ascii="Arial" w:hAnsi="Arial" w:cs="Arial"/>
          <w:sz w:val="22"/>
          <w:szCs w:val="22"/>
        </w:rPr>
        <w:t xml:space="preserve"> налоговая ставка 4 % (Закон Республики Крым от 29.12.2014 N 62-ЗРК/2014 (с изменениями).</w:t>
      </w:r>
      <w:proofErr w:type="gramEnd"/>
    </w:p>
    <w:p w:rsidR="00A91785" w:rsidRPr="00103666" w:rsidRDefault="00A91785" w:rsidP="007D594F">
      <w:pPr>
        <w:ind w:firstLine="708"/>
        <w:rPr>
          <w:rFonts w:ascii="Arial" w:hAnsi="Arial" w:cs="Arial"/>
          <w:sz w:val="22"/>
          <w:szCs w:val="22"/>
        </w:rPr>
      </w:pPr>
      <w:r w:rsidRPr="00C03481">
        <w:rPr>
          <w:rFonts w:ascii="Arial" w:hAnsi="Arial" w:cs="Arial"/>
          <w:b/>
          <w:sz w:val="22"/>
          <w:szCs w:val="22"/>
        </w:rPr>
        <w:t>Индивидуальные предприниматели</w:t>
      </w:r>
      <w:r w:rsidRPr="00103666">
        <w:rPr>
          <w:rFonts w:ascii="Arial" w:hAnsi="Arial" w:cs="Arial"/>
          <w:sz w:val="22"/>
          <w:szCs w:val="22"/>
        </w:rPr>
        <w:t xml:space="preserve">, применяющие патентную систему налогообложения, </w:t>
      </w:r>
      <w:r w:rsidR="003B7DFE" w:rsidRPr="00C03481">
        <w:rPr>
          <w:rFonts w:ascii="Arial" w:hAnsi="Arial" w:cs="Arial"/>
          <w:b/>
          <w:sz w:val="22"/>
          <w:szCs w:val="22"/>
        </w:rPr>
        <w:t>освобождаются</w:t>
      </w:r>
      <w:r w:rsidR="003B7DFE" w:rsidRPr="00103666">
        <w:rPr>
          <w:rFonts w:ascii="Arial" w:hAnsi="Arial" w:cs="Arial"/>
          <w:sz w:val="22"/>
          <w:szCs w:val="22"/>
        </w:rPr>
        <w:t xml:space="preserve"> от уплаты налогов,</w:t>
      </w:r>
      <w:r w:rsidRPr="00103666">
        <w:rPr>
          <w:rFonts w:ascii="Arial" w:hAnsi="Arial" w:cs="Arial"/>
          <w:sz w:val="22"/>
          <w:szCs w:val="22"/>
        </w:rPr>
        <w:t xml:space="preserve"> указанных </w:t>
      </w:r>
      <w:r w:rsidR="003B7DFE" w:rsidRPr="00103666">
        <w:rPr>
          <w:rFonts w:ascii="Arial" w:hAnsi="Arial" w:cs="Arial"/>
          <w:sz w:val="22"/>
          <w:szCs w:val="22"/>
        </w:rPr>
        <w:t xml:space="preserve">в </w:t>
      </w:r>
      <w:r w:rsidRPr="00103666">
        <w:rPr>
          <w:rFonts w:ascii="Arial" w:hAnsi="Arial" w:cs="Arial"/>
          <w:sz w:val="22"/>
          <w:szCs w:val="22"/>
        </w:rPr>
        <w:t>пп. 10, 11 ст. 346.43 НК РФ.</w:t>
      </w:r>
    </w:p>
    <w:p w:rsidR="00124901" w:rsidRPr="00103666" w:rsidRDefault="00A679F6" w:rsidP="00A679F6">
      <w:pPr>
        <w:ind w:firstLine="708"/>
        <w:rPr>
          <w:rFonts w:ascii="Arial" w:hAnsi="Arial" w:cs="Arial"/>
          <w:sz w:val="22"/>
          <w:szCs w:val="22"/>
        </w:rPr>
      </w:pPr>
      <w:bookmarkStart w:id="41" w:name="_Toc40168629"/>
      <w:bookmarkStart w:id="42" w:name="_Toc40259664"/>
      <w:r w:rsidRPr="00C03481">
        <w:rPr>
          <w:rFonts w:ascii="Arial" w:hAnsi="Arial" w:cs="Arial"/>
          <w:b/>
          <w:sz w:val="22"/>
          <w:szCs w:val="22"/>
        </w:rPr>
        <w:t>Подробно</w:t>
      </w:r>
      <w:r w:rsidRPr="00103666">
        <w:rPr>
          <w:rFonts w:ascii="Arial" w:hAnsi="Arial" w:cs="Arial"/>
          <w:sz w:val="22"/>
          <w:szCs w:val="22"/>
        </w:rPr>
        <w:t xml:space="preserve"> о патентной системе можно узнать на сайте ФНС </w:t>
      </w:r>
      <w:hyperlink r:id="rId57" w:history="1">
        <w:r w:rsidRPr="00103666">
          <w:rPr>
            <w:rFonts w:ascii="Arial" w:hAnsi="Arial" w:cs="Arial"/>
            <w:sz w:val="22"/>
            <w:szCs w:val="22"/>
          </w:rPr>
          <w:t>в</w:t>
        </w:r>
      </w:hyperlink>
      <w:r w:rsidRPr="00103666">
        <w:rPr>
          <w:rFonts w:ascii="Arial" w:hAnsi="Arial" w:cs="Arial"/>
          <w:sz w:val="22"/>
          <w:szCs w:val="22"/>
        </w:rPr>
        <w:t xml:space="preserve"> разделе </w:t>
      </w:r>
      <w:r w:rsidR="003F1967" w:rsidRPr="00103666">
        <w:rPr>
          <w:rFonts w:ascii="Arial" w:hAnsi="Arial" w:cs="Arial"/>
          <w:sz w:val="22"/>
          <w:szCs w:val="22"/>
        </w:rPr>
        <w:t xml:space="preserve">«Деятельность» / </w:t>
      </w:r>
      <w:r w:rsidRPr="00103666">
        <w:rPr>
          <w:rFonts w:ascii="Arial" w:hAnsi="Arial" w:cs="Arial"/>
          <w:sz w:val="22"/>
          <w:szCs w:val="22"/>
        </w:rPr>
        <w:t>«</w:t>
      </w:r>
      <w:hyperlink r:id="rId58" w:history="1">
        <w:r w:rsidRPr="00103666">
          <w:rPr>
            <w:rFonts w:ascii="Arial" w:hAnsi="Arial" w:cs="Arial"/>
            <w:sz w:val="22"/>
            <w:szCs w:val="22"/>
          </w:rPr>
          <w:t>Налогообложение в Российской Федерации</w:t>
        </w:r>
      </w:hyperlink>
      <w:r w:rsidRPr="00103666">
        <w:rPr>
          <w:rFonts w:ascii="Arial" w:hAnsi="Arial" w:cs="Arial"/>
          <w:sz w:val="22"/>
          <w:szCs w:val="22"/>
        </w:rPr>
        <w:t>» / «</w:t>
      </w:r>
      <w:hyperlink r:id="rId59" w:history="1">
        <w:r w:rsidRPr="00103666">
          <w:rPr>
            <w:rFonts w:ascii="Arial" w:hAnsi="Arial" w:cs="Arial"/>
            <w:sz w:val="22"/>
            <w:szCs w:val="22"/>
          </w:rPr>
          <w:t>Действующие в РФ налоги и сборы</w:t>
        </w:r>
      </w:hyperlink>
      <w:r w:rsidRPr="00103666">
        <w:rPr>
          <w:rFonts w:ascii="Arial" w:hAnsi="Arial" w:cs="Arial"/>
          <w:sz w:val="22"/>
          <w:szCs w:val="22"/>
        </w:rPr>
        <w:t>»</w:t>
      </w:r>
      <w:r w:rsidRPr="00103666">
        <w:rPr>
          <w:rFonts w:ascii="Arial" w:eastAsia="Times New Roman" w:hAnsi="Arial" w:cs="Arial"/>
          <w:sz w:val="22"/>
          <w:szCs w:val="22"/>
          <w:lang w:eastAsia="ru-RU"/>
        </w:rPr>
        <w:t xml:space="preserve"> (</w:t>
      </w:r>
      <w:hyperlink r:id="rId60" w:history="1">
        <w:r w:rsidRPr="00103666">
          <w:rPr>
            <w:rStyle w:val="a8"/>
            <w:rFonts w:ascii="Arial" w:hAnsi="Arial" w:cs="Arial"/>
            <w:sz w:val="22"/>
            <w:szCs w:val="22"/>
          </w:rPr>
          <w:t>https://www.nalog.ru/rn91/taxation/taxes/patent/</w:t>
        </w:r>
      </w:hyperlink>
      <w:r w:rsidRPr="00103666">
        <w:rPr>
          <w:rFonts w:ascii="Arial" w:hAnsi="Arial" w:cs="Arial"/>
          <w:sz w:val="22"/>
          <w:szCs w:val="22"/>
        </w:rPr>
        <w:t>).</w:t>
      </w:r>
    </w:p>
    <w:p w:rsidR="00CA5F6E" w:rsidRPr="00103666" w:rsidRDefault="00CA5F6E" w:rsidP="00A679F6">
      <w:pPr>
        <w:ind w:firstLine="708"/>
        <w:rPr>
          <w:rFonts w:ascii="Arial" w:hAnsi="Arial" w:cs="Arial"/>
          <w:b/>
          <w:sz w:val="22"/>
          <w:szCs w:val="22"/>
        </w:rPr>
      </w:pPr>
    </w:p>
    <w:bookmarkEnd w:id="41"/>
    <w:bookmarkEnd w:id="42"/>
    <w:p w:rsidR="00731D02" w:rsidRPr="00103666" w:rsidRDefault="00731D02" w:rsidP="00731D02">
      <w:pPr>
        <w:jc w:val="center"/>
        <w:rPr>
          <w:rFonts w:ascii="Arial" w:hAnsi="Arial" w:cs="Arial"/>
          <w:b/>
          <w:sz w:val="22"/>
          <w:szCs w:val="22"/>
        </w:rPr>
      </w:pPr>
      <w:r w:rsidRPr="00103666">
        <w:rPr>
          <w:rFonts w:ascii="Arial" w:hAnsi="Arial" w:cs="Arial"/>
          <w:b/>
          <w:sz w:val="22"/>
          <w:szCs w:val="22"/>
        </w:rPr>
        <w:t>Налог на профессиональный доход для самозанятых граждан</w:t>
      </w:r>
    </w:p>
    <w:p w:rsidR="00C40E8A" w:rsidRPr="00103666" w:rsidRDefault="00124901" w:rsidP="00F37F8A">
      <w:pPr>
        <w:spacing w:line="240" w:lineRule="auto"/>
        <w:ind w:firstLine="708"/>
        <w:rPr>
          <w:rFonts w:ascii="Arial" w:hAnsi="Arial" w:cs="Arial"/>
          <w:sz w:val="22"/>
          <w:szCs w:val="22"/>
        </w:rPr>
      </w:pPr>
      <w:r w:rsidRPr="00103666">
        <w:rPr>
          <w:rFonts w:ascii="Arial" w:hAnsi="Arial" w:cs="Arial"/>
          <w:sz w:val="22"/>
          <w:szCs w:val="22"/>
        </w:rPr>
        <w:t xml:space="preserve">Налог </w:t>
      </w:r>
      <w:r w:rsidR="00F540DC" w:rsidRPr="00103666">
        <w:rPr>
          <w:rFonts w:ascii="Arial" w:hAnsi="Arial" w:cs="Arial"/>
          <w:sz w:val="22"/>
          <w:szCs w:val="22"/>
        </w:rPr>
        <w:t>на профессиональный доход</w:t>
      </w:r>
      <w:r w:rsidRPr="00103666">
        <w:rPr>
          <w:rFonts w:ascii="Arial" w:hAnsi="Arial" w:cs="Arial"/>
          <w:sz w:val="22"/>
          <w:szCs w:val="22"/>
        </w:rPr>
        <w:t xml:space="preserve"> – это </w:t>
      </w:r>
      <w:r w:rsidR="0065487A" w:rsidRPr="00103666">
        <w:rPr>
          <w:rFonts w:ascii="Arial" w:hAnsi="Arial" w:cs="Arial"/>
          <w:sz w:val="22"/>
          <w:szCs w:val="22"/>
        </w:rPr>
        <w:t xml:space="preserve">система </w:t>
      </w:r>
      <w:r w:rsidR="00F1203B" w:rsidRPr="00103666">
        <w:rPr>
          <w:rFonts w:ascii="Arial" w:hAnsi="Arial" w:cs="Arial"/>
          <w:sz w:val="22"/>
          <w:szCs w:val="22"/>
        </w:rPr>
        <w:t>налогообложения</w:t>
      </w:r>
      <w:r w:rsidR="00641651" w:rsidRPr="00103666">
        <w:rPr>
          <w:rFonts w:ascii="Arial" w:hAnsi="Arial" w:cs="Arial"/>
          <w:sz w:val="22"/>
          <w:szCs w:val="22"/>
        </w:rPr>
        <w:t>,</w:t>
      </w:r>
      <w:r w:rsidR="00F1203B" w:rsidRPr="00103666">
        <w:rPr>
          <w:rFonts w:ascii="Arial" w:hAnsi="Arial" w:cs="Arial"/>
          <w:sz w:val="22"/>
          <w:szCs w:val="22"/>
        </w:rPr>
        <w:t xml:space="preserve"> при которой </w:t>
      </w:r>
      <w:r w:rsidR="00F540DC" w:rsidRPr="00103666">
        <w:rPr>
          <w:rFonts w:ascii="Arial" w:hAnsi="Arial" w:cs="Arial"/>
          <w:sz w:val="22"/>
          <w:szCs w:val="22"/>
        </w:rPr>
        <w:t>уплачива</w:t>
      </w:r>
      <w:r w:rsidR="00F1203B" w:rsidRPr="00103666">
        <w:rPr>
          <w:rFonts w:ascii="Arial" w:hAnsi="Arial" w:cs="Arial"/>
          <w:sz w:val="22"/>
          <w:szCs w:val="22"/>
        </w:rPr>
        <w:t>ется</w:t>
      </w:r>
      <w:r w:rsidR="00F540DC" w:rsidRPr="00103666">
        <w:rPr>
          <w:rFonts w:ascii="Arial" w:hAnsi="Arial" w:cs="Arial"/>
          <w:sz w:val="22"/>
          <w:szCs w:val="22"/>
        </w:rPr>
        <w:t xml:space="preserve"> на</w:t>
      </w:r>
      <w:r w:rsidR="00641651" w:rsidRPr="00103666">
        <w:rPr>
          <w:rFonts w:ascii="Arial" w:hAnsi="Arial" w:cs="Arial"/>
          <w:sz w:val="22"/>
          <w:szCs w:val="22"/>
        </w:rPr>
        <w:t xml:space="preserve">лог с доходов от самостоятельного ведения </w:t>
      </w:r>
      <w:r w:rsidR="00F540DC" w:rsidRPr="00103666">
        <w:rPr>
          <w:rFonts w:ascii="Arial" w:hAnsi="Arial" w:cs="Arial"/>
          <w:sz w:val="22"/>
          <w:szCs w:val="22"/>
        </w:rPr>
        <w:t>деятельности</w:t>
      </w:r>
      <w:r w:rsidR="00641651" w:rsidRPr="00103666">
        <w:rPr>
          <w:rFonts w:ascii="Arial" w:hAnsi="Arial" w:cs="Arial"/>
          <w:sz w:val="22"/>
          <w:szCs w:val="22"/>
        </w:rPr>
        <w:t xml:space="preserve"> или использования имущества</w:t>
      </w:r>
      <w:r w:rsidR="00AA12AC" w:rsidRPr="00103666">
        <w:rPr>
          <w:rFonts w:ascii="Arial" w:hAnsi="Arial" w:cs="Arial"/>
          <w:sz w:val="22"/>
          <w:szCs w:val="22"/>
        </w:rPr>
        <w:t>, без регис</w:t>
      </w:r>
      <w:r w:rsidR="003D4672" w:rsidRPr="00103666">
        <w:rPr>
          <w:rFonts w:ascii="Arial" w:hAnsi="Arial" w:cs="Arial"/>
          <w:sz w:val="22"/>
          <w:szCs w:val="22"/>
        </w:rPr>
        <w:t>трации предпринимательской деят</w:t>
      </w:r>
      <w:r w:rsidR="00AA12AC" w:rsidRPr="00103666">
        <w:rPr>
          <w:rFonts w:ascii="Arial" w:hAnsi="Arial" w:cs="Arial"/>
          <w:sz w:val="22"/>
          <w:szCs w:val="22"/>
        </w:rPr>
        <w:t>ельности</w:t>
      </w:r>
      <w:r w:rsidR="00C40E8A" w:rsidRPr="00103666">
        <w:rPr>
          <w:rFonts w:ascii="Arial" w:hAnsi="Arial" w:cs="Arial"/>
          <w:sz w:val="22"/>
          <w:szCs w:val="22"/>
        </w:rPr>
        <w:t>.</w:t>
      </w:r>
    </w:p>
    <w:p w:rsidR="0065487A" w:rsidRPr="00103666" w:rsidRDefault="00F37F8A" w:rsidP="00724E27">
      <w:pPr>
        <w:ind w:firstLine="708"/>
        <w:rPr>
          <w:rFonts w:ascii="Arial" w:hAnsi="Arial" w:cs="Arial"/>
          <w:sz w:val="22"/>
          <w:szCs w:val="22"/>
        </w:rPr>
      </w:pPr>
      <w:r w:rsidRPr="00103666">
        <w:rPr>
          <w:rFonts w:ascii="Arial" w:hAnsi="Arial" w:cs="Arial"/>
          <w:sz w:val="22"/>
          <w:szCs w:val="22"/>
        </w:rPr>
        <w:t>П</w:t>
      </w:r>
      <w:r w:rsidR="00A562B0" w:rsidRPr="00103666">
        <w:rPr>
          <w:rFonts w:ascii="Arial" w:hAnsi="Arial" w:cs="Arial"/>
          <w:sz w:val="22"/>
          <w:szCs w:val="22"/>
        </w:rPr>
        <w:t xml:space="preserve">рименять специальный налоговый режим </w:t>
      </w:r>
      <w:r w:rsidR="009B7C30" w:rsidRPr="00103666">
        <w:rPr>
          <w:rFonts w:ascii="Arial" w:hAnsi="Arial" w:cs="Arial"/>
          <w:sz w:val="22"/>
          <w:szCs w:val="22"/>
        </w:rPr>
        <w:t xml:space="preserve">имеют </w:t>
      </w:r>
      <w:r w:rsidRPr="00103666">
        <w:rPr>
          <w:rFonts w:ascii="Arial" w:hAnsi="Arial" w:cs="Arial"/>
          <w:sz w:val="22"/>
          <w:szCs w:val="22"/>
        </w:rPr>
        <w:t xml:space="preserve">право </w:t>
      </w:r>
      <w:r w:rsidR="009B7C30" w:rsidRPr="00103666">
        <w:rPr>
          <w:rFonts w:ascii="Arial" w:hAnsi="Arial" w:cs="Arial"/>
          <w:sz w:val="22"/>
          <w:szCs w:val="22"/>
        </w:rPr>
        <w:t>ф</w:t>
      </w:r>
      <w:r w:rsidR="0065487A" w:rsidRPr="00103666">
        <w:rPr>
          <w:rFonts w:ascii="Arial" w:hAnsi="Arial" w:cs="Arial"/>
          <w:sz w:val="22"/>
          <w:szCs w:val="22"/>
        </w:rPr>
        <w:t>изические лица, в том числе индивидуальные предприниматели</w:t>
      </w:r>
      <w:r w:rsidR="009227C2" w:rsidRPr="00103666">
        <w:rPr>
          <w:rFonts w:ascii="Arial" w:hAnsi="Arial" w:cs="Arial"/>
          <w:sz w:val="22"/>
          <w:szCs w:val="22"/>
        </w:rPr>
        <w:t xml:space="preserve"> </w:t>
      </w:r>
      <w:r w:rsidR="00F855BB" w:rsidRPr="00103666">
        <w:rPr>
          <w:rFonts w:ascii="Arial" w:hAnsi="Arial" w:cs="Arial"/>
          <w:sz w:val="22"/>
          <w:szCs w:val="22"/>
        </w:rPr>
        <w:t>(</w:t>
      </w:r>
      <w:r w:rsidR="00731D02" w:rsidRPr="00103666">
        <w:rPr>
          <w:rFonts w:ascii="Arial" w:hAnsi="Arial" w:cs="Arial"/>
          <w:sz w:val="22"/>
          <w:szCs w:val="22"/>
        </w:rPr>
        <w:t xml:space="preserve">перешедшие </w:t>
      </w:r>
      <w:r w:rsidR="00F855BB" w:rsidRPr="00103666">
        <w:rPr>
          <w:rFonts w:ascii="Arial" w:hAnsi="Arial" w:cs="Arial"/>
          <w:sz w:val="22"/>
          <w:szCs w:val="22"/>
        </w:rPr>
        <w:t>на специальный налоговый режим),</w:t>
      </w:r>
      <w:r w:rsidR="0065487A" w:rsidRPr="00103666">
        <w:rPr>
          <w:rFonts w:ascii="Arial" w:hAnsi="Arial" w:cs="Arial"/>
          <w:sz w:val="22"/>
          <w:szCs w:val="22"/>
        </w:rPr>
        <w:t xml:space="preserve"> не привлекающие наемных работников.</w:t>
      </w:r>
    </w:p>
    <w:p w:rsidR="007B70BF" w:rsidRPr="00103666" w:rsidRDefault="009A61AA" w:rsidP="00724E27">
      <w:pPr>
        <w:spacing w:line="240" w:lineRule="auto"/>
        <w:ind w:firstLine="708"/>
        <w:rPr>
          <w:rFonts w:ascii="Arial" w:hAnsi="Arial" w:cs="Arial"/>
          <w:sz w:val="22"/>
          <w:szCs w:val="22"/>
        </w:rPr>
      </w:pPr>
      <w:r w:rsidRPr="00C03481">
        <w:rPr>
          <w:rFonts w:ascii="Arial" w:hAnsi="Arial" w:cs="Arial"/>
          <w:b/>
          <w:sz w:val="22"/>
          <w:szCs w:val="22"/>
        </w:rPr>
        <w:t>С</w:t>
      </w:r>
      <w:r w:rsidR="007B70BF" w:rsidRPr="00C03481">
        <w:rPr>
          <w:rFonts w:ascii="Arial" w:hAnsi="Arial" w:cs="Arial"/>
          <w:b/>
          <w:sz w:val="22"/>
          <w:szCs w:val="22"/>
        </w:rPr>
        <w:t>тавки</w:t>
      </w:r>
      <w:r w:rsidRPr="00C03481">
        <w:rPr>
          <w:rFonts w:ascii="Arial" w:hAnsi="Arial" w:cs="Arial"/>
          <w:b/>
          <w:sz w:val="22"/>
          <w:szCs w:val="22"/>
        </w:rPr>
        <w:t xml:space="preserve"> налога</w:t>
      </w:r>
      <w:r w:rsidRPr="00103666">
        <w:rPr>
          <w:rFonts w:ascii="Arial" w:hAnsi="Arial" w:cs="Arial"/>
          <w:sz w:val="22"/>
          <w:szCs w:val="22"/>
        </w:rPr>
        <w:t xml:space="preserve"> </w:t>
      </w:r>
      <w:proofErr w:type="gramStart"/>
      <w:r w:rsidR="007B70BF" w:rsidRPr="00103666">
        <w:rPr>
          <w:rFonts w:ascii="Arial" w:hAnsi="Arial" w:cs="Arial"/>
          <w:sz w:val="22"/>
          <w:szCs w:val="22"/>
        </w:rPr>
        <w:t>зависят от кого налогоплательщик получает</w:t>
      </w:r>
      <w:proofErr w:type="gramEnd"/>
      <w:r w:rsidR="007B70BF" w:rsidRPr="00103666">
        <w:rPr>
          <w:rFonts w:ascii="Arial" w:hAnsi="Arial" w:cs="Arial"/>
          <w:sz w:val="22"/>
          <w:szCs w:val="22"/>
        </w:rPr>
        <w:t xml:space="preserve"> доход</w:t>
      </w:r>
      <w:r w:rsidRPr="00103666">
        <w:rPr>
          <w:rFonts w:ascii="Arial" w:hAnsi="Arial" w:cs="Arial"/>
          <w:sz w:val="22"/>
          <w:szCs w:val="22"/>
        </w:rPr>
        <w:t xml:space="preserve"> от реализации товаров (работ, услуг, имущественных прав):</w:t>
      </w:r>
    </w:p>
    <w:p w:rsidR="007B70BF" w:rsidRPr="00103666" w:rsidRDefault="00FC4EFF" w:rsidP="00724E27">
      <w:pPr>
        <w:spacing w:line="240" w:lineRule="auto"/>
        <w:ind w:firstLine="708"/>
        <w:rPr>
          <w:rFonts w:ascii="Arial" w:hAnsi="Arial" w:cs="Arial"/>
          <w:sz w:val="22"/>
          <w:szCs w:val="22"/>
        </w:rPr>
      </w:pPr>
      <w:r w:rsidRPr="00103666">
        <w:rPr>
          <w:rFonts w:ascii="Arial" w:hAnsi="Arial" w:cs="Arial"/>
          <w:sz w:val="22"/>
          <w:szCs w:val="22"/>
        </w:rPr>
        <w:t xml:space="preserve">- </w:t>
      </w:r>
      <w:r w:rsidR="009A61AA" w:rsidRPr="00103666">
        <w:rPr>
          <w:rFonts w:ascii="Arial" w:hAnsi="Arial" w:cs="Arial"/>
          <w:sz w:val="22"/>
          <w:szCs w:val="22"/>
        </w:rPr>
        <w:t xml:space="preserve">4 % - от </w:t>
      </w:r>
      <w:r w:rsidR="007B70BF" w:rsidRPr="00103666">
        <w:rPr>
          <w:rFonts w:ascii="Arial" w:hAnsi="Arial" w:cs="Arial"/>
          <w:sz w:val="22"/>
          <w:szCs w:val="22"/>
        </w:rPr>
        <w:t>доходов, полученных</w:t>
      </w:r>
      <w:r w:rsidR="009A61AA" w:rsidRPr="00103666">
        <w:rPr>
          <w:rFonts w:ascii="Arial" w:hAnsi="Arial" w:cs="Arial"/>
          <w:sz w:val="22"/>
          <w:szCs w:val="22"/>
        </w:rPr>
        <w:t xml:space="preserve"> от</w:t>
      </w:r>
      <w:r w:rsidR="007B70BF" w:rsidRPr="00103666">
        <w:rPr>
          <w:rFonts w:ascii="Arial" w:hAnsi="Arial" w:cs="Arial"/>
          <w:sz w:val="22"/>
          <w:szCs w:val="22"/>
        </w:rPr>
        <w:t xml:space="preserve"> физически</w:t>
      </w:r>
      <w:r w:rsidR="009A61AA" w:rsidRPr="00103666">
        <w:rPr>
          <w:rFonts w:ascii="Arial" w:hAnsi="Arial" w:cs="Arial"/>
          <w:sz w:val="22"/>
          <w:szCs w:val="22"/>
        </w:rPr>
        <w:t>х лиц;</w:t>
      </w:r>
    </w:p>
    <w:p w:rsidR="007B70BF" w:rsidRPr="00103666" w:rsidRDefault="00FC4EFF" w:rsidP="00724E27">
      <w:pPr>
        <w:spacing w:line="240" w:lineRule="auto"/>
        <w:ind w:firstLine="708"/>
        <w:rPr>
          <w:rFonts w:ascii="Arial" w:hAnsi="Arial" w:cs="Arial"/>
          <w:sz w:val="22"/>
          <w:szCs w:val="22"/>
        </w:rPr>
      </w:pPr>
      <w:r w:rsidRPr="00103666">
        <w:rPr>
          <w:rFonts w:ascii="Arial" w:hAnsi="Arial" w:cs="Arial"/>
          <w:sz w:val="22"/>
          <w:szCs w:val="22"/>
        </w:rPr>
        <w:t xml:space="preserve">- </w:t>
      </w:r>
      <w:r w:rsidR="009A61AA" w:rsidRPr="00103666">
        <w:rPr>
          <w:rFonts w:ascii="Arial" w:hAnsi="Arial" w:cs="Arial"/>
          <w:sz w:val="22"/>
          <w:szCs w:val="22"/>
        </w:rPr>
        <w:t xml:space="preserve">6 % - </w:t>
      </w:r>
      <w:r w:rsidR="00735A49" w:rsidRPr="00103666">
        <w:rPr>
          <w:rFonts w:ascii="Arial" w:hAnsi="Arial" w:cs="Arial"/>
          <w:sz w:val="22"/>
          <w:szCs w:val="22"/>
        </w:rPr>
        <w:t>от</w:t>
      </w:r>
      <w:r w:rsidR="007B70BF" w:rsidRPr="00103666">
        <w:rPr>
          <w:rFonts w:ascii="Arial" w:hAnsi="Arial" w:cs="Arial"/>
          <w:sz w:val="22"/>
          <w:szCs w:val="22"/>
        </w:rPr>
        <w:t xml:space="preserve"> доходов, полученных от индивидуальны</w:t>
      </w:r>
      <w:r w:rsidR="00735A49" w:rsidRPr="00103666">
        <w:rPr>
          <w:rFonts w:ascii="Arial" w:hAnsi="Arial" w:cs="Arial"/>
          <w:sz w:val="22"/>
          <w:szCs w:val="22"/>
        </w:rPr>
        <w:t>х предпринимателей</w:t>
      </w:r>
      <w:r w:rsidR="007B70BF" w:rsidRPr="00103666">
        <w:rPr>
          <w:rFonts w:ascii="Arial" w:hAnsi="Arial" w:cs="Arial"/>
          <w:sz w:val="22"/>
          <w:szCs w:val="22"/>
        </w:rPr>
        <w:t xml:space="preserve"> и юри</w:t>
      </w:r>
      <w:r w:rsidR="00735A49" w:rsidRPr="00103666">
        <w:rPr>
          <w:rFonts w:ascii="Arial" w:hAnsi="Arial" w:cs="Arial"/>
          <w:sz w:val="22"/>
          <w:szCs w:val="22"/>
        </w:rPr>
        <w:t>дических</w:t>
      </w:r>
      <w:r w:rsidR="007B70BF" w:rsidRPr="00103666">
        <w:rPr>
          <w:rFonts w:ascii="Arial" w:hAnsi="Arial" w:cs="Arial"/>
          <w:sz w:val="22"/>
          <w:szCs w:val="22"/>
        </w:rPr>
        <w:t xml:space="preserve"> лиц.</w:t>
      </w:r>
    </w:p>
    <w:p w:rsidR="00895159" w:rsidRPr="00103666" w:rsidRDefault="00895159" w:rsidP="00895159">
      <w:pPr>
        <w:ind w:firstLine="709"/>
        <w:rPr>
          <w:rFonts w:ascii="Arial" w:hAnsi="Arial" w:cs="Arial"/>
          <w:sz w:val="22"/>
          <w:szCs w:val="22"/>
        </w:rPr>
      </w:pPr>
      <w:r w:rsidRPr="00C03481">
        <w:rPr>
          <w:rFonts w:ascii="Arial" w:hAnsi="Arial" w:cs="Arial"/>
          <w:b/>
          <w:sz w:val="22"/>
          <w:szCs w:val="22"/>
        </w:rPr>
        <w:t>Ограничения</w:t>
      </w:r>
      <w:r w:rsidRPr="00103666">
        <w:rPr>
          <w:rFonts w:ascii="Arial" w:hAnsi="Arial" w:cs="Arial"/>
          <w:sz w:val="22"/>
          <w:szCs w:val="22"/>
        </w:rPr>
        <w:t xml:space="preserve"> по сумме дохода в год – 2,4 млн. руб. (ч</w:t>
      </w:r>
      <w:r w:rsidR="00B80FC6" w:rsidRPr="00103666">
        <w:rPr>
          <w:rFonts w:ascii="Arial" w:hAnsi="Arial" w:cs="Arial"/>
          <w:sz w:val="22"/>
          <w:szCs w:val="22"/>
        </w:rPr>
        <w:t>.</w:t>
      </w:r>
      <w:r w:rsidRPr="00103666">
        <w:rPr>
          <w:rFonts w:ascii="Arial" w:hAnsi="Arial" w:cs="Arial"/>
          <w:sz w:val="22"/>
          <w:szCs w:val="22"/>
        </w:rPr>
        <w:t xml:space="preserve"> 8 п</w:t>
      </w:r>
      <w:r w:rsidR="00B80FC6" w:rsidRPr="00103666">
        <w:rPr>
          <w:rFonts w:ascii="Arial" w:hAnsi="Arial" w:cs="Arial"/>
          <w:sz w:val="22"/>
          <w:szCs w:val="22"/>
        </w:rPr>
        <w:t>.</w:t>
      </w:r>
      <w:r w:rsidRPr="00103666">
        <w:rPr>
          <w:rFonts w:ascii="Arial" w:hAnsi="Arial" w:cs="Arial"/>
          <w:sz w:val="22"/>
          <w:szCs w:val="22"/>
        </w:rPr>
        <w:t xml:space="preserve"> 2 ст.</w:t>
      </w:r>
      <w:r w:rsidR="00B80FC6" w:rsidRPr="00103666">
        <w:rPr>
          <w:rFonts w:ascii="Arial" w:hAnsi="Arial" w:cs="Arial"/>
          <w:sz w:val="22"/>
          <w:szCs w:val="22"/>
        </w:rPr>
        <w:t xml:space="preserve"> </w:t>
      </w:r>
      <w:r w:rsidRPr="00103666">
        <w:rPr>
          <w:rFonts w:ascii="Arial" w:hAnsi="Arial" w:cs="Arial"/>
          <w:sz w:val="22"/>
          <w:szCs w:val="22"/>
        </w:rPr>
        <w:t xml:space="preserve">4 </w:t>
      </w:r>
      <w:r w:rsidR="00B80FC6" w:rsidRPr="00103666">
        <w:rPr>
          <w:rFonts w:ascii="Arial" w:hAnsi="Arial" w:cs="Arial"/>
          <w:sz w:val="22"/>
          <w:szCs w:val="22"/>
        </w:rPr>
        <w:t>№ 422-ФЗ от 27.11.2018)</w:t>
      </w:r>
    </w:p>
    <w:p w:rsidR="00AA12AC" w:rsidRPr="00103666" w:rsidRDefault="00AA12AC" w:rsidP="00895159">
      <w:pPr>
        <w:ind w:firstLine="709"/>
        <w:rPr>
          <w:rFonts w:ascii="Arial" w:hAnsi="Arial" w:cs="Arial"/>
          <w:sz w:val="22"/>
          <w:szCs w:val="22"/>
        </w:rPr>
      </w:pPr>
      <w:r w:rsidRPr="00103666">
        <w:rPr>
          <w:rFonts w:ascii="Arial" w:hAnsi="Arial" w:cs="Arial"/>
          <w:sz w:val="22"/>
          <w:szCs w:val="22"/>
        </w:rPr>
        <w:t xml:space="preserve">По налогу предоставляется </w:t>
      </w:r>
      <w:r w:rsidRPr="00C03481">
        <w:rPr>
          <w:rFonts w:ascii="Arial" w:hAnsi="Arial" w:cs="Arial"/>
          <w:b/>
          <w:sz w:val="22"/>
          <w:szCs w:val="22"/>
        </w:rPr>
        <w:t>налоговый вычет</w:t>
      </w:r>
      <w:r w:rsidRPr="00103666">
        <w:rPr>
          <w:rFonts w:ascii="Arial" w:hAnsi="Arial" w:cs="Arial"/>
          <w:bCs/>
          <w:sz w:val="22"/>
          <w:szCs w:val="22"/>
        </w:rPr>
        <w:t xml:space="preserve"> (ст. 12</w:t>
      </w:r>
      <w:r w:rsidRPr="00103666">
        <w:rPr>
          <w:rFonts w:ascii="Arial" w:hAnsi="Arial" w:cs="Arial"/>
          <w:b/>
          <w:bCs/>
          <w:sz w:val="22"/>
          <w:szCs w:val="22"/>
        </w:rPr>
        <w:t xml:space="preserve"> </w:t>
      </w:r>
      <w:r w:rsidRPr="00103666">
        <w:rPr>
          <w:rFonts w:ascii="Arial" w:hAnsi="Arial" w:cs="Arial"/>
          <w:sz w:val="22"/>
          <w:szCs w:val="22"/>
        </w:rPr>
        <w:t>№ 422-ФЗ от 27.11.2018):</w:t>
      </w:r>
      <w:r w:rsidR="00B45CDE" w:rsidRPr="00103666">
        <w:rPr>
          <w:rFonts w:ascii="Arial" w:hAnsi="Arial" w:cs="Arial"/>
          <w:sz w:val="22"/>
          <w:szCs w:val="22"/>
        </w:rPr>
        <w:t xml:space="preserve"> с</w:t>
      </w:r>
      <w:r w:rsidRPr="00103666">
        <w:rPr>
          <w:rFonts w:ascii="Arial" w:hAnsi="Arial" w:cs="Arial"/>
          <w:sz w:val="22"/>
          <w:szCs w:val="22"/>
        </w:rPr>
        <w:t>умма вычета не более 10 000 руб.</w:t>
      </w:r>
      <w:r w:rsidR="00B45CDE" w:rsidRPr="00103666">
        <w:rPr>
          <w:rFonts w:ascii="Arial" w:hAnsi="Arial" w:cs="Arial"/>
          <w:sz w:val="22"/>
          <w:szCs w:val="22"/>
        </w:rPr>
        <w:t xml:space="preserve"> </w:t>
      </w:r>
      <w:r w:rsidRPr="00103666">
        <w:rPr>
          <w:rFonts w:ascii="Arial" w:hAnsi="Arial" w:cs="Arial"/>
          <w:sz w:val="22"/>
          <w:szCs w:val="22"/>
        </w:rPr>
        <w:t>Ставка 4 % уменьшается до 3%;</w:t>
      </w:r>
      <w:r w:rsidR="00B45CDE" w:rsidRPr="00103666">
        <w:rPr>
          <w:rFonts w:ascii="Arial" w:hAnsi="Arial" w:cs="Arial"/>
          <w:sz w:val="22"/>
          <w:szCs w:val="22"/>
        </w:rPr>
        <w:t xml:space="preserve"> </w:t>
      </w:r>
      <w:r w:rsidRPr="00103666">
        <w:rPr>
          <w:rFonts w:ascii="Arial" w:hAnsi="Arial" w:cs="Arial"/>
          <w:sz w:val="22"/>
          <w:szCs w:val="22"/>
        </w:rPr>
        <w:t>Ставка 6% уменьшается до 4 %.</w:t>
      </w:r>
    </w:p>
    <w:p w:rsidR="00124901" w:rsidRPr="00103666" w:rsidRDefault="00E37385" w:rsidP="00124901">
      <w:pPr>
        <w:ind w:firstLine="708"/>
        <w:rPr>
          <w:rFonts w:ascii="Arial" w:hAnsi="Arial" w:cs="Arial"/>
          <w:sz w:val="22"/>
          <w:szCs w:val="22"/>
          <w:shd w:val="clear" w:color="auto" w:fill="FFFFFF"/>
        </w:rPr>
      </w:pPr>
      <w:r w:rsidRPr="00C03481">
        <w:rPr>
          <w:rFonts w:ascii="Arial" w:hAnsi="Arial" w:cs="Arial"/>
          <w:b/>
          <w:sz w:val="22"/>
          <w:szCs w:val="22"/>
          <w:shd w:val="clear" w:color="auto" w:fill="FFFFFF"/>
        </w:rPr>
        <w:lastRenderedPageBreak/>
        <w:t>Преимущества</w:t>
      </w:r>
      <w:r w:rsidRPr="00103666">
        <w:rPr>
          <w:rFonts w:ascii="Arial" w:hAnsi="Arial" w:cs="Arial"/>
          <w:sz w:val="22"/>
          <w:szCs w:val="22"/>
          <w:shd w:val="clear" w:color="auto" w:fill="FFFFFF"/>
        </w:rPr>
        <w:t xml:space="preserve"> применения налога:</w:t>
      </w:r>
    </w:p>
    <w:p w:rsidR="00B3373E" w:rsidRPr="00103666" w:rsidRDefault="00124901" w:rsidP="00B3373E">
      <w:pPr>
        <w:ind w:firstLine="708"/>
        <w:rPr>
          <w:rFonts w:ascii="Arial" w:hAnsi="Arial" w:cs="Arial"/>
          <w:sz w:val="22"/>
          <w:szCs w:val="22"/>
          <w:shd w:val="clear" w:color="auto" w:fill="FFFFFF"/>
        </w:rPr>
      </w:pPr>
      <w:r w:rsidRPr="00103666">
        <w:rPr>
          <w:rFonts w:ascii="Arial" w:hAnsi="Arial" w:cs="Arial"/>
          <w:sz w:val="22"/>
          <w:szCs w:val="22"/>
        </w:rPr>
        <w:t xml:space="preserve">- </w:t>
      </w:r>
      <w:r w:rsidR="00B3373E" w:rsidRPr="00103666">
        <w:rPr>
          <w:rFonts w:ascii="Arial" w:hAnsi="Arial" w:cs="Arial"/>
          <w:sz w:val="22"/>
          <w:szCs w:val="22"/>
        </w:rPr>
        <w:t>не требует посещение налоговой службы для регистрации: д</w:t>
      </w:r>
      <w:r w:rsidR="00B3373E" w:rsidRPr="00103666">
        <w:rPr>
          <w:rFonts w:ascii="Arial" w:hAnsi="Arial" w:cs="Arial"/>
          <w:sz w:val="22"/>
          <w:szCs w:val="22"/>
          <w:shd w:val="clear" w:color="auto" w:fill="FFFFFF"/>
        </w:rPr>
        <w:t>ля того, чтобы стать плательщиком налога на профессиональный доход, нужно пройти регистрацию в мобильном приложении «Мой налог»;</w:t>
      </w:r>
    </w:p>
    <w:p w:rsidR="00124901" w:rsidRPr="00103666" w:rsidRDefault="00B3373E" w:rsidP="00DE5114">
      <w:pPr>
        <w:ind w:firstLine="709"/>
        <w:rPr>
          <w:rFonts w:ascii="Arial" w:hAnsi="Arial" w:cs="Arial"/>
          <w:sz w:val="22"/>
          <w:szCs w:val="22"/>
        </w:rPr>
      </w:pPr>
      <w:r w:rsidRPr="00103666">
        <w:rPr>
          <w:rFonts w:ascii="Arial" w:hAnsi="Arial" w:cs="Arial"/>
          <w:sz w:val="22"/>
          <w:szCs w:val="22"/>
        </w:rPr>
        <w:t xml:space="preserve">- </w:t>
      </w:r>
      <w:r w:rsidR="00D87862" w:rsidRPr="00103666">
        <w:rPr>
          <w:rFonts w:ascii="Arial" w:hAnsi="Arial" w:cs="Arial"/>
          <w:sz w:val="22"/>
          <w:szCs w:val="22"/>
        </w:rPr>
        <w:t>не требует сдачи</w:t>
      </w:r>
      <w:r w:rsidR="00124901" w:rsidRPr="00103666">
        <w:rPr>
          <w:rFonts w:ascii="Arial" w:hAnsi="Arial" w:cs="Arial"/>
          <w:sz w:val="22"/>
          <w:szCs w:val="22"/>
        </w:rPr>
        <w:t xml:space="preserve"> отчет</w:t>
      </w:r>
      <w:r w:rsidR="00D87862" w:rsidRPr="00103666">
        <w:rPr>
          <w:rFonts w:ascii="Arial" w:hAnsi="Arial" w:cs="Arial"/>
          <w:sz w:val="22"/>
          <w:szCs w:val="22"/>
        </w:rPr>
        <w:t>ности</w:t>
      </w:r>
      <w:r w:rsidR="00124901" w:rsidRPr="00103666">
        <w:rPr>
          <w:rFonts w:ascii="Arial" w:hAnsi="Arial" w:cs="Arial"/>
          <w:sz w:val="22"/>
          <w:szCs w:val="22"/>
        </w:rPr>
        <w:t xml:space="preserve"> и деклараци</w:t>
      </w:r>
      <w:r w:rsidR="00D87862" w:rsidRPr="00103666">
        <w:rPr>
          <w:rFonts w:ascii="Arial" w:hAnsi="Arial" w:cs="Arial"/>
          <w:sz w:val="22"/>
          <w:szCs w:val="22"/>
        </w:rPr>
        <w:t>й</w:t>
      </w:r>
      <w:r w:rsidR="00273EC4" w:rsidRPr="00103666">
        <w:rPr>
          <w:rFonts w:ascii="Arial" w:hAnsi="Arial" w:cs="Arial"/>
          <w:color w:val="405965"/>
          <w:sz w:val="22"/>
          <w:szCs w:val="22"/>
          <w:shd w:val="clear" w:color="auto" w:fill="FFFFFF"/>
        </w:rPr>
        <w:t xml:space="preserve">: </w:t>
      </w:r>
      <w:r w:rsidR="00124901" w:rsidRPr="00103666">
        <w:rPr>
          <w:rFonts w:ascii="Arial" w:hAnsi="Arial" w:cs="Arial"/>
          <w:sz w:val="22"/>
          <w:szCs w:val="22"/>
        </w:rPr>
        <w:t>учет доходов ведется автоматически в мобильном приложении</w:t>
      </w:r>
      <w:r w:rsidR="00641651" w:rsidRPr="00103666">
        <w:rPr>
          <w:rFonts w:ascii="Arial" w:hAnsi="Arial" w:cs="Arial"/>
          <w:sz w:val="22"/>
          <w:szCs w:val="22"/>
        </w:rPr>
        <w:t xml:space="preserve"> «Мой налог»</w:t>
      </w:r>
      <w:r w:rsidR="00124901" w:rsidRPr="00103666">
        <w:rPr>
          <w:rFonts w:ascii="Arial" w:hAnsi="Arial" w:cs="Arial"/>
          <w:sz w:val="22"/>
          <w:szCs w:val="22"/>
        </w:rPr>
        <w:t>;</w:t>
      </w:r>
    </w:p>
    <w:p w:rsidR="00124901" w:rsidRPr="00103666" w:rsidRDefault="00124901" w:rsidP="00DE5114">
      <w:pPr>
        <w:ind w:firstLine="709"/>
        <w:rPr>
          <w:rFonts w:ascii="Arial" w:hAnsi="Arial" w:cs="Arial"/>
          <w:sz w:val="22"/>
          <w:szCs w:val="22"/>
          <w:shd w:val="clear" w:color="auto" w:fill="FFFFFF"/>
        </w:rPr>
      </w:pPr>
      <w:r w:rsidRPr="00103666">
        <w:rPr>
          <w:rFonts w:ascii="Arial" w:hAnsi="Arial" w:cs="Arial"/>
          <w:sz w:val="22"/>
          <w:szCs w:val="22"/>
        </w:rPr>
        <w:t xml:space="preserve">- </w:t>
      </w:r>
      <w:r w:rsidR="00D87862" w:rsidRPr="00103666">
        <w:rPr>
          <w:rFonts w:ascii="Arial" w:hAnsi="Arial" w:cs="Arial"/>
          <w:sz w:val="22"/>
          <w:szCs w:val="22"/>
        </w:rPr>
        <w:t>не требует</w:t>
      </w:r>
      <w:r w:rsidRPr="00103666">
        <w:rPr>
          <w:rFonts w:ascii="Arial" w:hAnsi="Arial" w:cs="Arial"/>
          <w:sz w:val="22"/>
          <w:szCs w:val="22"/>
          <w:shd w:val="clear" w:color="auto" w:fill="FFFFFF"/>
        </w:rPr>
        <w:t xml:space="preserve"> упла</w:t>
      </w:r>
      <w:r w:rsidR="00D87862" w:rsidRPr="00103666">
        <w:rPr>
          <w:rFonts w:ascii="Arial" w:hAnsi="Arial" w:cs="Arial"/>
          <w:sz w:val="22"/>
          <w:szCs w:val="22"/>
          <w:shd w:val="clear" w:color="auto" w:fill="FFFFFF"/>
        </w:rPr>
        <w:t>ты фиксированных</w:t>
      </w:r>
      <w:r w:rsidRPr="00103666">
        <w:rPr>
          <w:rFonts w:ascii="Arial" w:hAnsi="Arial" w:cs="Arial"/>
          <w:sz w:val="22"/>
          <w:szCs w:val="22"/>
          <w:shd w:val="clear" w:color="auto" w:fill="FFFFFF"/>
        </w:rPr>
        <w:t xml:space="preserve"> взнос</w:t>
      </w:r>
      <w:r w:rsidR="00120297" w:rsidRPr="00103666">
        <w:rPr>
          <w:rFonts w:ascii="Arial" w:hAnsi="Arial" w:cs="Arial"/>
          <w:sz w:val="22"/>
          <w:szCs w:val="22"/>
          <w:shd w:val="clear" w:color="auto" w:fill="FFFFFF"/>
        </w:rPr>
        <w:t>ов</w:t>
      </w:r>
      <w:r w:rsidRPr="00103666">
        <w:rPr>
          <w:rFonts w:ascii="Arial" w:hAnsi="Arial" w:cs="Arial"/>
          <w:sz w:val="22"/>
          <w:szCs w:val="22"/>
          <w:shd w:val="clear" w:color="auto" w:fill="FFFFFF"/>
        </w:rPr>
        <w:t xml:space="preserve"> на пенсионное и медицинское страхование;</w:t>
      </w:r>
    </w:p>
    <w:p w:rsidR="00AA12AC" w:rsidRPr="00103666" w:rsidRDefault="00AA12AC" w:rsidP="00DE5114">
      <w:pPr>
        <w:ind w:firstLine="709"/>
        <w:rPr>
          <w:rFonts w:ascii="Arial" w:hAnsi="Arial" w:cs="Arial"/>
          <w:sz w:val="22"/>
          <w:szCs w:val="22"/>
          <w:shd w:val="clear" w:color="auto" w:fill="FFFFFF"/>
        </w:rPr>
      </w:pPr>
      <w:r w:rsidRPr="00103666">
        <w:rPr>
          <w:rFonts w:ascii="Arial" w:hAnsi="Arial" w:cs="Arial"/>
          <w:sz w:val="22"/>
          <w:szCs w:val="22"/>
          <w:shd w:val="clear" w:color="auto" w:fill="FFFFFF"/>
        </w:rPr>
        <w:t>- не требует приобретение контрольно-кассовой техники</w:t>
      </w:r>
      <w:r w:rsidR="00273EC4" w:rsidRPr="00103666">
        <w:rPr>
          <w:rFonts w:ascii="Arial" w:hAnsi="Arial" w:cs="Arial"/>
          <w:sz w:val="22"/>
          <w:szCs w:val="22"/>
          <w:shd w:val="clear" w:color="auto" w:fill="FFFFFF"/>
        </w:rPr>
        <w:t xml:space="preserve">: </w:t>
      </w:r>
      <w:r w:rsidRPr="00103666">
        <w:rPr>
          <w:rFonts w:ascii="Arial" w:hAnsi="Arial" w:cs="Arial"/>
          <w:sz w:val="22"/>
          <w:szCs w:val="22"/>
          <w:shd w:val="clear" w:color="auto" w:fill="FFFFFF"/>
        </w:rPr>
        <w:t>чек фор</w:t>
      </w:r>
      <w:r w:rsidR="00273EC4" w:rsidRPr="00103666">
        <w:rPr>
          <w:rFonts w:ascii="Arial" w:hAnsi="Arial" w:cs="Arial"/>
          <w:sz w:val="22"/>
          <w:szCs w:val="22"/>
          <w:shd w:val="clear" w:color="auto" w:fill="FFFFFF"/>
        </w:rPr>
        <w:t>мируется в мобильном приложении</w:t>
      </w:r>
      <w:r w:rsidRPr="00103666">
        <w:rPr>
          <w:rFonts w:ascii="Arial" w:hAnsi="Arial" w:cs="Arial"/>
          <w:sz w:val="22"/>
          <w:szCs w:val="22"/>
          <w:shd w:val="clear" w:color="auto" w:fill="FFFFFF"/>
        </w:rPr>
        <w:t>;</w:t>
      </w:r>
    </w:p>
    <w:p w:rsidR="00AA12AC" w:rsidRPr="00103666" w:rsidRDefault="00AA12AC" w:rsidP="00DE5114">
      <w:pPr>
        <w:ind w:firstLine="709"/>
        <w:rPr>
          <w:rFonts w:ascii="Arial" w:hAnsi="Arial" w:cs="Arial"/>
          <w:sz w:val="22"/>
          <w:szCs w:val="22"/>
          <w:shd w:val="clear" w:color="auto" w:fill="FFFFFF"/>
        </w:rPr>
      </w:pPr>
      <w:r w:rsidRPr="00103666">
        <w:rPr>
          <w:rFonts w:ascii="Arial" w:hAnsi="Arial" w:cs="Arial"/>
          <w:sz w:val="22"/>
          <w:szCs w:val="22"/>
          <w:shd w:val="clear" w:color="auto" w:fill="FFFFFF"/>
        </w:rPr>
        <w:t>- можно работать без регистрации в качестве ИП</w:t>
      </w:r>
      <w:r w:rsidR="00273EC4" w:rsidRPr="00103666">
        <w:rPr>
          <w:rFonts w:ascii="Arial" w:hAnsi="Arial" w:cs="Arial"/>
          <w:sz w:val="22"/>
          <w:szCs w:val="22"/>
          <w:shd w:val="clear" w:color="auto" w:fill="FFFFFF"/>
        </w:rPr>
        <w:t xml:space="preserve">: </w:t>
      </w:r>
      <w:r w:rsidR="00EF6027" w:rsidRPr="00103666">
        <w:rPr>
          <w:rFonts w:ascii="Arial" w:hAnsi="Arial" w:cs="Arial"/>
          <w:sz w:val="22"/>
          <w:szCs w:val="22"/>
          <w:shd w:val="clear" w:color="auto" w:fill="FFFFFF"/>
        </w:rPr>
        <w:t>дох</w:t>
      </w:r>
      <w:r w:rsidRPr="00103666">
        <w:rPr>
          <w:rFonts w:ascii="Arial" w:hAnsi="Arial" w:cs="Arial"/>
          <w:sz w:val="22"/>
          <w:szCs w:val="22"/>
          <w:shd w:val="clear" w:color="auto" w:fill="FFFFFF"/>
        </w:rPr>
        <w:t>од подтверждается справкой из приложения</w:t>
      </w:r>
      <w:r w:rsidR="00273EC4" w:rsidRPr="00103666">
        <w:rPr>
          <w:rFonts w:ascii="Arial" w:hAnsi="Arial" w:cs="Arial"/>
          <w:sz w:val="22"/>
          <w:szCs w:val="22"/>
          <w:shd w:val="clear" w:color="auto" w:fill="FFFFFF"/>
        </w:rPr>
        <w:t>;</w:t>
      </w:r>
    </w:p>
    <w:p w:rsidR="00124901" w:rsidRPr="00103666" w:rsidRDefault="00124901" w:rsidP="00DE5114">
      <w:pPr>
        <w:ind w:firstLine="709"/>
        <w:rPr>
          <w:rFonts w:ascii="Arial" w:hAnsi="Arial" w:cs="Arial"/>
          <w:sz w:val="22"/>
          <w:szCs w:val="22"/>
        </w:rPr>
      </w:pPr>
      <w:r w:rsidRPr="00103666">
        <w:rPr>
          <w:rFonts w:ascii="Arial" w:hAnsi="Arial" w:cs="Arial"/>
          <w:sz w:val="22"/>
          <w:szCs w:val="22"/>
        </w:rPr>
        <w:t xml:space="preserve">- </w:t>
      </w:r>
      <w:r w:rsidR="00DE5114" w:rsidRPr="00103666">
        <w:rPr>
          <w:rFonts w:ascii="Arial" w:hAnsi="Arial" w:cs="Arial"/>
          <w:sz w:val="22"/>
          <w:szCs w:val="22"/>
        </w:rPr>
        <w:t xml:space="preserve">возможно </w:t>
      </w:r>
      <w:r w:rsidRPr="00103666">
        <w:rPr>
          <w:rFonts w:ascii="Arial" w:hAnsi="Arial" w:cs="Arial"/>
          <w:sz w:val="22"/>
          <w:szCs w:val="22"/>
        </w:rPr>
        <w:t>совмещение с работой по трудовому договору</w:t>
      </w:r>
      <w:r w:rsidR="00273EC4" w:rsidRPr="00103666">
        <w:rPr>
          <w:rFonts w:ascii="Arial" w:hAnsi="Arial" w:cs="Arial"/>
          <w:sz w:val="22"/>
          <w:szCs w:val="22"/>
        </w:rPr>
        <w:t xml:space="preserve"> (зарплата не учитывается при расчете налога, трудовой стаж по месту работы не прерывается)</w:t>
      </w:r>
      <w:r w:rsidRPr="00103666">
        <w:rPr>
          <w:rFonts w:ascii="Arial" w:hAnsi="Arial" w:cs="Arial"/>
          <w:sz w:val="22"/>
          <w:szCs w:val="22"/>
        </w:rPr>
        <w:t>;</w:t>
      </w:r>
    </w:p>
    <w:p w:rsidR="00273EC4" w:rsidRPr="00103666" w:rsidRDefault="00273EC4" w:rsidP="00DE5114">
      <w:pPr>
        <w:ind w:firstLine="709"/>
        <w:rPr>
          <w:rFonts w:ascii="Arial" w:hAnsi="Arial" w:cs="Arial"/>
          <w:sz w:val="22"/>
          <w:szCs w:val="22"/>
        </w:rPr>
      </w:pPr>
      <w:r w:rsidRPr="00103666">
        <w:rPr>
          <w:rFonts w:ascii="Arial" w:hAnsi="Arial" w:cs="Arial"/>
          <w:sz w:val="22"/>
          <w:szCs w:val="22"/>
        </w:rPr>
        <w:t>- не нужно считать налог к уплате: налог начисляется автоматически в приложении, уплата не позднее 25 числа следующего месяца.</w:t>
      </w:r>
    </w:p>
    <w:p w:rsidR="00AA12AC" w:rsidRPr="00103666" w:rsidRDefault="00AA12AC" w:rsidP="00AA12AC">
      <w:pPr>
        <w:spacing w:line="240" w:lineRule="auto"/>
        <w:ind w:firstLine="708"/>
        <w:rPr>
          <w:rFonts w:ascii="Arial" w:hAnsi="Arial" w:cs="Arial"/>
          <w:sz w:val="22"/>
          <w:szCs w:val="22"/>
          <w:shd w:val="clear" w:color="auto" w:fill="FFFFFF"/>
        </w:rPr>
      </w:pPr>
      <w:r w:rsidRPr="00103666">
        <w:rPr>
          <w:rFonts w:ascii="Arial" w:hAnsi="Arial" w:cs="Arial"/>
          <w:sz w:val="22"/>
          <w:szCs w:val="22"/>
          <w:shd w:val="clear" w:color="auto" w:fill="FFFFFF"/>
        </w:rPr>
        <w:t xml:space="preserve">Перечень лиц, которые </w:t>
      </w:r>
      <w:r w:rsidRPr="00C03481">
        <w:rPr>
          <w:rFonts w:ascii="Arial" w:hAnsi="Arial" w:cs="Arial"/>
          <w:b/>
          <w:sz w:val="22"/>
          <w:szCs w:val="22"/>
          <w:shd w:val="clear" w:color="auto" w:fill="FFFFFF"/>
        </w:rPr>
        <w:t>не вправе</w:t>
      </w:r>
      <w:r w:rsidRPr="00103666">
        <w:rPr>
          <w:rFonts w:ascii="Arial" w:hAnsi="Arial" w:cs="Arial"/>
          <w:sz w:val="22"/>
          <w:szCs w:val="22"/>
          <w:shd w:val="clear" w:color="auto" w:fill="FFFFFF"/>
        </w:rPr>
        <w:t xml:space="preserve"> применять специальный налоговый режим, указан в ст. 4</w:t>
      </w:r>
      <w:r w:rsidR="00F1203B" w:rsidRPr="00103666">
        <w:rPr>
          <w:rFonts w:ascii="Arial" w:hAnsi="Arial" w:cs="Arial"/>
          <w:sz w:val="22"/>
          <w:szCs w:val="22"/>
          <w:shd w:val="clear" w:color="auto" w:fill="FFFFFF"/>
        </w:rPr>
        <w:t xml:space="preserve"> и 6</w:t>
      </w:r>
      <w:r w:rsidRPr="00103666">
        <w:rPr>
          <w:rFonts w:ascii="Arial" w:hAnsi="Arial" w:cs="Arial"/>
          <w:sz w:val="22"/>
          <w:szCs w:val="22"/>
          <w:shd w:val="clear" w:color="auto" w:fill="FFFFFF"/>
        </w:rPr>
        <w:t xml:space="preserve"> </w:t>
      </w:r>
      <w:hyperlink r:id="rId61" w:tgtFrame="_blank" w:history="1">
        <w:r w:rsidRPr="00103666">
          <w:rPr>
            <w:rFonts w:ascii="Arial" w:hAnsi="Arial" w:cs="Arial"/>
            <w:sz w:val="22"/>
            <w:szCs w:val="22"/>
          </w:rPr>
          <w:t>Федерального закона № 422-ФЗ</w:t>
        </w:r>
      </w:hyperlink>
      <w:r w:rsidRPr="00103666">
        <w:rPr>
          <w:rFonts w:ascii="Arial" w:hAnsi="Arial" w:cs="Arial"/>
          <w:sz w:val="22"/>
          <w:szCs w:val="22"/>
        </w:rPr>
        <w:t xml:space="preserve"> от 27.11.2018.</w:t>
      </w:r>
    </w:p>
    <w:p w:rsidR="002617C9" w:rsidRPr="00103666" w:rsidRDefault="00731D02" w:rsidP="00A5443D">
      <w:pPr>
        <w:spacing w:after="200"/>
        <w:ind w:firstLine="708"/>
        <w:rPr>
          <w:rFonts w:ascii="Arial" w:hAnsi="Arial" w:cs="Arial"/>
          <w:sz w:val="22"/>
          <w:szCs w:val="22"/>
        </w:rPr>
      </w:pPr>
      <w:r w:rsidRPr="00C03481">
        <w:rPr>
          <w:rFonts w:ascii="Arial" w:hAnsi="Arial" w:cs="Arial"/>
          <w:b/>
          <w:bCs/>
          <w:color w:val="333333"/>
          <w:sz w:val="22"/>
          <w:szCs w:val="22"/>
          <w:shd w:val="clear" w:color="auto" w:fill="FFFFFF"/>
        </w:rPr>
        <w:t>Подробно</w:t>
      </w:r>
      <w:r w:rsidRPr="00103666">
        <w:rPr>
          <w:rFonts w:ascii="Arial" w:hAnsi="Arial" w:cs="Arial"/>
          <w:bCs/>
          <w:color w:val="333333"/>
          <w:sz w:val="22"/>
          <w:szCs w:val="22"/>
          <w:shd w:val="clear" w:color="auto" w:fill="FFFFFF"/>
        </w:rPr>
        <w:t xml:space="preserve"> о </w:t>
      </w:r>
      <w:r w:rsidR="00416EA2" w:rsidRPr="00103666">
        <w:rPr>
          <w:rFonts w:ascii="Arial" w:hAnsi="Arial" w:cs="Arial"/>
          <w:bCs/>
          <w:color w:val="333333"/>
          <w:sz w:val="22"/>
          <w:szCs w:val="22"/>
          <w:shd w:val="clear" w:color="auto" w:fill="FFFFFF"/>
        </w:rPr>
        <w:t>налоге для самозанятых</w:t>
      </w:r>
      <w:r w:rsidRPr="00103666">
        <w:rPr>
          <w:rFonts w:ascii="Arial" w:hAnsi="Arial" w:cs="Arial"/>
          <w:bCs/>
          <w:color w:val="333333"/>
          <w:sz w:val="22"/>
          <w:szCs w:val="22"/>
          <w:shd w:val="clear" w:color="auto" w:fill="FFFFFF"/>
        </w:rPr>
        <w:t xml:space="preserve"> можно узнать на сайте ФН</w:t>
      </w:r>
      <w:r w:rsidRPr="00103666">
        <w:rPr>
          <w:rFonts w:ascii="Arial" w:hAnsi="Arial" w:cs="Arial"/>
          <w:b/>
          <w:bCs/>
          <w:color w:val="333333"/>
          <w:sz w:val="22"/>
          <w:szCs w:val="22"/>
          <w:shd w:val="clear" w:color="auto" w:fill="FFFFFF"/>
        </w:rPr>
        <w:t xml:space="preserve">С </w:t>
      </w:r>
      <w:hyperlink r:id="rId62" w:history="1">
        <w:r w:rsidRPr="00103666">
          <w:rPr>
            <w:rFonts w:ascii="Arial" w:hAnsi="Arial" w:cs="Arial"/>
            <w:sz w:val="22"/>
            <w:szCs w:val="22"/>
          </w:rPr>
          <w:t>в</w:t>
        </w:r>
      </w:hyperlink>
      <w:r w:rsidRPr="00103666">
        <w:rPr>
          <w:rFonts w:ascii="Arial" w:hAnsi="Arial" w:cs="Arial"/>
          <w:sz w:val="22"/>
          <w:szCs w:val="22"/>
        </w:rPr>
        <w:t xml:space="preserve"> разделе </w:t>
      </w:r>
      <w:r w:rsidR="003F1967" w:rsidRPr="00103666">
        <w:rPr>
          <w:rFonts w:ascii="Arial" w:hAnsi="Arial" w:cs="Arial"/>
          <w:sz w:val="22"/>
          <w:szCs w:val="22"/>
        </w:rPr>
        <w:t xml:space="preserve">«Деятельность» / </w:t>
      </w:r>
      <w:r w:rsidRPr="00103666">
        <w:rPr>
          <w:rFonts w:ascii="Arial" w:hAnsi="Arial" w:cs="Arial"/>
          <w:sz w:val="22"/>
          <w:szCs w:val="22"/>
        </w:rPr>
        <w:t>«</w:t>
      </w:r>
      <w:hyperlink r:id="rId63" w:history="1">
        <w:r w:rsidRPr="00103666">
          <w:rPr>
            <w:rFonts w:ascii="Arial" w:hAnsi="Arial" w:cs="Arial"/>
            <w:sz w:val="22"/>
            <w:szCs w:val="22"/>
          </w:rPr>
          <w:t>Налогообложение в Российской Федерации</w:t>
        </w:r>
      </w:hyperlink>
      <w:r w:rsidRPr="00103666">
        <w:rPr>
          <w:rFonts w:ascii="Arial" w:hAnsi="Arial" w:cs="Arial"/>
          <w:sz w:val="22"/>
          <w:szCs w:val="22"/>
        </w:rPr>
        <w:t>» / «</w:t>
      </w:r>
      <w:hyperlink r:id="rId64" w:history="1">
        <w:r w:rsidRPr="00103666">
          <w:rPr>
            <w:rFonts w:ascii="Arial" w:hAnsi="Arial" w:cs="Arial"/>
            <w:sz w:val="22"/>
            <w:szCs w:val="22"/>
          </w:rPr>
          <w:t>Действующие в РФ налоги и сборы</w:t>
        </w:r>
      </w:hyperlink>
      <w:r w:rsidRPr="00103666">
        <w:rPr>
          <w:rFonts w:ascii="Arial" w:eastAsia="Times New Roman" w:hAnsi="Arial" w:cs="Arial"/>
          <w:sz w:val="22"/>
          <w:szCs w:val="22"/>
          <w:lang w:eastAsia="ru-RU"/>
        </w:rPr>
        <w:t xml:space="preserve">» </w:t>
      </w:r>
      <w:hyperlink r:id="rId65" w:history="1">
        <w:r w:rsidR="00B3373E" w:rsidRPr="00103666">
          <w:rPr>
            <w:rFonts w:ascii="Arial" w:hAnsi="Arial" w:cs="Arial"/>
            <w:color w:val="0000FF"/>
            <w:sz w:val="22"/>
            <w:szCs w:val="22"/>
            <w:u w:val="single"/>
          </w:rPr>
          <w:t>https://npd.nalog.ru/</w:t>
        </w:r>
      </w:hyperlink>
      <w:r w:rsidR="00416EA2" w:rsidRPr="00103666">
        <w:rPr>
          <w:rFonts w:ascii="Arial" w:hAnsi="Arial" w:cs="Arial"/>
          <w:sz w:val="22"/>
          <w:szCs w:val="22"/>
        </w:rPr>
        <w:t>.</w:t>
      </w:r>
    </w:p>
    <w:p w:rsidR="00124901" w:rsidRPr="00103666" w:rsidRDefault="00124901" w:rsidP="00A7148C">
      <w:pPr>
        <w:pStyle w:val="1"/>
        <w:jc w:val="center"/>
        <w:rPr>
          <w:rFonts w:ascii="Arial" w:hAnsi="Arial" w:cs="Arial"/>
          <w:lang w:val="uk-UA"/>
        </w:rPr>
      </w:pPr>
      <w:bookmarkStart w:id="43" w:name="_Toc40168634"/>
      <w:bookmarkStart w:id="44" w:name="_Toc45703309"/>
      <w:r w:rsidRPr="00103666">
        <w:rPr>
          <w:rFonts w:ascii="Arial" w:hAnsi="Arial" w:cs="Arial"/>
          <w:lang w:val="uk-UA"/>
        </w:rPr>
        <w:t>Права и обязанности налогоплательщиков</w:t>
      </w:r>
      <w:bookmarkEnd w:id="43"/>
      <w:bookmarkEnd w:id="44"/>
    </w:p>
    <w:p w:rsidR="00124901" w:rsidRPr="00103666" w:rsidRDefault="00124901" w:rsidP="00124901">
      <w:pPr>
        <w:rPr>
          <w:rFonts w:ascii="Arial" w:hAnsi="Arial" w:cs="Arial"/>
          <w:sz w:val="22"/>
          <w:szCs w:val="22"/>
        </w:rPr>
      </w:pPr>
    </w:p>
    <w:p w:rsidR="001E1620" w:rsidRPr="00103666" w:rsidRDefault="001E1620" w:rsidP="003857FD">
      <w:pPr>
        <w:ind w:firstLine="708"/>
        <w:rPr>
          <w:rFonts w:ascii="Arial" w:hAnsi="Arial" w:cs="Arial"/>
          <w:sz w:val="22"/>
          <w:szCs w:val="22"/>
        </w:rPr>
      </w:pPr>
      <w:r w:rsidRPr="00103666">
        <w:rPr>
          <w:rFonts w:ascii="Arial" w:hAnsi="Arial" w:cs="Arial"/>
          <w:sz w:val="22"/>
          <w:szCs w:val="22"/>
        </w:rPr>
        <w:t>Перечень прав и обязанностей налогоплательщиков устанавливает Налоговый кодекс Российской Федерации.</w:t>
      </w:r>
    </w:p>
    <w:p w:rsidR="001E1620" w:rsidRPr="00103666" w:rsidRDefault="001E1620" w:rsidP="001E1620">
      <w:pPr>
        <w:ind w:firstLine="708"/>
        <w:rPr>
          <w:rFonts w:ascii="Arial" w:hAnsi="Arial" w:cs="Arial"/>
          <w:b/>
          <w:sz w:val="22"/>
          <w:szCs w:val="22"/>
        </w:rPr>
      </w:pPr>
      <w:r w:rsidRPr="00103666">
        <w:rPr>
          <w:rFonts w:ascii="Arial" w:hAnsi="Arial" w:cs="Arial"/>
          <w:b/>
          <w:sz w:val="22"/>
          <w:szCs w:val="22"/>
        </w:rPr>
        <w:t>Налогоплательщики имеют право (ст.21 НК РФ):</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получать бесплатную информацию и консультации по вопросам налогооблажения;</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получать формы налоговых деклараций и разъяснения по их заполнению;</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xml:space="preserve">- использовать налоговые льготы, предусмотренные законами </w:t>
      </w:r>
      <w:r w:rsidR="00B96857" w:rsidRPr="00103666">
        <w:rPr>
          <w:rFonts w:ascii="Arial" w:hAnsi="Arial" w:cs="Arial"/>
          <w:sz w:val="22"/>
          <w:szCs w:val="22"/>
        </w:rPr>
        <w:t>РФ</w:t>
      </w:r>
      <w:r w:rsidRPr="00103666">
        <w:rPr>
          <w:rFonts w:ascii="Arial" w:hAnsi="Arial" w:cs="Arial"/>
          <w:sz w:val="22"/>
          <w:szCs w:val="22"/>
        </w:rPr>
        <w:t>;</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получать разъяснения по вопросам расчета налогов;</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получать информацию по актам проводимы</w:t>
      </w:r>
      <w:r w:rsidR="00B96857" w:rsidRPr="00103666">
        <w:rPr>
          <w:rFonts w:ascii="Arial" w:hAnsi="Arial" w:cs="Arial"/>
          <w:sz w:val="22"/>
          <w:szCs w:val="22"/>
        </w:rPr>
        <w:t>х налоговыми службами проверок;</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проводить возвраты, зачеты ошибочно уплаченных налогов, штрафов и пеней;</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требовать от налоговых органов соблюдения действующего законодательства;</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отказаться от выполнения неправомерных налоговых требований;</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обжаловать в законодательном порядке акты налоговой службы или действия ее должностных лиц;</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требовать полного возмещения убытков, причиненных незаконными действиями или решениями налоговых органов;</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сохранять налоговую тайну.</w:t>
      </w:r>
    </w:p>
    <w:p w:rsidR="001E1620" w:rsidRPr="00103666" w:rsidRDefault="001E1620" w:rsidP="001E1620">
      <w:pPr>
        <w:ind w:firstLine="708"/>
        <w:rPr>
          <w:rFonts w:ascii="Arial" w:hAnsi="Arial" w:cs="Arial"/>
          <w:b/>
          <w:sz w:val="22"/>
          <w:szCs w:val="22"/>
        </w:rPr>
      </w:pPr>
      <w:r w:rsidRPr="00103666">
        <w:rPr>
          <w:rFonts w:ascii="Arial" w:hAnsi="Arial" w:cs="Arial"/>
          <w:b/>
          <w:sz w:val="22"/>
          <w:szCs w:val="22"/>
        </w:rPr>
        <w:t>Налогоплательщики обязаны (ст.23 НК РФ):</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платить установленные законодательством налоги;</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осуществлять учет доходов и расходов;</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предоставлять налоговые декларации (расчеты);</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w:t>
      </w:r>
      <w:r w:rsidR="00B96857" w:rsidRPr="00103666">
        <w:rPr>
          <w:rFonts w:ascii="Arial" w:hAnsi="Arial" w:cs="Arial"/>
          <w:sz w:val="22"/>
          <w:szCs w:val="22"/>
        </w:rPr>
        <w:t xml:space="preserve"> </w:t>
      </w:r>
      <w:r w:rsidRPr="00103666">
        <w:rPr>
          <w:rFonts w:ascii="Arial" w:hAnsi="Arial" w:cs="Arial"/>
          <w:sz w:val="22"/>
          <w:szCs w:val="22"/>
        </w:rPr>
        <w:t>выполнять обязанности налогового агента;</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представлять в налоговые органы документы, необходимые для исчисления и уплаты налогов;</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представлять по запросу налогового органа книгу учета доходов и расходов и хозяйственных операций;</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в течение месяца уведомлять налоговую службу о создании на территории РФ обособленных подразделений (кроме филиалов и представительств);</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lastRenderedPageBreak/>
        <w:t>- в течение трех дней оповещать налоговую службу об изменении сведений об обособленных подразделениях или о том, что принято решение об их закрытии;</w:t>
      </w:r>
    </w:p>
    <w:p w:rsidR="001E1620" w:rsidRPr="00103666" w:rsidRDefault="001E1620" w:rsidP="001E1620">
      <w:pPr>
        <w:ind w:firstLine="709"/>
        <w:rPr>
          <w:rFonts w:ascii="Arial" w:hAnsi="Arial" w:cs="Arial"/>
          <w:sz w:val="22"/>
          <w:szCs w:val="22"/>
        </w:rPr>
      </w:pPr>
      <w:r w:rsidRPr="00103666">
        <w:rPr>
          <w:rFonts w:ascii="Arial" w:hAnsi="Arial" w:cs="Arial"/>
          <w:sz w:val="22"/>
          <w:szCs w:val="22"/>
        </w:rPr>
        <w:t>- в течение четырех лет хранить бухгалтерскую и налоговую отчетность;</w:t>
      </w:r>
    </w:p>
    <w:p w:rsidR="00124901" w:rsidRPr="00103666" w:rsidRDefault="001E1620" w:rsidP="00BA4EFF">
      <w:pPr>
        <w:ind w:firstLine="709"/>
        <w:rPr>
          <w:rFonts w:ascii="Arial" w:hAnsi="Arial" w:cs="Arial"/>
          <w:sz w:val="22"/>
          <w:szCs w:val="22"/>
        </w:rPr>
      </w:pPr>
      <w:r w:rsidRPr="00103666">
        <w:rPr>
          <w:rFonts w:ascii="Arial" w:hAnsi="Arial" w:cs="Arial"/>
          <w:sz w:val="22"/>
          <w:szCs w:val="22"/>
        </w:rPr>
        <w:t xml:space="preserve">- </w:t>
      </w:r>
      <w:proofErr w:type="gramStart"/>
      <w:r w:rsidRPr="00103666">
        <w:rPr>
          <w:rFonts w:ascii="Arial" w:hAnsi="Arial" w:cs="Arial"/>
          <w:sz w:val="22"/>
          <w:szCs w:val="22"/>
        </w:rPr>
        <w:t>нести иные обязанности</w:t>
      </w:r>
      <w:proofErr w:type="gramEnd"/>
      <w:r w:rsidRPr="00103666">
        <w:rPr>
          <w:rFonts w:ascii="Arial" w:hAnsi="Arial" w:cs="Arial"/>
          <w:sz w:val="22"/>
          <w:szCs w:val="22"/>
        </w:rPr>
        <w:t>, предусмотренные законодательством о налогах и сборах.</w:t>
      </w:r>
      <w:r w:rsidR="00124901" w:rsidRPr="00103666">
        <w:rPr>
          <w:rFonts w:ascii="Arial" w:hAnsi="Arial" w:cs="Arial"/>
          <w:sz w:val="22"/>
          <w:szCs w:val="22"/>
        </w:rPr>
        <w:br w:type="page"/>
      </w:r>
    </w:p>
    <w:p w:rsidR="0037504A" w:rsidRPr="00103666" w:rsidRDefault="0037504A" w:rsidP="00C41E72">
      <w:pPr>
        <w:pStyle w:val="1"/>
        <w:jc w:val="center"/>
        <w:rPr>
          <w:rFonts w:ascii="Arial" w:hAnsi="Arial" w:cs="Arial"/>
          <w:lang w:val="uk-UA"/>
        </w:rPr>
      </w:pPr>
      <w:bookmarkStart w:id="45" w:name="_Toc45703310"/>
      <w:r w:rsidRPr="00103666">
        <w:rPr>
          <w:rFonts w:ascii="Arial" w:hAnsi="Arial" w:cs="Arial"/>
          <w:lang w:val="uk-UA"/>
        </w:rPr>
        <w:lastRenderedPageBreak/>
        <w:t>Ведение кассовых операций</w:t>
      </w:r>
      <w:bookmarkEnd w:id="45"/>
    </w:p>
    <w:p w:rsidR="0037504A" w:rsidRPr="00103666" w:rsidRDefault="0037504A" w:rsidP="0037504A">
      <w:pPr>
        <w:ind w:firstLine="708"/>
        <w:rPr>
          <w:rFonts w:ascii="Arial" w:hAnsi="Arial" w:cs="Arial"/>
          <w:sz w:val="22"/>
          <w:szCs w:val="22"/>
        </w:rPr>
      </w:pPr>
      <w:r w:rsidRPr="00103666">
        <w:rPr>
          <w:rFonts w:ascii="Arial" w:hAnsi="Arial" w:cs="Arial"/>
          <w:sz w:val="22"/>
          <w:szCs w:val="22"/>
        </w:rPr>
        <w:t xml:space="preserve">Порядок ведения кассовых операций </w:t>
      </w:r>
      <w:r w:rsidR="0007280B" w:rsidRPr="00103666">
        <w:rPr>
          <w:rFonts w:ascii="Arial" w:hAnsi="Arial" w:cs="Arial"/>
          <w:sz w:val="22"/>
          <w:szCs w:val="22"/>
        </w:rPr>
        <w:t xml:space="preserve">в целом </w:t>
      </w:r>
      <w:r w:rsidRPr="00103666">
        <w:rPr>
          <w:rFonts w:ascii="Arial" w:hAnsi="Arial" w:cs="Arial"/>
          <w:sz w:val="22"/>
          <w:szCs w:val="22"/>
        </w:rPr>
        <w:t>устанавливается Центральным банком России.</w:t>
      </w:r>
    </w:p>
    <w:p w:rsidR="0037504A" w:rsidRPr="00103666" w:rsidRDefault="0007280B" w:rsidP="0037504A">
      <w:pPr>
        <w:ind w:firstLine="708"/>
        <w:rPr>
          <w:rFonts w:ascii="Arial" w:hAnsi="Arial" w:cs="Arial"/>
          <w:sz w:val="22"/>
          <w:szCs w:val="22"/>
        </w:rPr>
      </w:pPr>
      <w:r w:rsidRPr="00103666">
        <w:rPr>
          <w:rFonts w:ascii="Arial" w:hAnsi="Arial" w:cs="Arial"/>
          <w:sz w:val="22"/>
          <w:szCs w:val="22"/>
        </w:rPr>
        <w:t>Н</w:t>
      </w:r>
      <w:r w:rsidR="0037504A" w:rsidRPr="00103666">
        <w:rPr>
          <w:rFonts w:ascii="Arial" w:hAnsi="Arial" w:cs="Arial"/>
          <w:sz w:val="22"/>
          <w:szCs w:val="22"/>
        </w:rPr>
        <w:t>ормативные акты, регулирующие денежные расчеты:</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5244"/>
      </w:tblGrid>
      <w:tr w:rsidR="0037504A" w:rsidRPr="00103666" w:rsidTr="007D594F">
        <w:trPr>
          <w:trHeight w:val="439"/>
        </w:trPr>
        <w:tc>
          <w:tcPr>
            <w:tcW w:w="4340"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Нормативный акт</w:t>
            </w:r>
          </w:p>
          <w:p w:rsidR="0037504A" w:rsidRPr="00103666" w:rsidRDefault="0037504A" w:rsidP="007D594F">
            <w:pPr>
              <w:jc w:val="center"/>
              <w:rPr>
                <w:rFonts w:ascii="Arial" w:hAnsi="Arial" w:cs="Arial"/>
                <w:sz w:val="22"/>
                <w:szCs w:val="22"/>
              </w:rPr>
            </w:pPr>
          </w:p>
        </w:tc>
        <w:tc>
          <w:tcPr>
            <w:tcW w:w="5244"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Содержание</w:t>
            </w:r>
          </w:p>
        </w:tc>
      </w:tr>
      <w:tr w:rsidR="0037504A" w:rsidRPr="00103666" w:rsidTr="007D594F">
        <w:trPr>
          <w:trHeight w:val="439"/>
        </w:trPr>
        <w:tc>
          <w:tcPr>
            <w:tcW w:w="4340"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Указание Банка России от 11.03.2014 N 3210-У (ред. от 19.06.2017)</w:t>
            </w:r>
          </w:p>
        </w:tc>
        <w:tc>
          <w:tcPr>
            <w:tcW w:w="5244"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r>
      <w:tr w:rsidR="0037504A" w:rsidRPr="00103666" w:rsidTr="007D594F">
        <w:trPr>
          <w:trHeight w:val="257"/>
        </w:trPr>
        <w:tc>
          <w:tcPr>
            <w:tcW w:w="4340"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Федеральный закон РФ №290-ФЗ от 03.07.2016 (с изменениями)</w:t>
            </w:r>
          </w:p>
          <w:p w:rsidR="0037504A" w:rsidRPr="00103666" w:rsidRDefault="0037504A" w:rsidP="007D594F">
            <w:pPr>
              <w:jc w:val="center"/>
              <w:rPr>
                <w:rFonts w:ascii="Arial" w:hAnsi="Arial" w:cs="Arial"/>
                <w:sz w:val="22"/>
                <w:szCs w:val="22"/>
              </w:rPr>
            </w:pPr>
          </w:p>
        </w:tc>
        <w:tc>
          <w:tcPr>
            <w:tcW w:w="5244"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О применении контрольно-кассовой техники при осуществлении наличных денежных расчетов и (или) расчетов с использованием платежных карт</w:t>
            </w:r>
          </w:p>
        </w:tc>
      </w:tr>
      <w:tr w:rsidR="0037504A" w:rsidRPr="00103666" w:rsidTr="007D594F">
        <w:trPr>
          <w:trHeight w:val="150"/>
        </w:trPr>
        <w:tc>
          <w:tcPr>
            <w:tcW w:w="4340" w:type="dxa"/>
          </w:tcPr>
          <w:p w:rsidR="0037504A" w:rsidRPr="00103666" w:rsidRDefault="0037504A" w:rsidP="007D594F">
            <w:pPr>
              <w:jc w:val="center"/>
              <w:rPr>
                <w:rFonts w:ascii="Arial" w:hAnsi="Arial" w:cs="Arial"/>
                <w:sz w:val="22"/>
                <w:szCs w:val="22"/>
              </w:rPr>
            </w:pPr>
            <w:r w:rsidRPr="00103666">
              <w:rPr>
                <w:rFonts w:ascii="Arial" w:eastAsiaTheme="minorHAnsi" w:hAnsi="Arial" w:cs="Arial"/>
                <w:sz w:val="22"/>
                <w:szCs w:val="22"/>
              </w:rPr>
              <w:t>Указание Банка России от 09.12.2019 N 5348-У</w:t>
            </w:r>
          </w:p>
        </w:tc>
        <w:tc>
          <w:tcPr>
            <w:tcW w:w="5244" w:type="dxa"/>
          </w:tcPr>
          <w:p w:rsidR="0037504A" w:rsidRPr="00103666" w:rsidRDefault="0037504A" w:rsidP="007D594F">
            <w:pPr>
              <w:jc w:val="center"/>
              <w:rPr>
                <w:rFonts w:ascii="Arial" w:hAnsi="Arial" w:cs="Arial"/>
                <w:sz w:val="22"/>
                <w:szCs w:val="22"/>
              </w:rPr>
            </w:pPr>
            <w:r w:rsidRPr="00103666">
              <w:rPr>
                <w:rFonts w:ascii="Arial" w:hAnsi="Arial" w:cs="Arial"/>
                <w:sz w:val="22"/>
                <w:szCs w:val="22"/>
              </w:rPr>
              <w:t>О правилах наличных расчетов</w:t>
            </w:r>
          </w:p>
        </w:tc>
      </w:tr>
    </w:tbl>
    <w:p w:rsidR="0037504A" w:rsidRPr="00103666" w:rsidRDefault="0037504A" w:rsidP="0037504A">
      <w:pPr>
        <w:rPr>
          <w:rFonts w:ascii="Arial" w:hAnsi="Arial" w:cs="Arial"/>
          <w:sz w:val="22"/>
          <w:szCs w:val="22"/>
        </w:rPr>
      </w:pPr>
    </w:p>
    <w:p w:rsidR="0037504A" w:rsidRPr="00103666" w:rsidRDefault="0037504A" w:rsidP="0037504A">
      <w:pPr>
        <w:ind w:firstLine="708"/>
        <w:rPr>
          <w:rFonts w:ascii="Arial" w:hAnsi="Arial" w:cs="Arial"/>
          <w:sz w:val="22"/>
          <w:szCs w:val="22"/>
        </w:rPr>
      </w:pPr>
      <w:r w:rsidRPr="00103666">
        <w:rPr>
          <w:rFonts w:ascii="Arial" w:hAnsi="Arial" w:cs="Arial"/>
          <w:sz w:val="22"/>
          <w:szCs w:val="22"/>
        </w:rPr>
        <w:t xml:space="preserve"> </w:t>
      </w:r>
      <w:proofErr w:type="gramStart"/>
      <w:r w:rsidRPr="00103666">
        <w:rPr>
          <w:rFonts w:ascii="Arial" w:hAnsi="Arial" w:cs="Arial"/>
          <w:sz w:val="22"/>
          <w:szCs w:val="22"/>
        </w:rPr>
        <w:t>Организации и ИП самостоятельно определяют мероприятия по обеспечению сохранности наличности при ведении кассовых операций, хранении, транспортировке, а также порядок и сроки проведения внутренних проверок наличных денег (</w:t>
      </w:r>
      <w:hyperlink r:id="rId66" w:tgtFrame="_blank" w:history="1">
        <w:r w:rsidRPr="00103666">
          <w:rPr>
            <w:rFonts w:ascii="Arial" w:hAnsi="Arial" w:cs="Arial"/>
            <w:sz w:val="22"/>
            <w:szCs w:val="22"/>
          </w:rPr>
          <w:t>п. 7 Указания Банка России от 11.03.2014 № 3210-У</w:t>
        </w:r>
      </w:hyperlink>
      <w:r w:rsidRPr="00103666">
        <w:rPr>
          <w:rFonts w:ascii="Arial" w:hAnsi="Arial" w:cs="Arial"/>
          <w:sz w:val="22"/>
          <w:szCs w:val="22"/>
        </w:rPr>
        <w:t xml:space="preserve"> (с изменениями). </w:t>
      </w:r>
      <w:proofErr w:type="gramEnd"/>
    </w:p>
    <w:p w:rsidR="0037504A" w:rsidRPr="00103666" w:rsidRDefault="0037504A" w:rsidP="0037504A">
      <w:pPr>
        <w:ind w:firstLine="708"/>
        <w:rPr>
          <w:rFonts w:ascii="Arial" w:hAnsi="Arial" w:cs="Arial"/>
          <w:sz w:val="22"/>
          <w:szCs w:val="22"/>
        </w:rPr>
      </w:pPr>
      <w:r w:rsidRPr="00103666">
        <w:rPr>
          <w:rFonts w:ascii="Arial" w:hAnsi="Arial" w:cs="Arial"/>
          <w:sz w:val="22"/>
          <w:szCs w:val="22"/>
        </w:rPr>
        <w:t>Необходимость ведения кассовой дисциплины не зависит от выбранной системы налогообложения или наличия кассового аппарата.</w:t>
      </w:r>
    </w:p>
    <w:p w:rsidR="0037504A" w:rsidRPr="00103666" w:rsidRDefault="0037504A" w:rsidP="0037504A">
      <w:pPr>
        <w:ind w:firstLine="708"/>
        <w:rPr>
          <w:rFonts w:ascii="Arial" w:hAnsi="Arial" w:cs="Arial"/>
          <w:sz w:val="22"/>
          <w:szCs w:val="22"/>
        </w:rPr>
      </w:pPr>
      <w:r w:rsidRPr="00103666">
        <w:rPr>
          <w:rFonts w:ascii="Arial" w:hAnsi="Arial" w:cs="Arial"/>
          <w:sz w:val="22"/>
          <w:szCs w:val="22"/>
        </w:rPr>
        <w:t>Организациям и ИП важно соблюдать порядок ведения кассовых операций. За нарушение этого порядка предусмотрен штраф (</w:t>
      </w:r>
      <w:hyperlink r:id="rId67" w:tgtFrame="_blank" w:history="1">
        <w:r w:rsidRPr="00103666">
          <w:rPr>
            <w:rFonts w:ascii="Arial" w:hAnsi="Arial" w:cs="Arial"/>
            <w:sz w:val="22"/>
            <w:szCs w:val="22"/>
          </w:rPr>
          <w:t>ч. 1 ст. 15.1 КоАП РФ</w:t>
        </w:r>
      </w:hyperlink>
      <w:r w:rsidRPr="00103666">
        <w:rPr>
          <w:rFonts w:ascii="Arial" w:hAnsi="Arial" w:cs="Arial"/>
          <w:sz w:val="22"/>
          <w:szCs w:val="22"/>
        </w:rPr>
        <w:t>).</w:t>
      </w:r>
    </w:p>
    <w:p w:rsidR="0037504A" w:rsidRPr="00103666" w:rsidRDefault="0037504A" w:rsidP="0037504A">
      <w:pPr>
        <w:ind w:firstLine="708"/>
        <w:rPr>
          <w:rFonts w:ascii="Arial" w:hAnsi="Arial" w:cs="Arial"/>
          <w:sz w:val="22"/>
          <w:szCs w:val="22"/>
        </w:rPr>
      </w:pPr>
      <w:r w:rsidRPr="00103666">
        <w:rPr>
          <w:rFonts w:ascii="Arial" w:hAnsi="Arial" w:cs="Arial"/>
          <w:sz w:val="22"/>
          <w:szCs w:val="22"/>
        </w:rPr>
        <w:t>ИП, независимо от применяемого режима налогообложения, могут не оформлять кассовые документы (ПКО, РКО, кассовая книга), но при условии, что они ведут учет доходов и расходов/физических показателей (</w:t>
      </w:r>
      <w:hyperlink r:id="rId68" w:tgtFrame="_blank" w:history="1">
        <w:r w:rsidRPr="00103666">
          <w:rPr>
            <w:rFonts w:ascii="Arial" w:hAnsi="Arial" w:cs="Arial"/>
            <w:sz w:val="22"/>
            <w:szCs w:val="22"/>
          </w:rPr>
          <w:t>п. 4.1 Указания</w:t>
        </w:r>
      </w:hyperlink>
      <w:r w:rsidRPr="00103666">
        <w:rPr>
          <w:rFonts w:ascii="Arial" w:hAnsi="Arial" w:cs="Arial"/>
          <w:sz w:val="22"/>
          <w:szCs w:val="22"/>
        </w:rPr>
        <w:t xml:space="preserve"> Банка России от 11.03.2014 № 3210-У (с изменениями), </w:t>
      </w:r>
      <w:hyperlink r:id="rId69" w:tgtFrame="_blank" w:history="1">
        <w:r w:rsidRPr="00103666">
          <w:rPr>
            <w:rFonts w:ascii="Arial" w:hAnsi="Arial" w:cs="Arial"/>
            <w:sz w:val="22"/>
            <w:szCs w:val="22"/>
          </w:rPr>
          <w:t>п. 2 Письма ФНС России от 09.07.2014 N ЕД-4-2/13338</w:t>
        </w:r>
      </w:hyperlink>
      <w:r w:rsidRPr="00103666">
        <w:rPr>
          <w:rFonts w:ascii="Arial" w:hAnsi="Arial" w:cs="Arial"/>
          <w:sz w:val="22"/>
          <w:szCs w:val="22"/>
        </w:rPr>
        <w:t>).</w:t>
      </w:r>
    </w:p>
    <w:p w:rsidR="0037504A" w:rsidRPr="00103666" w:rsidRDefault="0037504A" w:rsidP="0037504A">
      <w:pPr>
        <w:ind w:firstLine="708"/>
        <w:rPr>
          <w:rFonts w:ascii="Arial" w:hAnsi="Arial" w:cs="Arial"/>
          <w:sz w:val="22"/>
          <w:szCs w:val="22"/>
        </w:rPr>
      </w:pPr>
      <w:r w:rsidRPr="00103666">
        <w:rPr>
          <w:rFonts w:ascii="Arial" w:hAnsi="Arial" w:cs="Arial"/>
          <w:sz w:val="22"/>
          <w:szCs w:val="22"/>
        </w:rPr>
        <w:t xml:space="preserve">Предпринимателям необходимо только формировать документы подтверждающие выплату заработной платы (расчетно-платежные и платежные ведомости). Право ИП </w:t>
      </w:r>
      <w:proofErr w:type="gramStart"/>
      <w:r w:rsidRPr="00103666">
        <w:rPr>
          <w:rFonts w:ascii="Arial" w:hAnsi="Arial" w:cs="Arial"/>
          <w:sz w:val="22"/>
          <w:szCs w:val="22"/>
        </w:rPr>
        <w:t>применять упрощенный порядок кассовых операций определен</w:t>
      </w:r>
      <w:proofErr w:type="gramEnd"/>
      <w:r w:rsidRPr="00103666">
        <w:rPr>
          <w:rFonts w:ascii="Arial" w:hAnsi="Arial" w:cs="Arial"/>
          <w:sz w:val="22"/>
          <w:szCs w:val="22"/>
        </w:rPr>
        <w:t xml:space="preserve"> Указом №3210-У от 11.03.2014 г. То есть индивидуальные предприниматели, субъекты малого предпринимательства лимит остатка наличных денег могут не устанавливать.</w:t>
      </w:r>
    </w:p>
    <w:p w:rsidR="0037504A" w:rsidRPr="00103666" w:rsidRDefault="0037504A" w:rsidP="0037504A">
      <w:pPr>
        <w:ind w:firstLine="708"/>
        <w:rPr>
          <w:rFonts w:ascii="Arial" w:hAnsi="Arial" w:cs="Arial"/>
          <w:sz w:val="22"/>
          <w:szCs w:val="22"/>
        </w:rPr>
      </w:pPr>
      <w:r w:rsidRPr="00103666">
        <w:rPr>
          <w:rFonts w:ascii="Arial" w:hAnsi="Arial" w:cs="Arial"/>
          <w:sz w:val="22"/>
          <w:szCs w:val="22"/>
        </w:rPr>
        <w:t xml:space="preserve">Юридическое лицо самостоятельно определяет лимит остатка наличных денег по формуле, установленной </w:t>
      </w:r>
      <w:hyperlink r:id="rId70" w:tgtFrame="_blank" w:history="1">
        <w:proofErr w:type="gramStart"/>
        <w:r w:rsidRPr="00103666">
          <w:rPr>
            <w:rFonts w:ascii="Arial" w:hAnsi="Arial" w:cs="Arial"/>
            <w:sz w:val="22"/>
            <w:szCs w:val="22"/>
          </w:rPr>
          <w:t>Указани</w:t>
        </w:r>
      </w:hyperlink>
      <w:r w:rsidRPr="00103666">
        <w:rPr>
          <w:rFonts w:ascii="Arial" w:hAnsi="Arial" w:cs="Arial"/>
          <w:sz w:val="22"/>
          <w:szCs w:val="22"/>
        </w:rPr>
        <w:t>ем</w:t>
      </w:r>
      <w:proofErr w:type="gramEnd"/>
      <w:r w:rsidRPr="00103666">
        <w:rPr>
          <w:rFonts w:ascii="Arial" w:hAnsi="Arial" w:cs="Arial"/>
          <w:sz w:val="22"/>
          <w:szCs w:val="22"/>
        </w:rPr>
        <w:t xml:space="preserve"> Банка России от 11.03.2014 № 3210-У (с изменениями).</w:t>
      </w:r>
    </w:p>
    <w:p w:rsidR="005C2558" w:rsidRPr="00103666" w:rsidRDefault="005C2558" w:rsidP="005C2558">
      <w:pPr>
        <w:ind w:firstLine="708"/>
        <w:rPr>
          <w:rFonts w:ascii="Arial" w:hAnsi="Arial" w:cs="Arial"/>
          <w:b/>
          <w:sz w:val="22"/>
          <w:szCs w:val="22"/>
        </w:rPr>
      </w:pPr>
    </w:p>
    <w:p w:rsidR="005C2558" w:rsidRPr="00103666" w:rsidRDefault="005C2558" w:rsidP="005C2558">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Применение контрольно-кассовой техники</w:t>
      </w:r>
    </w:p>
    <w:p w:rsidR="005C2558" w:rsidRPr="00103666" w:rsidRDefault="005C2558" w:rsidP="006F5303">
      <w:pPr>
        <w:autoSpaceDE w:val="0"/>
        <w:autoSpaceDN w:val="0"/>
        <w:adjustRightInd w:val="0"/>
        <w:spacing w:before="240" w:line="240" w:lineRule="auto"/>
        <w:ind w:firstLine="708"/>
        <w:rPr>
          <w:rFonts w:ascii="Arial" w:hAnsi="Arial" w:cs="Arial"/>
          <w:bCs/>
          <w:sz w:val="22"/>
          <w:szCs w:val="22"/>
        </w:rPr>
      </w:pPr>
      <w:proofErr w:type="gramStart"/>
      <w:r w:rsidRPr="00103666">
        <w:rPr>
          <w:rFonts w:ascii="Arial" w:hAnsi="Arial" w:cs="Arial"/>
          <w:bCs/>
          <w:sz w:val="22"/>
          <w:szCs w:val="22"/>
        </w:rPr>
        <w:t>Организации и ИП при наличных расчетах</w:t>
      </w:r>
      <w:r w:rsidR="006F5303" w:rsidRPr="00103666">
        <w:rPr>
          <w:rFonts w:ascii="Arial" w:hAnsi="Arial" w:cs="Arial"/>
          <w:bCs/>
          <w:sz w:val="22"/>
          <w:szCs w:val="22"/>
        </w:rPr>
        <w:t xml:space="preserve"> с физическими лицами</w:t>
      </w:r>
      <w:r w:rsidRPr="00103666">
        <w:rPr>
          <w:rFonts w:ascii="Arial" w:hAnsi="Arial" w:cs="Arial"/>
          <w:bCs/>
          <w:sz w:val="22"/>
          <w:szCs w:val="22"/>
        </w:rPr>
        <w:t xml:space="preserve"> </w:t>
      </w:r>
      <w:r w:rsidR="006F5303" w:rsidRPr="00103666">
        <w:rPr>
          <w:rFonts w:ascii="Arial" w:hAnsi="Arial" w:cs="Arial"/>
          <w:bCs/>
          <w:sz w:val="22"/>
          <w:szCs w:val="22"/>
        </w:rPr>
        <w:t>обязаны применять контрольно-кассовую технику (ККТ) (ст. 1.2.</w:t>
      </w:r>
      <w:proofErr w:type="gramEnd"/>
      <w:r w:rsidR="006F5303" w:rsidRPr="00103666">
        <w:rPr>
          <w:rFonts w:ascii="Arial" w:hAnsi="Arial" w:cs="Arial"/>
          <w:bCs/>
          <w:sz w:val="22"/>
          <w:szCs w:val="22"/>
        </w:rPr>
        <w:t xml:space="preserve"> </w:t>
      </w:r>
      <w:r w:rsidR="006F5303" w:rsidRPr="00103666">
        <w:rPr>
          <w:rFonts w:ascii="Arial" w:hAnsi="Arial" w:cs="Arial"/>
          <w:sz w:val="22"/>
          <w:szCs w:val="22"/>
        </w:rPr>
        <w:t>Федерального закона от 22.05.2003 N 54-ФЗ (с изменениями)</w:t>
      </w:r>
      <w:r w:rsidR="006F5303" w:rsidRPr="00103666">
        <w:rPr>
          <w:rFonts w:ascii="Arial" w:hAnsi="Arial" w:cs="Arial"/>
          <w:bCs/>
          <w:sz w:val="22"/>
          <w:szCs w:val="22"/>
        </w:rPr>
        <w:t>.</w:t>
      </w:r>
    </w:p>
    <w:p w:rsidR="005C2558" w:rsidRPr="00103666" w:rsidRDefault="005C2558" w:rsidP="005C2558">
      <w:pPr>
        <w:tabs>
          <w:tab w:val="left" w:pos="540"/>
        </w:tabs>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Случаи, когда субъект предпринимательской деятельности может не применять </w:t>
      </w:r>
      <w:r w:rsidR="00234B9B" w:rsidRPr="00103666">
        <w:rPr>
          <w:rFonts w:ascii="Arial" w:hAnsi="Arial" w:cs="Arial"/>
          <w:sz w:val="22"/>
          <w:szCs w:val="22"/>
        </w:rPr>
        <w:t>ККТ</w:t>
      </w:r>
      <w:r w:rsidRPr="00103666">
        <w:rPr>
          <w:rFonts w:ascii="Arial" w:hAnsi="Arial" w:cs="Arial"/>
          <w:sz w:val="22"/>
          <w:szCs w:val="22"/>
        </w:rPr>
        <w:t>, перечислены в статье 2 Федерального закона от 22.05.2003 N 54-ФЗ (с изменениями).</w:t>
      </w:r>
    </w:p>
    <w:p w:rsidR="00C26C96" w:rsidRPr="00103666" w:rsidRDefault="00C26C96" w:rsidP="005C2558">
      <w:pPr>
        <w:tabs>
          <w:tab w:val="left" w:pos="540"/>
        </w:tabs>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Порядок и условия применения контрольно-кассовой техники регламентируются Федеральным законом от 22.05.2003 N 54-ФЗ (с изменениями).</w:t>
      </w:r>
    </w:p>
    <w:p w:rsidR="00E827DF" w:rsidRPr="00103666" w:rsidRDefault="006C1DDD" w:rsidP="00E827DF">
      <w:pPr>
        <w:tabs>
          <w:tab w:val="left" w:pos="540"/>
        </w:tabs>
        <w:autoSpaceDE w:val="0"/>
        <w:autoSpaceDN w:val="0"/>
        <w:adjustRightInd w:val="0"/>
        <w:spacing w:line="240" w:lineRule="auto"/>
        <w:ind w:firstLine="709"/>
        <w:rPr>
          <w:rFonts w:ascii="Arial" w:hAnsi="Arial" w:cs="Arial"/>
          <w:sz w:val="22"/>
          <w:szCs w:val="22"/>
        </w:rPr>
      </w:pPr>
      <w:bookmarkStart w:id="46" w:name="Par0"/>
      <w:bookmarkEnd w:id="46"/>
      <w:r w:rsidRPr="00103666">
        <w:rPr>
          <w:rFonts w:ascii="Arial" w:hAnsi="Arial" w:cs="Arial"/>
          <w:sz w:val="22"/>
          <w:szCs w:val="22"/>
        </w:rPr>
        <w:t>Субъект предпринимательской деятельности должен провести регистрацию</w:t>
      </w:r>
      <w:r w:rsidR="00E827DF" w:rsidRPr="00103666">
        <w:rPr>
          <w:rFonts w:ascii="Arial" w:hAnsi="Arial" w:cs="Arial"/>
          <w:sz w:val="22"/>
          <w:szCs w:val="22"/>
        </w:rPr>
        <w:t xml:space="preserve"> (перерегистраци</w:t>
      </w:r>
      <w:r w:rsidRPr="00103666">
        <w:rPr>
          <w:rFonts w:ascii="Arial" w:hAnsi="Arial" w:cs="Arial"/>
          <w:sz w:val="22"/>
          <w:szCs w:val="22"/>
        </w:rPr>
        <w:t>ю</w:t>
      </w:r>
      <w:r w:rsidR="00E827DF" w:rsidRPr="00103666">
        <w:rPr>
          <w:rFonts w:ascii="Arial" w:hAnsi="Arial" w:cs="Arial"/>
          <w:sz w:val="22"/>
          <w:szCs w:val="22"/>
        </w:rPr>
        <w:t>) ККТ в налоговых органах.</w:t>
      </w:r>
    </w:p>
    <w:p w:rsidR="00342902" w:rsidRPr="00103666" w:rsidRDefault="001A1D16" w:rsidP="006C1DDD">
      <w:pPr>
        <w:tabs>
          <w:tab w:val="left" w:pos="540"/>
        </w:tabs>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Порядок регистрации, перерегистрации и снятия с регистрационного учета контрольно-кассовой техники установлен ст. 4.2 </w:t>
      </w:r>
      <w:hyperlink r:id="rId71" w:tgtFrame="_blank" w:history="1">
        <w:r w:rsidRPr="00103666">
          <w:rPr>
            <w:rFonts w:ascii="Arial" w:hAnsi="Arial" w:cs="Arial"/>
            <w:sz w:val="22"/>
            <w:szCs w:val="22"/>
          </w:rPr>
          <w:t>Федерального закона от 22.05.2003 № 54-ФЗ</w:t>
        </w:r>
      </w:hyperlink>
      <w:r w:rsidRPr="00103666">
        <w:rPr>
          <w:rFonts w:ascii="Arial" w:hAnsi="Arial" w:cs="Arial"/>
          <w:sz w:val="22"/>
          <w:szCs w:val="22"/>
        </w:rPr>
        <w:t>.</w:t>
      </w:r>
      <w:r w:rsidR="00342902" w:rsidRPr="00103666">
        <w:rPr>
          <w:rFonts w:ascii="Arial" w:hAnsi="Arial" w:cs="Arial"/>
          <w:sz w:val="22"/>
          <w:szCs w:val="22"/>
        </w:rPr>
        <w:br w:type="page"/>
      </w:r>
    </w:p>
    <w:p w:rsidR="0037504A" w:rsidRPr="00103666" w:rsidRDefault="00B47996" w:rsidP="00C41E72">
      <w:pPr>
        <w:pStyle w:val="1"/>
        <w:jc w:val="center"/>
        <w:rPr>
          <w:rFonts w:ascii="Arial" w:hAnsi="Arial" w:cs="Arial"/>
          <w:lang w:val="uk-UA"/>
        </w:rPr>
      </w:pPr>
      <w:bookmarkStart w:id="47" w:name="_Toc45703311"/>
      <w:r w:rsidRPr="00103666">
        <w:rPr>
          <w:rFonts w:ascii="Arial" w:hAnsi="Arial" w:cs="Arial"/>
          <w:lang w:val="uk-UA"/>
        </w:rPr>
        <w:lastRenderedPageBreak/>
        <w:t>Ведение к</w:t>
      </w:r>
      <w:r w:rsidR="00B63468" w:rsidRPr="00103666">
        <w:rPr>
          <w:rFonts w:ascii="Arial" w:hAnsi="Arial" w:cs="Arial"/>
          <w:lang w:val="uk-UA"/>
        </w:rPr>
        <w:t>ниг</w:t>
      </w:r>
      <w:r w:rsidRPr="00103666">
        <w:rPr>
          <w:rFonts w:ascii="Arial" w:hAnsi="Arial" w:cs="Arial"/>
          <w:lang w:val="uk-UA"/>
        </w:rPr>
        <w:t>и</w:t>
      </w:r>
      <w:r w:rsidR="00B63468" w:rsidRPr="00103666">
        <w:rPr>
          <w:rFonts w:ascii="Arial" w:hAnsi="Arial" w:cs="Arial"/>
          <w:lang w:val="uk-UA"/>
        </w:rPr>
        <w:t xml:space="preserve"> учета доходов и расходов</w:t>
      </w:r>
      <w:bookmarkEnd w:id="47"/>
    </w:p>
    <w:p w:rsidR="0037504A" w:rsidRPr="00103666" w:rsidRDefault="00D10433" w:rsidP="0037504A">
      <w:pPr>
        <w:ind w:firstLine="708"/>
        <w:rPr>
          <w:rFonts w:ascii="Arial" w:hAnsi="Arial" w:cs="Arial"/>
          <w:sz w:val="22"/>
          <w:szCs w:val="22"/>
        </w:rPr>
      </w:pPr>
      <w:r w:rsidRPr="00103666">
        <w:rPr>
          <w:rFonts w:ascii="Arial" w:hAnsi="Arial" w:cs="Arial"/>
          <w:sz w:val="22"/>
          <w:szCs w:val="22"/>
        </w:rPr>
        <w:t>Книгу учета доходов и расходов (</w:t>
      </w:r>
      <w:r w:rsidR="0037504A" w:rsidRPr="00103666">
        <w:rPr>
          <w:rFonts w:ascii="Arial" w:hAnsi="Arial" w:cs="Arial"/>
          <w:sz w:val="22"/>
          <w:szCs w:val="22"/>
        </w:rPr>
        <w:t>КУДИР</w:t>
      </w:r>
      <w:r w:rsidRPr="00103666">
        <w:rPr>
          <w:rFonts w:ascii="Arial" w:hAnsi="Arial" w:cs="Arial"/>
          <w:sz w:val="22"/>
          <w:szCs w:val="22"/>
        </w:rPr>
        <w:t>)</w:t>
      </w:r>
      <w:r w:rsidR="0037504A" w:rsidRPr="00103666">
        <w:rPr>
          <w:rFonts w:ascii="Arial" w:hAnsi="Arial" w:cs="Arial"/>
          <w:sz w:val="22"/>
          <w:szCs w:val="22"/>
        </w:rPr>
        <w:t xml:space="preserve"> обязаны вести все субъекты предпринимательской деятельности, применяющие упрощенную систему налогообложения (УСН), общую систему налогообложения (</w:t>
      </w:r>
      <w:proofErr w:type="gramStart"/>
      <w:r w:rsidR="0037504A" w:rsidRPr="00103666">
        <w:rPr>
          <w:rFonts w:ascii="Arial" w:hAnsi="Arial" w:cs="Arial"/>
          <w:sz w:val="22"/>
          <w:szCs w:val="22"/>
        </w:rPr>
        <w:t>ОСН</w:t>
      </w:r>
      <w:proofErr w:type="gramEnd"/>
      <w:r w:rsidR="0037504A" w:rsidRPr="00103666">
        <w:rPr>
          <w:rFonts w:ascii="Arial" w:hAnsi="Arial" w:cs="Arial"/>
          <w:sz w:val="22"/>
          <w:szCs w:val="22"/>
        </w:rPr>
        <w:t>), патентную сиситему налогообложения (ПСН) и единый сельскохозяйственный налог (ЕСХН).</w:t>
      </w:r>
    </w:p>
    <w:p w:rsidR="0037504A" w:rsidRPr="00103666" w:rsidRDefault="0037504A" w:rsidP="0037504A">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 xml:space="preserve">Индивидуальные предприниматели на </w:t>
      </w:r>
      <w:proofErr w:type="gramStart"/>
      <w:r w:rsidRPr="00103666">
        <w:rPr>
          <w:rFonts w:ascii="Arial" w:hAnsi="Arial" w:cs="Arial"/>
          <w:sz w:val="22"/>
          <w:szCs w:val="22"/>
        </w:rPr>
        <w:t>ОСН</w:t>
      </w:r>
      <w:proofErr w:type="gramEnd"/>
      <w:r w:rsidRPr="00103666">
        <w:rPr>
          <w:rFonts w:ascii="Arial" w:hAnsi="Arial" w:cs="Arial"/>
          <w:sz w:val="22"/>
          <w:szCs w:val="22"/>
        </w:rPr>
        <w:t xml:space="preserve"> ведут учет полученных доходов и произведенных расходов в рамках предпринимательской деятельности для целей формирования налоговой базы по НДФЛ.</w:t>
      </w:r>
    </w:p>
    <w:p w:rsidR="0037504A" w:rsidRPr="00103666" w:rsidRDefault="0037504A" w:rsidP="0037504A">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 xml:space="preserve">Приказом Минфина России и МНС России от 13.08.2002 № 86н/БГ-3-04/430 (с изменениями) утвержден </w:t>
      </w:r>
      <w:hyperlink r:id="rId72" w:history="1">
        <w:r w:rsidRPr="00103666">
          <w:rPr>
            <w:rFonts w:ascii="Arial" w:hAnsi="Arial" w:cs="Arial"/>
            <w:sz w:val="22"/>
            <w:szCs w:val="22"/>
          </w:rPr>
          <w:t>Порядок</w:t>
        </w:r>
      </w:hyperlink>
      <w:r w:rsidRPr="00103666">
        <w:rPr>
          <w:rFonts w:ascii="Arial" w:hAnsi="Arial" w:cs="Arial"/>
          <w:sz w:val="22"/>
          <w:szCs w:val="22"/>
        </w:rPr>
        <w:t xml:space="preserve"> учета доходов и расходов и хозяйственных операций для индивидуальных предпринимателей.</w:t>
      </w:r>
    </w:p>
    <w:p w:rsidR="0037504A" w:rsidRPr="00103666" w:rsidRDefault="0037504A" w:rsidP="0037504A">
      <w:pPr>
        <w:ind w:firstLine="708"/>
        <w:rPr>
          <w:rFonts w:ascii="Arial" w:hAnsi="Arial" w:cs="Arial"/>
          <w:sz w:val="22"/>
          <w:szCs w:val="22"/>
        </w:rPr>
      </w:pPr>
      <w:r w:rsidRPr="00103666">
        <w:rPr>
          <w:rFonts w:ascii="Arial" w:hAnsi="Arial" w:cs="Arial"/>
          <w:sz w:val="22"/>
          <w:szCs w:val="22"/>
        </w:rPr>
        <w:t>Формы КУДИР и порядки их заполнения организациями и ИП, применяющими УСН и ПСН утверждены приказом Министерства финансов РФ №135н от 22 октября 2012 года (с изменениями).</w:t>
      </w:r>
    </w:p>
    <w:p w:rsidR="0037504A" w:rsidRPr="00103666" w:rsidRDefault="0037504A" w:rsidP="0037504A">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Форма КУДИР и порядок ее заполнения ИП, применяющих ЕСХН утверждены приказом Министерства финансов РФ от 11.12.2006 N 169н (с изменениями).</w:t>
      </w:r>
    </w:p>
    <w:p w:rsidR="0037504A" w:rsidRPr="00103666" w:rsidRDefault="0037504A" w:rsidP="0037504A">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Форма книги учета доходов и расходов для организаций, применяющих ЕСХН, не утверждена. Для удобства можно вести налоговый учет в регистре, разработанном на основе </w:t>
      </w:r>
      <w:hyperlink r:id="rId73" w:history="1">
        <w:r w:rsidRPr="00103666">
          <w:rPr>
            <w:rFonts w:ascii="Arial" w:hAnsi="Arial" w:cs="Arial"/>
            <w:color w:val="0000FF"/>
            <w:sz w:val="22"/>
            <w:szCs w:val="22"/>
          </w:rPr>
          <w:t>Книги</w:t>
        </w:r>
      </w:hyperlink>
      <w:r w:rsidRPr="00103666">
        <w:rPr>
          <w:rFonts w:ascii="Arial" w:hAnsi="Arial" w:cs="Arial"/>
          <w:sz w:val="22"/>
          <w:szCs w:val="22"/>
        </w:rPr>
        <w:t xml:space="preserve"> учета доходов и расходов для ИП.</w:t>
      </w:r>
    </w:p>
    <w:p w:rsidR="0037504A" w:rsidRPr="00103666" w:rsidRDefault="0037504A" w:rsidP="0046481D">
      <w:pPr>
        <w:ind w:firstLine="708"/>
        <w:rPr>
          <w:rFonts w:ascii="Arial" w:hAnsi="Arial" w:cs="Arial"/>
          <w:b/>
          <w:bCs/>
          <w:caps/>
          <w:color w:val="FFFFFF" w:themeColor="background1"/>
          <w:spacing w:val="15"/>
          <w:sz w:val="22"/>
          <w:szCs w:val="22"/>
        </w:rPr>
      </w:pPr>
      <w:r w:rsidRPr="00103666">
        <w:rPr>
          <w:rFonts w:ascii="Arial" w:hAnsi="Arial" w:cs="Arial"/>
          <w:sz w:val="22"/>
          <w:szCs w:val="22"/>
        </w:rPr>
        <w:br w:type="page"/>
      </w:r>
    </w:p>
    <w:p w:rsidR="006B5190" w:rsidRPr="00103666" w:rsidRDefault="00C66E2C" w:rsidP="00454861">
      <w:pPr>
        <w:pStyle w:val="1"/>
        <w:jc w:val="center"/>
        <w:rPr>
          <w:rFonts w:ascii="Arial" w:hAnsi="Arial" w:cs="Arial"/>
          <w:lang w:val="uk-UA"/>
        </w:rPr>
      </w:pPr>
      <w:bookmarkStart w:id="48" w:name="_Toc45703312"/>
      <w:r w:rsidRPr="00103666">
        <w:rPr>
          <w:rFonts w:ascii="Arial" w:hAnsi="Arial" w:cs="Arial"/>
          <w:lang w:val="uk-UA"/>
        </w:rPr>
        <w:lastRenderedPageBreak/>
        <w:t>Т</w:t>
      </w:r>
      <w:r w:rsidR="001A61E2" w:rsidRPr="00103666">
        <w:rPr>
          <w:rFonts w:ascii="Arial" w:hAnsi="Arial" w:cs="Arial"/>
          <w:lang w:val="uk-UA"/>
        </w:rPr>
        <w:t>рудоустройство работников</w:t>
      </w:r>
      <w:bookmarkEnd w:id="48"/>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Существует несколько вариантов оформления отношений между лицом, предоставляющим работу и лицом ее выполняющим. Способ трудоустройства определяет порядок оформления на работу, права и обязанности сторон, ответственность, порядок уплаты налогов и обязательных взносов и многое другое. </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В соответствии с законодательством отношения между работником и работодателем можно оформить одним из следующих способов:</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заключение трудового договора;</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заключение гражданско-правового договора;</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заключение трудового договора о дистанционной работе;</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заключение трудового договора с частным агентством занятости или др. юридическим лицом, которое вправе осуществлять деятельность по предоставлению труда работников.</w:t>
      </w:r>
    </w:p>
    <w:p w:rsidR="00206D7C" w:rsidRPr="00103666" w:rsidRDefault="00206D7C" w:rsidP="00206D7C">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Принимая сотрудника на работу работодатель обязан</w:t>
      </w:r>
      <w:proofErr w:type="gramEnd"/>
      <w:r w:rsidRPr="00103666">
        <w:rPr>
          <w:rFonts w:ascii="Arial" w:hAnsi="Arial" w:cs="Arial"/>
          <w:sz w:val="22"/>
          <w:szCs w:val="22"/>
        </w:rPr>
        <w:t>:</w:t>
      </w:r>
    </w:p>
    <w:p w:rsidR="00206D7C" w:rsidRPr="00103666" w:rsidRDefault="00206D7C" w:rsidP="00AA67ED">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уплачивать за него НДФЛ и страховые взносы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Тарифы на страховые взносы регулируются главой 34 НК РФ;</w:t>
      </w:r>
    </w:p>
    <w:p w:rsidR="00206D7C" w:rsidRPr="00103666" w:rsidRDefault="00206D7C" w:rsidP="00206D7C">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предоставлять налоговую, статистическую и иную отчетность, предусмотренную законодательством РФ;</w:t>
      </w:r>
    </w:p>
    <w:p w:rsidR="00206D7C" w:rsidRPr="00103666" w:rsidRDefault="00206D7C" w:rsidP="00206D7C">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соблюдать права и интересы работника.</w:t>
      </w:r>
    </w:p>
    <w:p w:rsidR="00206D7C" w:rsidRPr="00103666" w:rsidRDefault="00206D7C" w:rsidP="007D594F">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Особенности регулирования труда работников установлены в разделе XII Трудового кодекса РФ.</w:t>
      </w:r>
    </w:p>
    <w:p w:rsidR="00E411BA" w:rsidRPr="00103666" w:rsidRDefault="00E411BA" w:rsidP="00E411BA">
      <w:pPr>
        <w:ind w:firstLine="708"/>
        <w:rPr>
          <w:rFonts w:ascii="Arial" w:hAnsi="Arial" w:cs="Arial"/>
          <w:b/>
          <w:sz w:val="22"/>
          <w:szCs w:val="22"/>
        </w:rPr>
      </w:pPr>
      <w:r w:rsidRPr="00103666">
        <w:rPr>
          <w:rFonts w:ascii="Arial" w:hAnsi="Arial" w:cs="Arial"/>
          <w:b/>
          <w:sz w:val="22"/>
          <w:szCs w:val="22"/>
        </w:rPr>
        <w:t>Трудовой договор</w:t>
      </w:r>
    </w:p>
    <w:p w:rsidR="00E411BA" w:rsidRPr="00103666" w:rsidRDefault="00E411BA" w:rsidP="00E411BA">
      <w:pPr>
        <w:ind w:firstLine="708"/>
        <w:rPr>
          <w:rFonts w:ascii="Arial" w:hAnsi="Arial" w:cs="Arial"/>
          <w:sz w:val="22"/>
          <w:szCs w:val="22"/>
        </w:rPr>
      </w:pPr>
      <w:proofErr w:type="gramStart"/>
      <w:r w:rsidRPr="00103666">
        <w:rPr>
          <w:rFonts w:ascii="Arial" w:hAnsi="Arial" w:cs="Arial"/>
          <w:sz w:val="22"/>
          <w:szCs w:val="22"/>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 56</w:t>
      </w:r>
      <w:proofErr w:type="gramEnd"/>
      <w:r w:rsidRPr="00103666">
        <w:rPr>
          <w:rFonts w:ascii="Arial" w:hAnsi="Arial" w:cs="Arial"/>
          <w:sz w:val="22"/>
          <w:szCs w:val="22"/>
        </w:rPr>
        <w:t xml:space="preserve"> </w:t>
      </w:r>
      <w:proofErr w:type="gramStart"/>
      <w:r w:rsidRPr="00103666">
        <w:rPr>
          <w:rFonts w:ascii="Arial" w:hAnsi="Arial" w:cs="Arial"/>
          <w:sz w:val="22"/>
          <w:szCs w:val="22"/>
        </w:rPr>
        <w:t>Трудового кодекса РФ).</w:t>
      </w:r>
      <w:proofErr w:type="gramEnd"/>
    </w:p>
    <w:p w:rsidR="00E411BA" w:rsidRPr="00103666" w:rsidRDefault="00E411BA" w:rsidP="00E411BA">
      <w:pPr>
        <w:ind w:firstLine="708"/>
        <w:rPr>
          <w:rFonts w:ascii="Arial" w:hAnsi="Arial" w:cs="Arial"/>
          <w:sz w:val="22"/>
          <w:szCs w:val="22"/>
        </w:rPr>
      </w:pPr>
      <w:r w:rsidRPr="00103666">
        <w:rPr>
          <w:rFonts w:ascii="Arial" w:hAnsi="Arial" w:cs="Arial"/>
          <w:sz w:val="22"/>
          <w:szCs w:val="22"/>
        </w:rPr>
        <w:t>Заключение трудового договора допускается с лицами, достигшими возраста 16 лет, в некоторых случаях трудовой договор может быть заключен до достижения 16 лет (ст. 63 Трудового Кодекса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Работодателем может быть:</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юридическое лицо;</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индивидуальный предприниматель;</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физическое лицо, вступающие в трудовые отношения с работниками в целях личного обслуживания и помощи по ведению домашнего хозяйства.</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Трудовой договор заключается в письменной форме, составляется в двух экземплярах, каждый экземпляр подписывается обеими сторонами. Но даже если трудовой договор не был оформлен в письменной форме, он считается заключенным, если работник приступил к работе с </w:t>
      </w:r>
      <w:proofErr w:type="gramStart"/>
      <w:r w:rsidRPr="00103666">
        <w:rPr>
          <w:rFonts w:ascii="Arial" w:hAnsi="Arial" w:cs="Arial"/>
          <w:sz w:val="22"/>
          <w:szCs w:val="22"/>
        </w:rPr>
        <w:t>ведома</w:t>
      </w:r>
      <w:proofErr w:type="gramEnd"/>
      <w:r w:rsidRPr="00103666">
        <w:rPr>
          <w:rFonts w:ascii="Arial" w:hAnsi="Arial" w:cs="Arial"/>
          <w:sz w:val="22"/>
          <w:szCs w:val="22"/>
        </w:rPr>
        <w:t xml:space="preserve"> или по поручению работодателя. </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Обязательные условия, которые </w:t>
      </w:r>
      <w:proofErr w:type="gramStart"/>
      <w:r w:rsidRPr="00103666">
        <w:rPr>
          <w:rFonts w:ascii="Arial" w:hAnsi="Arial" w:cs="Arial"/>
          <w:sz w:val="22"/>
          <w:szCs w:val="22"/>
        </w:rPr>
        <w:t>подлежат включению в трудовой договор  установлены</w:t>
      </w:r>
      <w:proofErr w:type="gramEnd"/>
      <w:r w:rsidRPr="00103666">
        <w:rPr>
          <w:rFonts w:ascii="Arial" w:hAnsi="Arial" w:cs="Arial"/>
          <w:sz w:val="22"/>
          <w:szCs w:val="22"/>
        </w:rPr>
        <w:t xml:space="preserve"> ст. 57 Трудового кодекса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Трудовые договоры могут заключаться:</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1) на неопределенный срок;</w:t>
      </w:r>
    </w:p>
    <w:p w:rsidR="00BA4EFF" w:rsidRPr="00103666" w:rsidRDefault="00E411BA" w:rsidP="00E411BA">
      <w:pPr>
        <w:ind w:firstLine="708"/>
        <w:rPr>
          <w:rFonts w:ascii="Arial" w:hAnsi="Arial" w:cs="Arial"/>
          <w:sz w:val="22"/>
          <w:szCs w:val="22"/>
        </w:rPr>
      </w:pPr>
      <w:r w:rsidRPr="00103666">
        <w:rPr>
          <w:rFonts w:ascii="Arial" w:hAnsi="Arial" w:cs="Arial"/>
          <w:sz w:val="22"/>
          <w:szCs w:val="22"/>
        </w:rPr>
        <w:t xml:space="preserve">2) на определенный срок не более пяти </w:t>
      </w:r>
      <w:r w:rsidR="00BA4EFF" w:rsidRPr="00103666">
        <w:rPr>
          <w:rFonts w:ascii="Arial" w:hAnsi="Arial" w:cs="Arial"/>
          <w:sz w:val="22"/>
          <w:szCs w:val="22"/>
        </w:rPr>
        <w:t>лет (срочный трудовой договор).</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Срочный договор заключается в случае, когда характер или условия работы предполагают конечные сроки ее выполнения. Такие случаи предусмотрены ч. 1 ст. 59 Трудового кодекса РФ (например, работа в период отсутствия основного сотрудника или сезонная).</w:t>
      </w:r>
    </w:p>
    <w:p w:rsidR="00E411BA" w:rsidRPr="00103666" w:rsidRDefault="00E411BA" w:rsidP="00E411BA">
      <w:pPr>
        <w:ind w:firstLine="708"/>
        <w:rPr>
          <w:rFonts w:ascii="Arial" w:hAnsi="Arial" w:cs="Arial"/>
          <w:b/>
          <w:sz w:val="22"/>
          <w:szCs w:val="22"/>
        </w:rPr>
      </w:pPr>
      <w:r w:rsidRPr="00103666">
        <w:rPr>
          <w:rFonts w:ascii="Arial" w:hAnsi="Arial" w:cs="Arial"/>
          <w:b/>
          <w:sz w:val="22"/>
          <w:szCs w:val="22"/>
        </w:rPr>
        <w:lastRenderedPageBreak/>
        <w:t>Гражданско-правовой договор</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Гражданско-правовой договор – соглашение двух или нескольких лиц, целью которого является выполнение определенных договором работ или услуг. Гражданско-правовой договор чаще всего заключается в случае, если необходимо выполнить разовую работу, если объем оказываемых услуг невелик и </w:t>
      </w:r>
      <w:r w:rsidR="003A43AC" w:rsidRPr="00103666">
        <w:rPr>
          <w:rFonts w:ascii="Arial" w:hAnsi="Arial" w:cs="Arial"/>
          <w:sz w:val="22"/>
          <w:szCs w:val="22"/>
        </w:rPr>
        <w:t xml:space="preserve">нет </w:t>
      </w:r>
      <w:r w:rsidRPr="00103666">
        <w:rPr>
          <w:rFonts w:ascii="Arial" w:hAnsi="Arial" w:cs="Arial"/>
          <w:sz w:val="22"/>
          <w:szCs w:val="22"/>
        </w:rPr>
        <w:t>необходимости принимать человека в штат на непродолжительный период нет.</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Отношения по гражданско-правовому договору регулируются Гражданским кодексом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Виды гражданско-правовых договоров, смежных с </w:t>
      </w:r>
      <w:proofErr w:type="gramStart"/>
      <w:r w:rsidRPr="00103666">
        <w:rPr>
          <w:rFonts w:ascii="Arial" w:hAnsi="Arial" w:cs="Arial"/>
          <w:sz w:val="22"/>
          <w:szCs w:val="22"/>
        </w:rPr>
        <w:t>трудовыми</w:t>
      </w:r>
      <w:proofErr w:type="gramEnd"/>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подряда (глава 37 Гражданского кодекса РФ</w:t>
      </w:r>
      <w:r w:rsidR="00B25F3E" w:rsidRPr="00103666">
        <w:rPr>
          <w:rFonts w:ascii="Arial" w:hAnsi="Arial" w:cs="Arial"/>
          <w:sz w:val="22"/>
          <w:szCs w:val="22"/>
        </w:rPr>
        <w:t xml:space="preserve"> (ГК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 xml:space="preserve">на выполнение научно-исследовательских работ, опытно-конструкторских и технологических работ (глава 38 </w:t>
      </w:r>
      <w:r w:rsidR="00B25F3E"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 xml:space="preserve">возмездного оказания услуг (глава 39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 xml:space="preserve">перевозки (глава 40 </w:t>
      </w:r>
      <w:r w:rsidR="00952C29" w:rsidRPr="00103666">
        <w:rPr>
          <w:rFonts w:ascii="Arial" w:hAnsi="Arial" w:cs="Arial"/>
          <w:sz w:val="22"/>
          <w:szCs w:val="22"/>
        </w:rPr>
        <w:t>ГК</w:t>
      </w:r>
      <w:r w:rsidR="00AA0292" w:rsidRPr="00103666">
        <w:rPr>
          <w:rFonts w:ascii="Arial" w:hAnsi="Arial" w:cs="Arial"/>
          <w:sz w:val="22"/>
          <w:szCs w:val="22"/>
        </w:rPr>
        <w:t xml:space="preserve"> РФ</w:t>
      </w:r>
      <w:r w:rsidR="00970912"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 xml:space="preserve">транспортной экспедиции (глава 41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w:t>
      </w:r>
      <w:r w:rsidR="00AA0292" w:rsidRPr="00103666">
        <w:rPr>
          <w:rFonts w:ascii="Arial" w:hAnsi="Arial" w:cs="Arial"/>
          <w:sz w:val="22"/>
          <w:szCs w:val="22"/>
        </w:rPr>
        <w:t xml:space="preserve"> договор</w:t>
      </w:r>
      <w:r w:rsidRPr="00103666">
        <w:rPr>
          <w:rFonts w:ascii="Arial" w:hAnsi="Arial" w:cs="Arial"/>
          <w:sz w:val="22"/>
          <w:szCs w:val="22"/>
        </w:rPr>
        <w:t xml:space="preserve"> поручения (глава 49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w:t>
      </w:r>
      <w:r w:rsidR="00AA0292" w:rsidRPr="00103666">
        <w:rPr>
          <w:rFonts w:ascii="Arial" w:hAnsi="Arial" w:cs="Arial"/>
          <w:sz w:val="22"/>
          <w:szCs w:val="22"/>
        </w:rPr>
        <w:t xml:space="preserve"> договор</w:t>
      </w:r>
      <w:r w:rsidRPr="00103666">
        <w:rPr>
          <w:rFonts w:ascii="Arial" w:hAnsi="Arial" w:cs="Arial"/>
          <w:sz w:val="22"/>
          <w:szCs w:val="22"/>
        </w:rPr>
        <w:t xml:space="preserve"> комиссии (глава 51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 </w:t>
      </w:r>
      <w:r w:rsidR="00AA0292" w:rsidRPr="00103666">
        <w:rPr>
          <w:rFonts w:ascii="Arial" w:hAnsi="Arial" w:cs="Arial"/>
          <w:sz w:val="22"/>
          <w:szCs w:val="22"/>
        </w:rPr>
        <w:t xml:space="preserve">договор </w:t>
      </w:r>
      <w:r w:rsidRPr="00103666">
        <w:rPr>
          <w:rFonts w:ascii="Arial" w:hAnsi="Arial" w:cs="Arial"/>
          <w:sz w:val="22"/>
          <w:szCs w:val="22"/>
        </w:rPr>
        <w:t xml:space="preserve">агентирования (глава 52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w:t>
      </w:r>
      <w:r w:rsidR="00AA0292" w:rsidRPr="00103666">
        <w:rPr>
          <w:rFonts w:ascii="Arial" w:hAnsi="Arial" w:cs="Arial"/>
          <w:sz w:val="22"/>
          <w:szCs w:val="22"/>
        </w:rPr>
        <w:t xml:space="preserve"> договор</w:t>
      </w:r>
      <w:r w:rsidRPr="00103666">
        <w:rPr>
          <w:rFonts w:ascii="Arial" w:hAnsi="Arial" w:cs="Arial"/>
          <w:sz w:val="22"/>
          <w:szCs w:val="22"/>
        </w:rPr>
        <w:t xml:space="preserve"> доверительного управления имуществом (глава 53 </w:t>
      </w:r>
      <w:r w:rsidR="00952C29" w:rsidRPr="00103666">
        <w:rPr>
          <w:rFonts w:ascii="Arial" w:hAnsi="Arial" w:cs="Arial"/>
          <w:sz w:val="22"/>
          <w:szCs w:val="22"/>
        </w:rPr>
        <w:t>ГК</w:t>
      </w:r>
      <w:r w:rsidR="00AA0292" w:rsidRPr="00103666">
        <w:rPr>
          <w:rFonts w:ascii="Arial" w:hAnsi="Arial" w:cs="Arial"/>
          <w:sz w:val="22"/>
          <w:szCs w:val="22"/>
        </w:rPr>
        <w:t xml:space="preserve"> РФ</w:t>
      </w:r>
      <w:r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и др.</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Договор гражданско-правового характера всегда оформляется на конкретный</w:t>
      </w:r>
      <w:r w:rsidRPr="00103666">
        <w:rPr>
          <w:rFonts w:ascii="Arial" w:hAnsi="Arial" w:cs="Arial"/>
          <w:b/>
          <w:bCs/>
          <w:sz w:val="22"/>
          <w:szCs w:val="22"/>
        </w:rPr>
        <w:t xml:space="preserve"> </w:t>
      </w:r>
      <w:r w:rsidRPr="00103666">
        <w:rPr>
          <w:rFonts w:ascii="Arial" w:hAnsi="Arial" w:cs="Arial"/>
          <w:sz w:val="22"/>
          <w:szCs w:val="22"/>
        </w:rPr>
        <w:t>срок, а при необходимости продлевается.</w:t>
      </w:r>
    </w:p>
    <w:p w:rsidR="00E411BA" w:rsidRPr="00103666" w:rsidRDefault="00E411BA" w:rsidP="008D3B4C">
      <w:pPr>
        <w:autoSpaceDE w:val="0"/>
        <w:autoSpaceDN w:val="0"/>
        <w:adjustRightInd w:val="0"/>
        <w:spacing w:line="240" w:lineRule="auto"/>
        <w:ind w:firstLine="709"/>
        <w:rPr>
          <w:rFonts w:ascii="Arial" w:hAnsi="Arial" w:cs="Arial"/>
          <w:sz w:val="22"/>
          <w:szCs w:val="22"/>
        </w:rPr>
      </w:pPr>
      <w:r w:rsidRPr="00103666">
        <w:rPr>
          <w:rFonts w:ascii="Arial" w:hAnsi="Arial" w:cs="Arial"/>
          <w:b/>
          <w:i/>
          <w:sz w:val="22"/>
          <w:szCs w:val="22"/>
        </w:rPr>
        <w:t>Обратите внимание</w:t>
      </w:r>
      <w:r w:rsidR="008D3B4C" w:rsidRPr="00103666">
        <w:rPr>
          <w:rFonts w:ascii="Arial" w:hAnsi="Arial" w:cs="Arial"/>
          <w:b/>
          <w:i/>
          <w:sz w:val="22"/>
          <w:szCs w:val="22"/>
        </w:rPr>
        <w:t xml:space="preserve">! </w:t>
      </w:r>
      <w:r w:rsidR="008D3B4C" w:rsidRPr="00103666">
        <w:rPr>
          <w:rFonts w:ascii="Arial" w:hAnsi="Arial" w:cs="Arial"/>
          <w:sz w:val="22"/>
          <w:szCs w:val="22"/>
        </w:rPr>
        <w:t>П</w:t>
      </w:r>
      <w:r w:rsidRPr="00103666">
        <w:rPr>
          <w:rFonts w:ascii="Arial" w:hAnsi="Arial" w:cs="Arial"/>
          <w:sz w:val="22"/>
          <w:szCs w:val="22"/>
        </w:rPr>
        <w:t>ри заключении гражданско-правового договора запись в трудовую книжку не вносится, но в общий трудовой стаж время работы по указанному договору включается. В случае</w:t>
      </w:r>
      <w:proofErr w:type="gramStart"/>
      <w:r w:rsidRPr="00103666">
        <w:rPr>
          <w:rFonts w:ascii="Arial" w:hAnsi="Arial" w:cs="Arial"/>
          <w:sz w:val="22"/>
          <w:szCs w:val="22"/>
        </w:rPr>
        <w:t>,</w:t>
      </w:r>
      <w:proofErr w:type="gramEnd"/>
      <w:r w:rsidRPr="00103666">
        <w:rPr>
          <w:rFonts w:ascii="Arial" w:hAnsi="Arial" w:cs="Arial"/>
          <w:sz w:val="22"/>
          <w:szCs w:val="22"/>
        </w:rPr>
        <w:t xml:space="preserve"> если договор заключается с физическим лицом, работодатель обязан уплатить за работника </w:t>
      </w:r>
      <w:r w:rsidR="00706A8B" w:rsidRPr="00103666">
        <w:rPr>
          <w:rFonts w:ascii="Arial" w:hAnsi="Arial" w:cs="Arial"/>
          <w:sz w:val="22"/>
          <w:szCs w:val="22"/>
        </w:rPr>
        <w:t>НДФЛ</w:t>
      </w:r>
      <w:r w:rsidRPr="00103666">
        <w:rPr>
          <w:rFonts w:ascii="Arial" w:hAnsi="Arial" w:cs="Arial"/>
          <w:sz w:val="22"/>
          <w:szCs w:val="22"/>
        </w:rPr>
        <w:t xml:space="preserve"> и страховые взносы </w:t>
      </w:r>
      <w:r w:rsidR="00751108" w:rsidRPr="00103666">
        <w:rPr>
          <w:rFonts w:ascii="Arial" w:hAnsi="Arial" w:cs="Arial"/>
          <w:sz w:val="22"/>
          <w:szCs w:val="22"/>
        </w:rPr>
        <w:t xml:space="preserve">на </w:t>
      </w:r>
      <w:r w:rsidR="007C7F13" w:rsidRPr="00103666">
        <w:rPr>
          <w:rFonts w:ascii="Arial" w:hAnsi="Arial" w:cs="Arial"/>
          <w:sz w:val="22"/>
          <w:szCs w:val="22"/>
        </w:rPr>
        <w:t xml:space="preserve">обязательное пенсионное </w:t>
      </w:r>
      <w:r w:rsidR="00583129" w:rsidRPr="00103666">
        <w:rPr>
          <w:rFonts w:ascii="Arial" w:hAnsi="Arial" w:cs="Arial"/>
          <w:sz w:val="22"/>
          <w:szCs w:val="22"/>
        </w:rPr>
        <w:t>и</w:t>
      </w:r>
      <w:r w:rsidR="007B507E" w:rsidRPr="00103666">
        <w:rPr>
          <w:rFonts w:ascii="Arial" w:hAnsi="Arial" w:cs="Arial"/>
          <w:sz w:val="22"/>
          <w:szCs w:val="22"/>
        </w:rPr>
        <w:t xml:space="preserve"> </w:t>
      </w:r>
      <w:r w:rsidR="00751108" w:rsidRPr="00103666">
        <w:rPr>
          <w:rFonts w:ascii="Arial" w:hAnsi="Arial" w:cs="Arial"/>
          <w:sz w:val="22"/>
          <w:szCs w:val="22"/>
        </w:rPr>
        <w:t xml:space="preserve">медицинское страхование </w:t>
      </w:r>
      <w:r w:rsidRPr="00103666">
        <w:rPr>
          <w:rFonts w:ascii="Arial" w:hAnsi="Arial" w:cs="Arial"/>
          <w:sz w:val="22"/>
          <w:szCs w:val="22"/>
        </w:rPr>
        <w:t>(</w:t>
      </w:r>
      <w:r w:rsidR="006D5B3E" w:rsidRPr="00103666">
        <w:rPr>
          <w:rFonts w:ascii="Arial" w:hAnsi="Arial" w:cs="Arial"/>
          <w:sz w:val="22"/>
          <w:szCs w:val="22"/>
        </w:rPr>
        <w:t>взносы</w:t>
      </w:r>
      <w:r w:rsidR="00751108" w:rsidRPr="00103666">
        <w:rPr>
          <w:rFonts w:ascii="Arial" w:hAnsi="Arial" w:cs="Arial"/>
          <w:sz w:val="22"/>
          <w:szCs w:val="22"/>
        </w:rPr>
        <w:t xml:space="preserve"> на </w:t>
      </w:r>
      <w:r w:rsidR="007B507E" w:rsidRPr="00103666">
        <w:rPr>
          <w:rFonts w:ascii="Arial" w:hAnsi="Arial" w:cs="Arial"/>
          <w:sz w:val="22"/>
          <w:szCs w:val="22"/>
        </w:rPr>
        <w:t xml:space="preserve">обязательное социальное страхование на случай временной нетрудоспособности и в связи с материнством </w:t>
      </w:r>
      <w:r w:rsidRPr="00103666">
        <w:rPr>
          <w:rFonts w:ascii="Arial" w:hAnsi="Arial" w:cs="Arial"/>
          <w:sz w:val="22"/>
          <w:szCs w:val="22"/>
        </w:rPr>
        <w:t>уплачиваются только если это предусмотрено в договоре).</w:t>
      </w:r>
    </w:p>
    <w:p w:rsidR="00E411BA" w:rsidRPr="00103666" w:rsidRDefault="002A3085" w:rsidP="00E411BA">
      <w:pPr>
        <w:ind w:firstLine="708"/>
        <w:rPr>
          <w:rFonts w:ascii="Arial" w:hAnsi="Arial" w:cs="Arial"/>
          <w:b/>
          <w:sz w:val="22"/>
          <w:szCs w:val="22"/>
        </w:rPr>
      </w:pPr>
      <w:r w:rsidRPr="00103666">
        <w:rPr>
          <w:rFonts w:ascii="Arial" w:hAnsi="Arial" w:cs="Arial"/>
          <w:b/>
          <w:sz w:val="22"/>
          <w:szCs w:val="22"/>
        </w:rPr>
        <w:t>Дистанционная работа</w:t>
      </w:r>
    </w:p>
    <w:p w:rsidR="00E411BA" w:rsidRPr="00103666" w:rsidRDefault="002A3085" w:rsidP="00E411BA">
      <w:pPr>
        <w:ind w:firstLine="708"/>
        <w:rPr>
          <w:rFonts w:ascii="Arial" w:hAnsi="Arial" w:cs="Arial"/>
          <w:sz w:val="22"/>
          <w:szCs w:val="22"/>
        </w:rPr>
      </w:pPr>
      <w:r w:rsidRPr="00103666">
        <w:rPr>
          <w:rFonts w:ascii="Arial" w:hAnsi="Arial" w:cs="Arial"/>
          <w:sz w:val="22"/>
          <w:szCs w:val="22"/>
        </w:rPr>
        <w:t xml:space="preserve">Дистанционной </w:t>
      </w:r>
      <w:r w:rsidR="00E411BA" w:rsidRPr="00103666">
        <w:rPr>
          <w:rFonts w:ascii="Arial" w:hAnsi="Arial" w:cs="Arial"/>
          <w:sz w:val="22"/>
          <w:szCs w:val="22"/>
        </w:rPr>
        <w:t>работой признается деятельность сотрудника, осуществляемая вне стационарного места работы (дома, в транспорте, кафе, за границей и т.п.). Задание от работодателя сотрудник</w:t>
      </w:r>
      <w:r w:rsidR="00250AFA" w:rsidRPr="00103666">
        <w:rPr>
          <w:rFonts w:ascii="Arial" w:hAnsi="Arial" w:cs="Arial"/>
          <w:sz w:val="22"/>
          <w:szCs w:val="22"/>
        </w:rPr>
        <w:t>,</w:t>
      </w:r>
      <w:r w:rsidR="00E411BA" w:rsidRPr="00103666">
        <w:rPr>
          <w:rFonts w:ascii="Arial" w:hAnsi="Arial" w:cs="Arial"/>
          <w:sz w:val="22"/>
          <w:szCs w:val="22"/>
        </w:rPr>
        <w:t xml:space="preserve"> как правило</w:t>
      </w:r>
      <w:r w:rsidR="00250AFA" w:rsidRPr="00103666">
        <w:rPr>
          <w:rFonts w:ascii="Arial" w:hAnsi="Arial" w:cs="Arial"/>
          <w:sz w:val="22"/>
          <w:szCs w:val="22"/>
        </w:rPr>
        <w:t>,</w:t>
      </w:r>
      <w:r w:rsidR="00E411BA" w:rsidRPr="00103666">
        <w:rPr>
          <w:rFonts w:ascii="Arial" w:hAnsi="Arial" w:cs="Arial"/>
          <w:sz w:val="22"/>
          <w:szCs w:val="22"/>
        </w:rPr>
        <w:t xml:space="preserve"> получает удаленно: по почте, через Интернет и т.д. </w:t>
      </w:r>
    </w:p>
    <w:p w:rsidR="00A84EE9" w:rsidRPr="00103666" w:rsidRDefault="00A84EE9" w:rsidP="00A84EE9">
      <w:pPr>
        <w:ind w:firstLine="708"/>
        <w:rPr>
          <w:rFonts w:ascii="Arial" w:hAnsi="Arial" w:cs="Arial"/>
          <w:sz w:val="22"/>
          <w:szCs w:val="22"/>
        </w:rPr>
      </w:pPr>
      <w:r w:rsidRPr="00103666">
        <w:rPr>
          <w:rFonts w:ascii="Arial" w:hAnsi="Arial" w:cs="Arial"/>
          <w:sz w:val="22"/>
          <w:szCs w:val="22"/>
        </w:rPr>
        <w:t xml:space="preserve">Особенности регулирования труда дистанционных работников установлены </w:t>
      </w:r>
      <w:r w:rsidR="00064832" w:rsidRPr="00103666">
        <w:rPr>
          <w:rFonts w:ascii="Arial" w:hAnsi="Arial" w:cs="Arial"/>
          <w:sz w:val="22"/>
          <w:szCs w:val="22"/>
        </w:rPr>
        <w:t>г</w:t>
      </w:r>
      <w:r w:rsidRPr="00103666">
        <w:rPr>
          <w:rFonts w:ascii="Arial" w:hAnsi="Arial" w:cs="Arial"/>
          <w:sz w:val="22"/>
          <w:szCs w:val="22"/>
        </w:rPr>
        <w:t>лавой 49.1. Трудового кодекса РФ.</w:t>
      </w:r>
    </w:p>
    <w:p w:rsidR="002C4279" w:rsidRPr="00103666" w:rsidRDefault="002C4279" w:rsidP="002C4279">
      <w:pPr>
        <w:ind w:firstLine="708"/>
        <w:rPr>
          <w:rFonts w:ascii="Arial" w:hAnsi="Arial" w:cs="Arial"/>
          <w:sz w:val="22"/>
          <w:szCs w:val="22"/>
        </w:rPr>
      </w:pPr>
      <w:r w:rsidRPr="00103666">
        <w:rPr>
          <w:rFonts w:ascii="Arial" w:hAnsi="Arial" w:cs="Arial"/>
          <w:sz w:val="22"/>
          <w:szCs w:val="22"/>
        </w:rPr>
        <w:t xml:space="preserve">Трудовые отношения с </w:t>
      </w:r>
      <w:proofErr w:type="gramStart"/>
      <w:r w:rsidRPr="00103666">
        <w:rPr>
          <w:rFonts w:ascii="Arial" w:hAnsi="Arial" w:cs="Arial"/>
          <w:sz w:val="22"/>
          <w:szCs w:val="22"/>
        </w:rPr>
        <w:t>лицами, выполняющими работу дистанционно могут</w:t>
      </w:r>
      <w:proofErr w:type="gramEnd"/>
      <w:r w:rsidRPr="00103666">
        <w:rPr>
          <w:rFonts w:ascii="Arial" w:hAnsi="Arial" w:cs="Arial"/>
          <w:sz w:val="22"/>
          <w:szCs w:val="22"/>
        </w:rPr>
        <w:t xml:space="preserve"> быть оформлены как по трудовому, так и по гражданско-правовому договору.</w:t>
      </w:r>
    </w:p>
    <w:p w:rsidR="00E91901" w:rsidRPr="00103666" w:rsidRDefault="00E91901" w:rsidP="00E411BA">
      <w:pPr>
        <w:ind w:firstLine="708"/>
        <w:rPr>
          <w:rFonts w:ascii="Arial" w:hAnsi="Arial" w:cs="Arial"/>
          <w:b/>
          <w:sz w:val="22"/>
          <w:szCs w:val="22"/>
        </w:rPr>
      </w:pPr>
      <w:r w:rsidRPr="00103666">
        <w:rPr>
          <w:rFonts w:ascii="Arial" w:hAnsi="Arial" w:cs="Arial"/>
          <w:b/>
          <w:sz w:val="22"/>
          <w:szCs w:val="22"/>
        </w:rPr>
        <w:t>Надомная работа</w:t>
      </w:r>
    </w:p>
    <w:p w:rsidR="00C21413" w:rsidRPr="00103666" w:rsidRDefault="00E411BA" w:rsidP="00E60F87">
      <w:pPr>
        <w:ind w:firstLine="708"/>
        <w:rPr>
          <w:rFonts w:ascii="Arial" w:hAnsi="Arial" w:cs="Arial"/>
          <w:sz w:val="22"/>
          <w:szCs w:val="22"/>
        </w:rPr>
      </w:pPr>
      <w:r w:rsidRPr="00103666">
        <w:rPr>
          <w:rFonts w:ascii="Arial" w:hAnsi="Arial" w:cs="Arial"/>
          <w:sz w:val="22"/>
          <w:szCs w:val="22"/>
        </w:rPr>
        <w:t xml:space="preserve">Надомная работа предполагает </w:t>
      </w:r>
      <w:r w:rsidR="00C21413" w:rsidRPr="00103666">
        <w:rPr>
          <w:rFonts w:ascii="Arial" w:hAnsi="Arial" w:cs="Arial"/>
          <w:sz w:val="22"/>
          <w:szCs w:val="22"/>
        </w:rPr>
        <w:t>выполн</w:t>
      </w:r>
      <w:r w:rsidR="00E60F87" w:rsidRPr="00103666">
        <w:rPr>
          <w:rFonts w:ascii="Arial" w:hAnsi="Arial" w:cs="Arial"/>
          <w:sz w:val="22"/>
          <w:szCs w:val="22"/>
        </w:rPr>
        <w:t>ен</w:t>
      </w:r>
      <w:r w:rsidR="00C21413" w:rsidRPr="00103666">
        <w:rPr>
          <w:rFonts w:ascii="Arial" w:hAnsi="Arial" w:cs="Arial"/>
          <w:sz w:val="22"/>
          <w:szCs w:val="22"/>
        </w:rPr>
        <w:t>ие работы на дому из материалов и с использованием инструментов и механизмов, выделяемых работодателем либо приобретаемых надомн</w:t>
      </w:r>
      <w:r w:rsidR="00E60F87" w:rsidRPr="00103666">
        <w:rPr>
          <w:rFonts w:ascii="Arial" w:hAnsi="Arial" w:cs="Arial"/>
          <w:sz w:val="22"/>
          <w:szCs w:val="22"/>
        </w:rPr>
        <w:t>ы</w:t>
      </w:r>
      <w:r w:rsidR="00C21413" w:rsidRPr="00103666">
        <w:rPr>
          <w:rFonts w:ascii="Arial" w:hAnsi="Arial" w:cs="Arial"/>
          <w:sz w:val="22"/>
          <w:szCs w:val="22"/>
        </w:rPr>
        <w:t>м</w:t>
      </w:r>
      <w:r w:rsidR="00E60F87" w:rsidRPr="00103666">
        <w:rPr>
          <w:rFonts w:ascii="Arial" w:hAnsi="Arial" w:cs="Arial"/>
          <w:sz w:val="22"/>
          <w:szCs w:val="22"/>
        </w:rPr>
        <w:t xml:space="preserve"> работником</w:t>
      </w:r>
      <w:r w:rsidR="00C21413" w:rsidRPr="00103666">
        <w:rPr>
          <w:rFonts w:ascii="Arial" w:hAnsi="Arial" w:cs="Arial"/>
          <w:sz w:val="22"/>
          <w:szCs w:val="22"/>
        </w:rPr>
        <w:t xml:space="preserve"> за свой счет. Надомн</w:t>
      </w:r>
      <w:r w:rsidR="00E60F87" w:rsidRPr="00103666">
        <w:rPr>
          <w:rFonts w:ascii="Arial" w:hAnsi="Arial" w:cs="Arial"/>
          <w:sz w:val="22"/>
          <w:szCs w:val="22"/>
        </w:rPr>
        <w:t>ый работник</w:t>
      </w:r>
      <w:r w:rsidR="00C21413" w:rsidRPr="00103666">
        <w:rPr>
          <w:rFonts w:ascii="Arial" w:hAnsi="Arial" w:cs="Arial"/>
          <w:sz w:val="22"/>
          <w:szCs w:val="22"/>
        </w:rPr>
        <w:t xml:space="preserve"> может выполнять работу, обусловленную трудовым договором, с участием членов его семьи. При этом трудовые отношения между членами семьи надомн</w:t>
      </w:r>
      <w:r w:rsidR="00E60F87" w:rsidRPr="00103666">
        <w:rPr>
          <w:rFonts w:ascii="Arial" w:hAnsi="Arial" w:cs="Arial"/>
          <w:sz w:val="22"/>
          <w:szCs w:val="22"/>
        </w:rPr>
        <w:t>ого работника</w:t>
      </w:r>
      <w:r w:rsidR="00C21413" w:rsidRPr="00103666">
        <w:rPr>
          <w:rFonts w:ascii="Arial" w:hAnsi="Arial" w:cs="Arial"/>
          <w:sz w:val="22"/>
          <w:szCs w:val="22"/>
        </w:rPr>
        <w:t xml:space="preserve"> и работодателем не возникают.</w:t>
      </w:r>
    </w:p>
    <w:p w:rsidR="00C21413" w:rsidRPr="00103666" w:rsidRDefault="00C21413" w:rsidP="008D751A">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В случае использования надомн</w:t>
      </w:r>
      <w:r w:rsidR="00E60F87" w:rsidRPr="00103666">
        <w:rPr>
          <w:rFonts w:ascii="Arial" w:hAnsi="Arial" w:cs="Arial"/>
          <w:sz w:val="22"/>
          <w:szCs w:val="22"/>
        </w:rPr>
        <w:t>ым работником</w:t>
      </w:r>
      <w:r w:rsidRPr="00103666">
        <w:rPr>
          <w:rFonts w:ascii="Arial" w:hAnsi="Arial" w:cs="Arial"/>
          <w:sz w:val="22"/>
          <w:szCs w:val="22"/>
        </w:rPr>
        <w:t xml:space="preserve">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A84EE9" w:rsidRPr="00103666" w:rsidRDefault="00A84EE9" w:rsidP="008D751A">
      <w:pPr>
        <w:spacing w:line="240" w:lineRule="auto"/>
        <w:ind w:firstLine="708"/>
        <w:rPr>
          <w:rFonts w:ascii="Arial" w:hAnsi="Arial" w:cs="Arial"/>
          <w:sz w:val="22"/>
          <w:szCs w:val="22"/>
        </w:rPr>
      </w:pPr>
      <w:r w:rsidRPr="00103666">
        <w:rPr>
          <w:rFonts w:ascii="Arial" w:hAnsi="Arial" w:cs="Arial"/>
          <w:sz w:val="22"/>
          <w:szCs w:val="22"/>
        </w:rPr>
        <w:t xml:space="preserve">Особенности регулирования труда надомных работников установлены </w:t>
      </w:r>
      <w:r w:rsidR="00064832" w:rsidRPr="00103666">
        <w:rPr>
          <w:rFonts w:ascii="Arial" w:hAnsi="Arial" w:cs="Arial"/>
          <w:sz w:val="22"/>
          <w:szCs w:val="22"/>
        </w:rPr>
        <w:t>г</w:t>
      </w:r>
      <w:r w:rsidRPr="00103666">
        <w:rPr>
          <w:rFonts w:ascii="Arial" w:hAnsi="Arial" w:cs="Arial"/>
          <w:sz w:val="22"/>
          <w:szCs w:val="22"/>
        </w:rPr>
        <w:t>лавой 49. Трудового кодекса РФ.</w:t>
      </w:r>
    </w:p>
    <w:p w:rsidR="002C4279" w:rsidRPr="00103666" w:rsidRDefault="002C4279" w:rsidP="008D751A">
      <w:pPr>
        <w:ind w:firstLine="708"/>
        <w:rPr>
          <w:rFonts w:ascii="Arial" w:hAnsi="Arial" w:cs="Arial"/>
          <w:sz w:val="22"/>
          <w:szCs w:val="22"/>
        </w:rPr>
      </w:pPr>
      <w:r w:rsidRPr="00103666">
        <w:rPr>
          <w:rFonts w:ascii="Arial" w:hAnsi="Arial" w:cs="Arial"/>
          <w:sz w:val="22"/>
          <w:szCs w:val="22"/>
        </w:rPr>
        <w:t xml:space="preserve">Трудовые отношения с </w:t>
      </w:r>
      <w:proofErr w:type="gramStart"/>
      <w:r w:rsidRPr="00103666">
        <w:rPr>
          <w:rFonts w:ascii="Arial" w:hAnsi="Arial" w:cs="Arial"/>
          <w:sz w:val="22"/>
          <w:szCs w:val="22"/>
        </w:rPr>
        <w:t>лицами, выполняющими работу на дому могут</w:t>
      </w:r>
      <w:proofErr w:type="gramEnd"/>
      <w:r w:rsidRPr="00103666">
        <w:rPr>
          <w:rFonts w:ascii="Arial" w:hAnsi="Arial" w:cs="Arial"/>
          <w:sz w:val="22"/>
          <w:szCs w:val="22"/>
        </w:rPr>
        <w:t xml:space="preserve"> быть оформлены как по трудовому, так и по гражданско-правовому договору.</w:t>
      </w:r>
    </w:p>
    <w:p w:rsidR="00E411BA" w:rsidRPr="00103666" w:rsidRDefault="00E411BA" w:rsidP="00E411BA">
      <w:pPr>
        <w:ind w:firstLine="708"/>
        <w:rPr>
          <w:rFonts w:ascii="Arial" w:hAnsi="Arial" w:cs="Arial"/>
          <w:b/>
          <w:sz w:val="22"/>
          <w:szCs w:val="22"/>
        </w:rPr>
      </w:pPr>
      <w:r w:rsidRPr="00103666">
        <w:rPr>
          <w:rFonts w:ascii="Arial" w:hAnsi="Arial" w:cs="Arial"/>
          <w:b/>
          <w:sz w:val="22"/>
          <w:szCs w:val="22"/>
        </w:rPr>
        <w:t xml:space="preserve">Прием на работу по трудовому договору (пошаговая инструкция) </w:t>
      </w:r>
    </w:p>
    <w:p w:rsidR="006708BC" w:rsidRPr="00103666" w:rsidRDefault="00900C09" w:rsidP="008B6175">
      <w:pPr>
        <w:ind w:firstLine="708"/>
        <w:rPr>
          <w:rFonts w:ascii="Arial" w:hAnsi="Arial" w:cs="Arial"/>
          <w:sz w:val="22"/>
          <w:szCs w:val="22"/>
        </w:rPr>
      </w:pPr>
      <w:r w:rsidRPr="00103666">
        <w:rPr>
          <w:rFonts w:ascii="Arial" w:hAnsi="Arial" w:cs="Arial"/>
          <w:sz w:val="22"/>
          <w:szCs w:val="22"/>
        </w:rPr>
        <w:lastRenderedPageBreak/>
        <w:t>Основные д</w:t>
      </w:r>
      <w:r w:rsidR="00E35FE6" w:rsidRPr="00103666">
        <w:rPr>
          <w:rFonts w:ascii="Arial" w:hAnsi="Arial" w:cs="Arial"/>
          <w:sz w:val="22"/>
          <w:szCs w:val="22"/>
        </w:rPr>
        <w:t>окументы, предъявляемые при заключении трудового договора</w:t>
      </w:r>
      <w:r w:rsidR="006708BC" w:rsidRPr="00103666">
        <w:rPr>
          <w:rFonts w:ascii="Arial" w:hAnsi="Arial" w:cs="Arial"/>
          <w:sz w:val="22"/>
          <w:szCs w:val="22"/>
        </w:rPr>
        <w:t xml:space="preserve"> (ст. 65 Т</w:t>
      </w:r>
      <w:r w:rsidR="00E35FE6" w:rsidRPr="00103666">
        <w:rPr>
          <w:rFonts w:ascii="Arial" w:hAnsi="Arial" w:cs="Arial"/>
          <w:sz w:val="22"/>
          <w:szCs w:val="22"/>
        </w:rPr>
        <w:t>К</w:t>
      </w:r>
      <w:r w:rsidR="006708BC" w:rsidRPr="00103666">
        <w:rPr>
          <w:rFonts w:ascii="Arial" w:hAnsi="Arial" w:cs="Arial"/>
          <w:sz w:val="22"/>
          <w:szCs w:val="22"/>
        </w:rPr>
        <w:t xml:space="preserve"> РФ)</w:t>
      </w:r>
      <w:r w:rsidR="00E35FE6" w:rsidRPr="00103666">
        <w:rPr>
          <w:rFonts w:ascii="Arial" w:hAnsi="Arial" w:cs="Arial"/>
          <w:sz w:val="22"/>
          <w:szCs w:val="22"/>
        </w:rPr>
        <w:t>:</w:t>
      </w:r>
    </w:p>
    <w:p w:rsidR="00E35FE6" w:rsidRPr="00103666" w:rsidRDefault="00E35FE6" w:rsidP="006F12E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паспорт или иной документ, удостоверяющий личность;</w:t>
      </w:r>
    </w:p>
    <w:p w:rsidR="00E35FE6" w:rsidRPr="00103666" w:rsidRDefault="00AE2210" w:rsidP="006F12E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 </w:t>
      </w:r>
      <w:r w:rsidR="00E35FE6" w:rsidRPr="00103666">
        <w:rPr>
          <w:rFonts w:ascii="Arial" w:hAnsi="Arial" w:cs="Arial"/>
          <w:sz w:val="22"/>
          <w:szCs w:val="22"/>
        </w:rPr>
        <w:t>трудовая книжка и (или) сведения о трудовой деятельности, за исключением случаев, если трудовой договор заключается впервые;</w:t>
      </w:r>
    </w:p>
    <w:p w:rsidR="00E35FE6" w:rsidRPr="00103666" w:rsidRDefault="00780D0B" w:rsidP="006F12E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 </w:t>
      </w:r>
      <w:r w:rsidR="00E35FE6" w:rsidRPr="00103666">
        <w:rPr>
          <w:rFonts w:ascii="Arial" w:hAnsi="Arial" w:cs="Arial"/>
          <w:sz w:val="22"/>
          <w:szCs w:val="22"/>
        </w:rPr>
        <w:t>СНИЛС</w:t>
      </w:r>
      <w:r w:rsidRPr="00103666">
        <w:rPr>
          <w:rFonts w:ascii="Arial" w:hAnsi="Arial" w:cs="Arial"/>
          <w:sz w:val="22"/>
          <w:szCs w:val="22"/>
        </w:rPr>
        <w:t>;</w:t>
      </w:r>
    </w:p>
    <w:p w:rsidR="00E35FE6" w:rsidRPr="00103666" w:rsidRDefault="00780D0B" w:rsidP="006F12E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в</w:t>
      </w:r>
      <w:r w:rsidR="00E35FE6" w:rsidRPr="00103666">
        <w:rPr>
          <w:rFonts w:ascii="Arial" w:hAnsi="Arial" w:cs="Arial"/>
          <w:sz w:val="22"/>
          <w:szCs w:val="22"/>
        </w:rPr>
        <w:t>оенный билет или удостоверение гражданина, подлежащего призыву на военную службу (если принимаемый на работу сотрудник является военнообязанным);</w:t>
      </w:r>
    </w:p>
    <w:p w:rsidR="00E35FE6" w:rsidRPr="00103666" w:rsidRDefault="00E35FE6" w:rsidP="006F12E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В отдельных случаях с учетом специфики работы могут предусматриваться необходимость предъявления дополнительных документов.</w:t>
      </w:r>
    </w:p>
    <w:p w:rsidR="006708BC" w:rsidRPr="00103666" w:rsidRDefault="006708BC" w:rsidP="006708BC">
      <w:pPr>
        <w:ind w:firstLine="708"/>
        <w:rPr>
          <w:rFonts w:ascii="Arial" w:hAnsi="Arial" w:cs="Arial"/>
          <w:sz w:val="22"/>
          <w:szCs w:val="22"/>
        </w:rPr>
      </w:pPr>
      <w:r w:rsidRPr="00103666">
        <w:rPr>
          <w:rFonts w:ascii="Arial" w:hAnsi="Arial" w:cs="Arial"/>
          <w:sz w:val="22"/>
          <w:szCs w:val="22"/>
        </w:rPr>
        <w:t>Примечание: если работник не имеет трудовой книжки и СНИЛС (первое место работы), то работодатель обязан их оформить. Исключение составляет прием на работу дистанционных сотрудников, когда трудовой договор заключается путем обмена электронными документами. В данном случае работник сам получает СНИЛС в отделении ПФР и направляет сведения о нем работодателю.</w:t>
      </w:r>
    </w:p>
    <w:p w:rsidR="006708BC" w:rsidRPr="00103666" w:rsidRDefault="00563C30" w:rsidP="006708BC">
      <w:pPr>
        <w:ind w:firstLine="708"/>
        <w:rPr>
          <w:rFonts w:ascii="Arial" w:hAnsi="Arial" w:cs="Arial"/>
          <w:sz w:val="22"/>
          <w:szCs w:val="22"/>
        </w:rPr>
      </w:pPr>
      <w:r w:rsidRPr="00103666">
        <w:rPr>
          <w:rFonts w:ascii="Arial" w:hAnsi="Arial" w:cs="Arial"/>
          <w:sz w:val="22"/>
          <w:szCs w:val="22"/>
        </w:rPr>
        <w:t>Дополнительные документы:</w:t>
      </w:r>
    </w:p>
    <w:p w:rsidR="00900C09" w:rsidRPr="00103666" w:rsidRDefault="00900C09" w:rsidP="00900C09">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93231F" w:rsidRPr="00103666" w:rsidRDefault="00900C09"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с</w:t>
      </w:r>
      <w:r w:rsidR="006708BC" w:rsidRPr="00103666">
        <w:rPr>
          <w:rFonts w:ascii="Arial" w:hAnsi="Arial" w:cs="Arial"/>
          <w:sz w:val="22"/>
          <w:szCs w:val="22"/>
        </w:rPr>
        <w:t>правка о прохождении ме</w:t>
      </w:r>
      <w:r w:rsidR="00563C30" w:rsidRPr="00103666">
        <w:rPr>
          <w:rFonts w:ascii="Arial" w:hAnsi="Arial" w:cs="Arial"/>
          <w:sz w:val="22"/>
          <w:szCs w:val="22"/>
        </w:rPr>
        <w:t>досмотра или медицинская книжка (т</w:t>
      </w:r>
      <w:r w:rsidR="006708BC" w:rsidRPr="00103666">
        <w:rPr>
          <w:rFonts w:ascii="Arial" w:hAnsi="Arial" w:cs="Arial"/>
          <w:sz w:val="22"/>
          <w:szCs w:val="22"/>
        </w:rPr>
        <w:t>ребуется в случаях, когда должность требует прохождения обязательного медосмотра</w:t>
      </w:r>
      <w:r w:rsidR="00563C30" w:rsidRPr="00103666">
        <w:rPr>
          <w:rFonts w:ascii="Arial" w:hAnsi="Arial" w:cs="Arial"/>
          <w:sz w:val="22"/>
          <w:szCs w:val="22"/>
        </w:rPr>
        <w:t>). При заключении трудового договора медицинскому осмотру подлежат:</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1) лица, не достигшие возраста 18 лет (</w:t>
      </w:r>
      <w:hyperlink r:id="rId74" w:history="1">
        <w:r w:rsidRPr="00103666">
          <w:rPr>
            <w:rFonts w:ascii="Arial" w:hAnsi="Arial" w:cs="Arial"/>
            <w:color w:val="0000FF"/>
            <w:sz w:val="22"/>
            <w:szCs w:val="22"/>
          </w:rPr>
          <w:t>ст. 69</w:t>
        </w:r>
      </w:hyperlink>
      <w:r w:rsidRPr="00103666">
        <w:rPr>
          <w:rFonts w:ascii="Arial" w:hAnsi="Arial" w:cs="Arial"/>
          <w:sz w:val="22"/>
          <w:szCs w:val="22"/>
        </w:rPr>
        <w:t xml:space="preserve">, </w:t>
      </w:r>
      <w:hyperlink r:id="rId75" w:history="1">
        <w:r w:rsidRPr="00103666">
          <w:rPr>
            <w:rFonts w:ascii="Arial" w:hAnsi="Arial" w:cs="Arial"/>
            <w:color w:val="0000FF"/>
            <w:sz w:val="22"/>
            <w:szCs w:val="22"/>
          </w:rPr>
          <w:t>ч. 1 ст. 266</w:t>
        </w:r>
      </w:hyperlink>
      <w:r w:rsidRPr="00103666">
        <w:rPr>
          <w:rFonts w:ascii="Arial" w:hAnsi="Arial" w:cs="Arial"/>
          <w:sz w:val="22"/>
          <w:szCs w:val="22"/>
        </w:rPr>
        <w:t xml:space="preserve"> ТК РФ, </w:t>
      </w:r>
      <w:hyperlink r:id="rId76" w:history="1">
        <w:r w:rsidRPr="00103666">
          <w:rPr>
            <w:rFonts w:ascii="Arial" w:hAnsi="Arial" w:cs="Arial"/>
            <w:color w:val="0000FF"/>
            <w:sz w:val="22"/>
            <w:szCs w:val="22"/>
          </w:rPr>
          <w:t>п. 8</w:t>
        </w:r>
      </w:hyperlink>
      <w:r w:rsidRPr="00103666">
        <w:rPr>
          <w:rFonts w:ascii="Arial" w:hAnsi="Arial" w:cs="Arial"/>
          <w:sz w:val="22"/>
          <w:szCs w:val="22"/>
        </w:rPr>
        <w:t xml:space="preserve"> Постановления Пленума Верховного Суда РФ от 28.01.2014 N 1);</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2) 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w:t>
      </w:r>
      <w:hyperlink r:id="rId77" w:history="1">
        <w:r w:rsidRPr="00103666">
          <w:rPr>
            <w:rFonts w:ascii="Arial" w:hAnsi="Arial" w:cs="Arial"/>
            <w:color w:val="0000FF"/>
            <w:sz w:val="22"/>
            <w:szCs w:val="22"/>
          </w:rPr>
          <w:t>ч. 2 ст. 213</w:t>
        </w:r>
      </w:hyperlink>
      <w:r w:rsidRPr="00103666">
        <w:rPr>
          <w:rFonts w:ascii="Arial" w:hAnsi="Arial" w:cs="Arial"/>
          <w:sz w:val="22"/>
          <w:szCs w:val="22"/>
        </w:rPr>
        <w:t xml:space="preserve"> ТК РФ);</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3) работники, занятые на работах с вредными и (или) опасными условиями труда, а также на работах, связанных с движением транспорта (</w:t>
      </w:r>
      <w:hyperlink r:id="rId78" w:history="1">
        <w:r w:rsidRPr="00103666">
          <w:rPr>
            <w:rFonts w:ascii="Arial" w:hAnsi="Arial" w:cs="Arial"/>
            <w:sz w:val="22"/>
            <w:szCs w:val="22"/>
          </w:rPr>
          <w:t>ч. 1 ст. 213</w:t>
        </w:r>
      </w:hyperlink>
      <w:r w:rsidRPr="00103666">
        <w:rPr>
          <w:rFonts w:ascii="Arial" w:hAnsi="Arial" w:cs="Arial"/>
          <w:sz w:val="22"/>
          <w:szCs w:val="22"/>
        </w:rPr>
        <w:t xml:space="preserve"> ТК РФ). Соответствующие </w:t>
      </w:r>
      <w:hyperlink r:id="rId79" w:history="1">
        <w:r w:rsidRPr="00103666">
          <w:rPr>
            <w:rFonts w:ascii="Arial" w:hAnsi="Arial" w:cs="Arial"/>
            <w:sz w:val="22"/>
            <w:szCs w:val="22"/>
          </w:rPr>
          <w:t>перечни</w:t>
        </w:r>
      </w:hyperlink>
      <w:r w:rsidRPr="00103666">
        <w:rPr>
          <w:rFonts w:ascii="Arial" w:hAnsi="Arial" w:cs="Arial"/>
          <w:sz w:val="22"/>
          <w:szCs w:val="22"/>
        </w:rPr>
        <w:t xml:space="preserve"> работ утверждены Приказом Минздравсоцразвития России от 12.04.2011 N 302н;</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4) лица, принимаемые на работу, выполняемую вахтовым методом (</w:t>
      </w:r>
      <w:hyperlink r:id="rId80" w:history="1">
        <w:r w:rsidRPr="00103666">
          <w:rPr>
            <w:rFonts w:ascii="Arial" w:hAnsi="Arial" w:cs="Arial"/>
            <w:sz w:val="22"/>
            <w:szCs w:val="22"/>
          </w:rPr>
          <w:t>ст. 298</w:t>
        </w:r>
      </w:hyperlink>
      <w:r w:rsidRPr="00103666">
        <w:rPr>
          <w:rFonts w:ascii="Arial" w:hAnsi="Arial" w:cs="Arial"/>
          <w:sz w:val="22"/>
          <w:szCs w:val="22"/>
        </w:rPr>
        <w:t xml:space="preserve"> ТК РФ);</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5) лица, привлекаемые на работу в районы Крайнего Севера и приравненные к ним местности из других местностей (</w:t>
      </w:r>
      <w:hyperlink r:id="rId81" w:history="1">
        <w:r w:rsidRPr="00103666">
          <w:rPr>
            <w:rFonts w:ascii="Arial" w:hAnsi="Arial" w:cs="Arial"/>
            <w:sz w:val="22"/>
            <w:szCs w:val="22"/>
          </w:rPr>
          <w:t>ст. 324</w:t>
        </w:r>
      </w:hyperlink>
      <w:r w:rsidRPr="00103666">
        <w:rPr>
          <w:rFonts w:ascii="Arial" w:hAnsi="Arial" w:cs="Arial"/>
          <w:sz w:val="22"/>
          <w:szCs w:val="22"/>
        </w:rPr>
        <w:t xml:space="preserve"> ТК РФ);</w:t>
      </w:r>
    </w:p>
    <w:p w:rsidR="0093231F" w:rsidRPr="00103666" w:rsidRDefault="0093231F" w:rsidP="00563C30">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6) работники, обеспечивающие движение поездов (</w:t>
      </w:r>
      <w:hyperlink r:id="rId82" w:history="1">
        <w:r w:rsidRPr="00103666">
          <w:rPr>
            <w:rFonts w:ascii="Arial" w:hAnsi="Arial" w:cs="Arial"/>
            <w:sz w:val="22"/>
            <w:szCs w:val="22"/>
          </w:rPr>
          <w:t>Постановление</w:t>
        </w:r>
      </w:hyperlink>
      <w:r w:rsidRPr="00103666">
        <w:rPr>
          <w:rFonts w:ascii="Arial" w:hAnsi="Arial" w:cs="Arial"/>
          <w:sz w:val="22"/>
          <w:szCs w:val="22"/>
        </w:rPr>
        <w:t xml:space="preserve"> Правительства РФ от 08.09.1999 N 1020);</w:t>
      </w:r>
    </w:p>
    <w:p w:rsidR="00411367" w:rsidRPr="00103666" w:rsidRDefault="0093231F" w:rsidP="00411367">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7) работники, занятые на подземных работах (</w:t>
      </w:r>
      <w:hyperlink r:id="rId83" w:history="1">
        <w:r w:rsidRPr="00103666">
          <w:rPr>
            <w:rFonts w:ascii="Arial" w:hAnsi="Arial" w:cs="Arial"/>
            <w:sz w:val="22"/>
            <w:szCs w:val="22"/>
          </w:rPr>
          <w:t>ч. 1 ст. 213</w:t>
        </w:r>
      </w:hyperlink>
      <w:r w:rsidRPr="00103666">
        <w:rPr>
          <w:rFonts w:ascii="Arial" w:hAnsi="Arial" w:cs="Arial"/>
          <w:sz w:val="22"/>
          <w:szCs w:val="22"/>
        </w:rPr>
        <w:t xml:space="preserve">, </w:t>
      </w:r>
      <w:hyperlink r:id="rId84" w:history="1">
        <w:r w:rsidRPr="00103666">
          <w:rPr>
            <w:rFonts w:ascii="Arial" w:hAnsi="Arial" w:cs="Arial"/>
            <w:sz w:val="22"/>
            <w:szCs w:val="22"/>
          </w:rPr>
          <w:t>ч. 1 ст. 330.3</w:t>
        </w:r>
      </w:hyperlink>
      <w:r w:rsidR="00411367" w:rsidRPr="00103666">
        <w:rPr>
          <w:rFonts w:ascii="Arial" w:hAnsi="Arial" w:cs="Arial"/>
          <w:sz w:val="22"/>
          <w:szCs w:val="22"/>
        </w:rPr>
        <w:t xml:space="preserve"> ТК РФ);</w:t>
      </w:r>
    </w:p>
    <w:p w:rsidR="00594544" w:rsidRPr="00103666" w:rsidRDefault="0093231F" w:rsidP="00411367">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8) работники </w:t>
      </w:r>
      <w:r w:rsidR="00594544" w:rsidRPr="00103666">
        <w:rPr>
          <w:rFonts w:ascii="Arial" w:hAnsi="Arial" w:cs="Arial"/>
          <w:sz w:val="22"/>
          <w:szCs w:val="22"/>
        </w:rPr>
        <w:t xml:space="preserve">ведомственной охраны </w:t>
      </w:r>
      <w:r w:rsidRPr="00103666">
        <w:rPr>
          <w:rFonts w:ascii="Arial" w:hAnsi="Arial" w:cs="Arial"/>
          <w:sz w:val="22"/>
          <w:szCs w:val="22"/>
        </w:rPr>
        <w:t>(</w:t>
      </w:r>
      <w:hyperlink r:id="rId85" w:history="1">
        <w:r w:rsidRPr="00103666">
          <w:rPr>
            <w:rFonts w:ascii="Arial" w:hAnsi="Arial" w:cs="Arial"/>
            <w:sz w:val="22"/>
            <w:szCs w:val="22"/>
          </w:rPr>
          <w:t>ч. 1 ст. 6</w:t>
        </w:r>
      </w:hyperlink>
      <w:r w:rsidRPr="00103666">
        <w:rPr>
          <w:rFonts w:ascii="Arial" w:hAnsi="Arial" w:cs="Arial"/>
          <w:sz w:val="22"/>
          <w:szCs w:val="22"/>
        </w:rPr>
        <w:t xml:space="preserve"> Федеральног</w:t>
      </w:r>
      <w:r w:rsidR="00594544" w:rsidRPr="00103666">
        <w:rPr>
          <w:rFonts w:ascii="Arial" w:hAnsi="Arial" w:cs="Arial"/>
          <w:sz w:val="22"/>
          <w:szCs w:val="22"/>
        </w:rPr>
        <w:t>о закона от 14.04.1999 N 77-ФЗ</w:t>
      </w:r>
      <w:r w:rsidR="00411367" w:rsidRPr="00103666">
        <w:rPr>
          <w:rFonts w:ascii="Arial" w:hAnsi="Arial" w:cs="Arial"/>
          <w:sz w:val="22"/>
          <w:szCs w:val="22"/>
        </w:rPr>
        <w:t>);</w:t>
      </w:r>
    </w:p>
    <w:p w:rsidR="00411367" w:rsidRPr="00103666" w:rsidRDefault="00594544" w:rsidP="00900C09">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9) </w:t>
      </w:r>
      <w:r w:rsidR="00411367" w:rsidRPr="00103666">
        <w:rPr>
          <w:rFonts w:ascii="Arial" w:hAnsi="Arial" w:cs="Arial"/>
          <w:sz w:val="22"/>
          <w:szCs w:val="22"/>
        </w:rPr>
        <w:t>медицинсие работники, перечень которых утвержден п</w:t>
      </w:r>
      <w:r w:rsidR="0093231F" w:rsidRPr="00103666">
        <w:rPr>
          <w:rFonts w:ascii="Arial" w:hAnsi="Arial" w:cs="Arial"/>
          <w:sz w:val="22"/>
          <w:szCs w:val="22"/>
        </w:rPr>
        <w:t>остановление</w:t>
      </w:r>
      <w:r w:rsidR="00411367" w:rsidRPr="00103666">
        <w:rPr>
          <w:rFonts w:ascii="Arial" w:hAnsi="Arial" w:cs="Arial"/>
          <w:sz w:val="22"/>
          <w:szCs w:val="22"/>
        </w:rPr>
        <w:t>м</w:t>
      </w:r>
      <w:r w:rsidR="0093231F" w:rsidRPr="00103666">
        <w:rPr>
          <w:rFonts w:ascii="Arial" w:hAnsi="Arial" w:cs="Arial"/>
          <w:sz w:val="22"/>
          <w:szCs w:val="22"/>
        </w:rPr>
        <w:t xml:space="preserve"> Правительства РФ от 04.09.1995 N 877</w:t>
      </w:r>
      <w:r w:rsidR="00411367" w:rsidRPr="00103666">
        <w:rPr>
          <w:rFonts w:ascii="Arial" w:hAnsi="Arial" w:cs="Arial"/>
          <w:sz w:val="22"/>
          <w:szCs w:val="22"/>
        </w:rPr>
        <w:t>;</w:t>
      </w:r>
    </w:p>
    <w:p w:rsidR="006708BC" w:rsidRPr="00103666" w:rsidRDefault="00411367" w:rsidP="00900C09">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10) спасатели (</w:t>
      </w:r>
      <w:hyperlink r:id="rId86" w:history="1">
        <w:r w:rsidR="0093231F" w:rsidRPr="00103666">
          <w:rPr>
            <w:rFonts w:ascii="Arial" w:hAnsi="Arial" w:cs="Arial"/>
            <w:color w:val="0000FF"/>
            <w:sz w:val="22"/>
            <w:szCs w:val="22"/>
          </w:rPr>
          <w:t>п. 1 ст. 23</w:t>
        </w:r>
      </w:hyperlink>
      <w:r w:rsidR="0093231F" w:rsidRPr="00103666">
        <w:rPr>
          <w:rFonts w:ascii="Arial" w:hAnsi="Arial" w:cs="Arial"/>
          <w:sz w:val="22"/>
          <w:szCs w:val="22"/>
        </w:rPr>
        <w:t xml:space="preserve"> Федерального закона от 22.08.1995 N 151-ФЗ).</w:t>
      </w:r>
    </w:p>
    <w:p w:rsidR="006708BC" w:rsidRPr="00103666" w:rsidRDefault="00900C09" w:rsidP="006708BC">
      <w:pPr>
        <w:ind w:firstLine="708"/>
        <w:rPr>
          <w:rFonts w:ascii="Arial" w:hAnsi="Arial" w:cs="Arial"/>
          <w:sz w:val="22"/>
          <w:szCs w:val="22"/>
        </w:rPr>
      </w:pPr>
      <w:r w:rsidRPr="00103666">
        <w:rPr>
          <w:rFonts w:ascii="Arial" w:hAnsi="Arial" w:cs="Arial"/>
          <w:sz w:val="22"/>
          <w:szCs w:val="22"/>
        </w:rPr>
        <w:t xml:space="preserve">- </w:t>
      </w:r>
      <w:r w:rsidR="006708BC" w:rsidRPr="00103666">
        <w:rPr>
          <w:rFonts w:ascii="Arial" w:hAnsi="Arial" w:cs="Arial"/>
          <w:sz w:val="22"/>
          <w:szCs w:val="22"/>
        </w:rPr>
        <w:t xml:space="preserve">ИНН (при его наличии). Отсутствие ИНН не может являться препятствием для принятия сотрудника на работу, так как оно не включено в перечень обязательных документов и отказ в приеме на работу по факту отсутствия указанного документа является необоснованным. </w:t>
      </w:r>
    </w:p>
    <w:p w:rsidR="006708BC" w:rsidRPr="00103666" w:rsidRDefault="00900C09" w:rsidP="006708BC">
      <w:pPr>
        <w:ind w:firstLine="708"/>
        <w:rPr>
          <w:rFonts w:ascii="Arial" w:hAnsi="Arial" w:cs="Arial"/>
          <w:sz w:val="22"/>
          <w:szCs w:val="22"/>
        </w:rPr>
      </w:pPr>
      <w:r w:rsidRPr="00103666">
        <w:rPr>
          <w:rFonts w:ascii="Arial" w:hAnsi="Arial" w:cs="Arial"/>
          <w:sz w:val="22"/>
          <w:szCs w:val="22"/>
        </w:rPr>
        <w:t>- с</w:t>
      </w:r>
      <w:r w:rsidR="006708BC" w:rsidRPr="00103666">
        <w:rPr>
          <w:rFonts w:ascii="Arial" w:hAnsi="Arial" w:cs="Arial"/>
          <w:sz w:val="22"/>
          <w:szCs w:val="22"/>
        </w:rPr>
        <w:t>правка 2-НДФЛ (необходима, в случае если работник хочет получать налоговые вычеты). Справка о сумме з/</w:t>
      </w:r>
      <w:proofErr w:type="gramStart"/>
      <w:r w:rsidR="006708BC" w:rsidRPr="00103666">
        <w:rPr>
          <w:rFonts w:ascii="Arial" w:hAnsi="Arial" w:cs="Arial"/>
          <w:sz w:val="22"/>
          <w:szCs w:val="22"/>
        </w:rPr>
        <w:t>п</w:t>
      </w:r>
      <w:proofErr w:type="gramEnd"/>
      <w:r w:rsidR="006708BC" w:rsidRPr="00103666">
        <w:rPr>
          <w:rFonts w:ascii="Arial" w:hAnsi="Arial" w:cs="Arial"/>
          <w:sz w:val="22"/>
          <w:szCs w:val="22"/>
        </w:rPr>
        <w:t xml:space="preserve"> за последние 2 года (необходима для расчета пособий по больничному в случае, если расчет будет производиться исходя из заработной платы у предыдущих работодателей). </w:t>
      </w:r>
    </w:p>
    <w:p w:rsidR="006708BC" w:rsidRPr="00103666" w:rsidRDefault="006708BC" w:rsidP="006708BC">
      <w:pPr>
        <w:ind w:firstLine="708"/>
        <w:rPr>
          <w:rFonts w:ascii="Arial" w:hAnsi="Arial" w:cs="Arial"/>
          <w:sz w:val="22"/>
          <w:szCs w:val="22"/>
        </w:rPr>
      </w:pPr>
      <w:r w:rsidRPr="00103666">
        <w:rPr>
          <w:rFonts w:ascii="Arial" w:hAnsi="Arial" w:cs="Arial"/>
          <w:sz w:val="22"/>
          <w:szCs w:val="22"/>
        </w:rPr>
        <w:t>Разрешение на работу (патент) – для иностранных граждан и лиц без гражданства, если осуществление трудовой деятельности без указанных документов невозможн</w:t>
      </w:r>
      <w:r w:rsidR="00900C09" w:rsidRPr="00103666">
        <w:rPr>
          <w:rFonts w:ascii="Arial" w:hAnsi="Arial" w:cs="Arial"/>
          <w:sz w:val="22"/>
          <w:szCs w:val="22"/>
        </w:rPr>
        <w:t>о</w:t>
      </w:r>
      <w:r w:rsidRPr="00103666">
        <w:rPr>
          <w:rFonts w:ascii="Arial" w:hAnsi="Arial" w:cs="Arial"/>
          <w:sz w:val="22"/>
          <w:szCs w:val="22"/>
        </w:rPr>
        <w:t>.</w:t>
      </w:r>
    </w:p>
    <w:p w:rsidR="009E03F8" w:rsidRPr="00103666" w:rsidRDefault="006708BC" w:rsidP="006708BC">
      <w:pPr>
        <w:ind w:firstLine="708"/>
        <w:rPr>
          <w:rFonts w:ascii="Arial" w:hAnsi="Arial" w:cs="Arial"/>
          <w:sz w:val="22"/>
          <w:szCs w:val="22"/>
        </w:rPr>
      </w:pPr>
      <w:r w:rsidRPr="00103666">
        <w:rPr>
          <w:rFonts w:ascii="Arial" w:hAnsi="Arial" w:cs="Arial"/>
          <w:sz w:val="22"/>
          <w:szCs w:val="22"/>
        </w:rPr>
        <w:t xml:space="preserve">Составление заявления о приеме не является обязательным условием для заключения трудового договора и его отсутствие не может являться основанием для отказа в принятии на работу. </w:t>
      </w:r>
    </w:p>
    <w:p w:rsidR="00E411BA" w:rsidRPr="00103666" w:rsidRDefault="00E411BA" w:rsidP="00E411BA">
      <w:pPr>
        <w:ind w:firstLine="708"/>
        <w:rPr>
          <w:rFonts w:ascii="Arial" w:hAnsi="Arial" w:cs="Arial"/>
          <w:sz w:val="22"/>
          <w:szCs w:val="22"/>
        </w:rPr>
      </w:pPr>
      <w:r w:rsidRPr="00103666">
        <w:rPr>
          <w:rFonts w:ascii="Arial" w:hAnsi="Arial" w:cs="Arial"/>
          <w:b/>
          <w:sz w:val="22"/>
          <w:szCs w:val="22"/>
        </w:rPr>
        <w:t>Ознакомление сотрудника с локальными нормативными актами</w:t>
      </w:r>
      <w:r w:rsidR="00ED1663" w:rsidRPr="00103666">
        <w:rPr>
          <w:rFonts w:ascii="Arial" w:hAnsi="Arial" w:cs="Arial"/>
          <w:sz w:val="22"/>
          <w:szCs w:val="22"/>
        </w:rPr>
        <w:t>.</w:t>
      </w:r>
    </w:p>
    <w:p w:rsidR="00B54067" w:rsidRPr="00103666" w:rsidRDefault="00B54067" w:rsidP="00B54067">
      <w:pPr>
        <w:ind w:firstLine="708"/>
        <w:rPr>
          <w:rFonts w:ascii="Arial" w:hAnsi="Arial" w:cs="Arial"/>
          <w:sz w:val="22"/>
          <w:szCs w:val="22"/>
        </w:rPr>
      </w:pPr>
      <w:r w:rsidRPr="00103666">
        <w:rPr>
          <w:rFonts w:ascii="Arial" w:hAnsi="Arial" w:cs="Arial"/>
          <w:sz w:val="22"/>
          <w:szCs w:val="22"/>
        </w:rPr>
        <w:lastRenderedPageBreak/>
        <w:t xml:space="preserve">При приеме на работу (до подписания трудового договора) работодатель обязан ознакомить работника под роспись с </w:t>
      </w:r>
      <w:hyperlink r:id="rId87" w:history="1">
        <w:r w:rsidRPr="00103666">
          <w:rPr>
            <w:rFonts w:ascii="Arial" w:hAnsi="Arial" w:cs="Arial"/>
            <w:sz w:val="22"/>
            <w:szCs w:val="22"/>
          </w:rPr>
          <w:t>правилами</w:t>
        </w:r>
      </w:hyperlink>
      <w:r w:rsidRPr="00103666">
        <w:rPr>
          <w:rFonts w:ascii="Arial" w:hAnsi="Arial" w:cs="Arial"/>
          <w:sz w:val="22"/>
          <w:szCs w:val="22"/>
        </w:rPr>
        <w:t xml:space="preserve"> внутреннего трудового распорядка, иными локальными нормативными актами, непосредственно связанными с тр</w:t>
      </w:r>
      <w:r w:rsidR="00C107B6" w:rsidRPr="00103666">
        <w:rPr>
          <w:rFonts w:ascii="Arial" w:hAnsi="Arial" w:cs="Arial"/>
          <w:sz w:val="22"/>
          <w:szCs w:val="22"/>
        </w:rPr>
        <w:t xml:space="preserve">удовой деятельностью работника </w:t>
      </w:r>
      <w:r w:rsidRPr="00103666">
        <w:rPr>
          <w:rFonts w:ascii="Arial" w:hAnsi="Arial" w:cs="Arial"/>
          <w:sz w:val="22"/>
          <w:szCs w:val="22"/>
        </w:rPr>
        <w:t>(часть 3 ст. 68 ТК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Эти документы разрабатываются работодателем самостоятельно, с учетом направления его деятельности. С одними из них ознакомление является обязательным, </w:t>
      </w:r>
      <w:r w:rsidR="00B54067" w:rsidRPr="00103666">
        <w:rPr>
          <w:rFonts w:ascii="Arial" w:hAnsi="Arial" w:cs="Arial"/>
          <w:sz w:val="22"/>
          <w:szCs w:val="22"/>
        </w:rPr>
        <w:t>с другими -</w:t>
      </w:r>
      <w:r w:rsidRPr="00103666">
        <w:rPr>
          <w:rFonts w:ascii="Arial" w:hAnsi="Arial" w:cs="Arial"/>
          <w:sz w:val="22"/>
          <w:szCs w:val="22"/>
        </w:rPr>
        <w:t xml:space="preserve"> тольк</w:t>
      </w:r>
      <w:r w:rsidR="00ED1663" w:rsidRPr="00103666">
        <w:rPr>
          <w:rFonts w:ascii="Arial" w:hAnsi="Arial" w:cs="Arial"/>
          <w:sz w:val="22"/>
          <w:szCs w:val="22"/>
        </w:rPr>
        <w:t>о при их наличии.</w:t>
      </w:r>
    </w:p>
    <w:p w:rsidR="00357557" w:rsidRPr="00103666" w:rsidRDefault="00357557" w:rsidP="008B6175">
      <w:pPr>
        <w:ind w:firstLine="708"/>
        <w:rPr>
          <w:rFonts w:ascii="Arial" w:hAnsi="Arial" w:cs="Arial"/>
          <w:sz w:val="22"/>
          <w:szCs w:val="22"/>
        </w:rPr>
      </w:pPr>
      <w:r w:rsidRPr="00103666">
        <w:rPr>
          <w:rFonts w:ascii="Arial" w:hAnsi="Arial" w:cs="Arial"/>
          <w:b/>
          <w:i/>
          <w:sz w:val="22"/>
          <w:szCs w:val="22"/>
        </w:rPr>
        <w:t>Обращаем</w:t>
      </w:r>
      <w:r w:rsidR="00C107B6" w:rsidRPr="00103666">
        <w:rPr>
          <w:rFonts w:ascii="Arial" w:hAnsi="Arial" w:cs="Arial"/>
          <w:b/>
          <w:i/>
          <w:sz w:val="22"/>
          <w:szCs w:val="22"/>
        </w:rPr>
        <w:t xml:space="preserve"> </w:t>
      </w:r>
      <w:r w:rsidRPr="00103666">
        <w:rPr>
          <w:rFonts w:ascii="Arial" w:hAnsi="Arial" w:cs="Arial"/>
          <w:b/>
          <w:i/>
          <w:sz w:val="22"/>
          <w:szCs w:val="22"/>
        </w:rPr>
        <w:t>внимание!</w:t>
      </w:r>
      <w:r w:rsidRPr="00103666">
        <w:rPr>
          <w:rFonts w:ascii="Arial" w:hAnsi="Arial" w:cs="Arial"/>
          <w:sz w:val="22"/>
          <w:szCs w:val="22"/>
        </w:rPr>
        <w:t xml:space="preserve"> </w:t>
      </w:r>
      <w:proofErr w:type="gramStart"/>
      <w:r w:rsidR="00C107B6" w:rsidRPr="00103666">
        <w:rPr>
          <w:rFonts w:ascii="Arial" w:hAnsi="Arial" w:cs="Arial"/>
          <w:sz w:val="22"/>
          <w:szCs w:val="22"/>
        </w:rPr>
        <w:t>Работодатель - субъект малого предпринимательства, который отнесен к микропредприятиям, вправе отказаться полностью или частично от принятия локальных нормативных актов, содержащих нормы трудового права (ст.</w:t>
      </w:r>
      <w:r w:rsidRPr="00103666">
        <w:rPr>
          <w:rFonts w:ascii="Arial" w:hAnsi="Arial" w:cs="Arial"/>
          <w:sz w:val="22"/>
          <w:szCs w:val="22"/>
        </w:rPr>
        <w:t xml:space="preserve"> 309.2.</w:t>
      </w:r>
      <w:proofErr w:type="gramEnd"/>
      <w:r w:rsidRPr="00103666">
        <w:rPr>
          <w:rFonts w:ascii="Arial" w:hAnsi="Arial" w:cs="Arial"/>
          <w:sz w:val="22"/>
          <w:szCs w:val="22"/>
        </w:rPr>
        <w:t xml:space="preserve"> </w:t>
      </w:r>
      <w:proofErr w:type="gramStart"/>
      <w:r w:rsidR="00C107B6" w:rsidRPr="00103666">
        <w:rPr>
          <w:rFonts w:ascii="Arial" w:hAnsi="Arial" w:cs="Arial"/>
          <w:sz w:val="22"/>
          <w:szCs w:val="22"/>
        </w:rPr>
        <w:t>ТК РФ).</w:t>
      </w:r>
      <w:proofErr w:type="gramEnd"/>
      <w:r w:rsidR="00C107B6" w:rsidRPr="00103666">
        <w:rPr>
          <w:rFonts w:ascii="Arial" w:hAnsi="Arial" w:cs="Arial"/>
          <w:sz w:val="22"/>
          <w:szCs w:val="22"/>
        </w:rPr>
        <w:t xml:space="preserve"> При этом</w:t>
      </w:r>
      <w:proofErr w:type="gramStart"/>
      <w:r w:rsidR="00C107B6" w:rsidRPr="00103666">
        <w:rPr>
          <w:rFonts w:ascii="Arial" w:hAnsi="Arial" w:cs="Arial"/>
          <w:sz w:val="22"/>
          <w:szCs w:val="22"/>
        </w:rPr>
        <w:t>,</w:t>
      </w:r>
      <w:proofErr w:type="gramEnd"/>
      <w:r w:rsidR="00C107B6" w:rsidRPr="00103666">
        <w:rPr>
          <w:rFonts w:ascii="Arial" w:hAnsi="Arial" w:cs="Arial"/>
          <w:sz w:val="22"/>
          <w:szCs w:val="22"/>
        </w:rPr>
        <w:t xml:space="preserve"> работадатель </w:t>
      </w:r>
      <w:r w:rsidRPr="00103666">
        <w:rPr>
          <w:rFonts w:ascii="Arial" w:hAnsi="Arial" w:cs="Arial"/>
          <w:sz w:val="22"/>
          <w:szCs w:val="22"/>
        </w:rPr>
        <w:t>должен включить в трудовые договоры условия, регулирующие</w:t>
      </w:r>
      <w:r w:rsidR="00C107B6" w:rsidRPr="00103666">
        <w:rPr>
          <w:rFonts w:ascii="Arial" w:hAnsi="Arial" w:cs="Arial"/>
          <w:sz w:val="22"/>
          <w:szCs w:val="22"/>
        </w:rPr>
        <w:t>ся</w:t>
      </w:r>
      <w:r w:rsidRPr="00103666">
        <w:rPr>
          <w:rFonts w:ascii="Arial" w:hAnsi="Arial" w:cs="Arial"/>
          <w:sz w:val="22"/>
          <w:szCs w:val="22"/>
        </w:rPr>
        <w:t xml:space="preserve"> локальными нормативными актами. Указанные трудовые договоры заключаются </w:t>
      </w:r>
      <w:r w:rsidR="00C107B6" w:rsidRPr="00103666">
        <w:rPr>
          <w:rFonts w:ascii="Arial" w:hAnsi="Arial" w:cs="Arial"/>
          <w:sz w:val="22"/>
          <w:szCs w:val="22"/>
        </w:rPr>
        <w:t>по</w:t>
      </w:r>
      <w:r w:rsidRPr="00103666">
        <w:rPr>
          <w:rFonts w:ascii="Arial" w:hAnsi="Arial" w:cs="Arial"/>
          <w:sz w:val="22"/>
          <w:szCs w:val="22"/>
        </w:rPr>
        <w:t xml:space="preserve"> типовой форм</w:t>
      </w:r>
      <w:r w:rsidR="00C107B6" w:rsidRPr="00103666">
        <w:rPr>
          <w:rFonts w:ascii="Arial" w:hAnsi="Arial" w:cs="Arial"/>
          <w:sz w:val="22"/>
          <w:szCs w:val="22"/>
        </w:rPr>
        <w:t>е</w:t>
      </w:r>
      <w:r w:rsidRPr="00103666">
        <w:rPr>
          <w:rFonts w:ascii="Arial" w:hAnsi="Arial" w:cs="Arial"/>
          <w:sz w:val="22"/>
          <w:szCs w:val="22"/>
        </w:rPr>
        <w:t>, утвержде</w:t>
      </w:r>
      <w:r w:rsidR="00C107B6" w:rsidRPr="00103666">
        <w:rPr>
          <w:rFonts w:ascii="Arial" w:hAnsi="Arial" w:cs="Arial"/>
          <w:sz w:val="22"/>
          <w:szCs w:val="22"/>
        </w:rPr>
        <w:t>нн</w:t>
      </w:r>
      <w:r w:rsidRPr="00103666">
        <w:rPr>
          <w:rFonts w:ascii="Arial" w:hAnsi="Arial" w:cs="Arial"/>
          <w:sz w:val="22"/>
          <w:szCs w:val="22"/>
        </w:rPr>
        <w:t xml:space="preserve">ой </w:t>
      </w:r>
      <w:r w:rsidR="00C107B6" w:rsidRPr="00103666">
        <w:rPr>
          <w:rFonts w:ascii="Arial" w:hAnsi="Arial" w:cs="Arial"/>
          <w:sz w:val="22"/>
          <w:szCs w:val="22"/>
        </w:rPr>
        <w:t xml:space="preserve">Постановлением Правительства РФ от 27.08.2016 N 858 (с изменениями) </w:t>
      </w:r>
      <w:r w:rsidRPr="00103666">
        <w:rPr>
          <w:rFonts w:ascii="Arial" w:hAnsi="Arial" w:cs="Arial"/>
          <w:sz w:val="22"/>
          <w:szCs w:val="22"/>
        </w:rPr>
        <w:t>с учетом мнения Российской трехсторонней комиссии по регулированию социально-трудовых отношений.</w:t>
      </w:r>
    </w:p>
    <w:p w:rsidR="00E411BA" w:rsidRPr="00103666" w:rsidRDefault="00E411BA" w:rsidP="00E411BA">
      <w:pPr>
        <w:ind w:firstLine="708"/>
        <w:rPr>
          <w:rFonts w:ascii="Arial" w:hAnsi="Arial" w:cs="Arial"/>
          <w:b/>
          <w:i/>
          <w:sz w:val="22"/>
          <w:szCs w:val="22"/>
        </w:rPr>
      </w:pPr>
      <w:r w:rsidRPr="00103666">
        <w:rPr>
          <w:rFonts w:ascii="Arial" w:hAnsi="Arial" w:cs="Arial"/>
          <w:b/>
          <w:i/>
          <w:sz w:val="22"/>
          <w:szCs w:val="22"/>
        </w:rPr>
        <w:t>Документы,</w:t>
      </w:r>
      <w:r w:rsidR="009E03F8" w:rsidRPr="00103666">
        <w:rPr>
          <w:rFonts w:ascii="Arial" w:hAnsi="Arial" w:cs="Arial"/>
          <w:b/>
          <w:i/>
          <w:sz w:val="22"/>
          <w:szCs w:val="22"/>
        </w:rPr>
        <w:t xml:space="preserve"> обязательные для ознакомления:</w:t>
      </w:r>
    </w:p>
    <w:p w:rsidR="00282CBC" w:rsidRPr="00103666" w:rsidRDefault="00282CBC" w:rsidP="001E7584">
      <w:pPr>
        <w:ind w:firstLine="708"/>
        <w:rPr>
          <w:rFonts w:ascii="Arial" w:hAnsi="Arial" w:cs="Arial"/>
          <w:sz w:val="22"/>
          <w:szCs w:val="22"/>
        </w:rPr>
      </w:pPr>
      <w:r w:rsidRPr="00103666">
        <w:rPr>
          <w:rFonts w:ascii="Arial" w:hAnsi="Arial" w:cs="Arial"/>
          <w:sz w:val="22"/>
          <w:szCs w:val="22"/>
        </w:rPr>
        <w:t>Штатное расписание (ст. 57 ТК РФ);</w:t>
      </w:r>
    </w:p>
    <w:p w:rsidR="00A13DE9" w:rsidRPr="00103666" w:rsidRDefault="00A13DE9" w:rsidP="00E411BA">
      <w:pPr>
        <w:ind w:firstLine="708"/>
        <w:rPr>
          <w:rFonts w:ascii="Arial" w:hAnsi="Arial" w:cs="Arial"/>
          <w:sz w:val="22"/>
          <w:szCs w:val="22"/>
        </w:rPr>
      </w:pPr>
      <w:r w:rsidRPr="00103666">
        <w:rPr>
          <w:rFonts w:ascii="Arial" w:hAnsi="Arial" w:cs="Arial"/>
          <w:sz w:val="22"/>
          <w:szCs w:val="22"/>
        </w:rPr>
        <w:t>Правила внутреннего трудового распорядка (ст. 56,189,190 ТК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Правила и инструкция по охране труда</w:t>
      </w:r>
      <w:r w:rsidR="00A13DE9" w:rsidRPr="00103666">
        <w:rPr>
          <w:rFonts w:ascii="Arial" w:hAnsi="Arial" w:cs="Arial"/>
          <w:sz w:val="22"/>
          <w:szCs w:val="22"/>
        </w:rPr>
        <w:t xml:space="preserve"> (ст. 212 ТК РФ).</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Положение об оплате труда (если указанный раздел включен в правила внутреннего трудового распорядка). </w:t>
      </w:r>
    </w:p>
    <w:p w:rsidR="00E411BA" w:rsidRPr="00103666" w:rsidRDefault="00CC6759" w:rsidP="00E411BA">
      <w:pPr>
        <w:ind w:firstLine="708"/>
        <w:rPr>
          <w:rFonts w:ascii="Arial" w:hAnsi="Arial" w:cs="Arial"/>
          <w:sz w:val="22"/>
          <w:szCs w:val="22"/>
        </w:rPr>
      </w:pPr>
      <w:r w:rsidRPr="00103666">
        <w:rPr>
          <w:rFonts w:ascii="Arial" w:hAnsi="Arial" w:cs="Arial"/>
          <w:sz w:val="22"/>
          <w:szCs w:val="22"/>
        </w:rPr>
        <w:t>П</w:t>
      </w:r>
      <w:r w:rsidR="00E206D9" w:rsidRPr="00103666">
        <w:rPr>
          <w:rFonts w:ascii="Arial" w:hAnsi="Arial" w:cs="Arial"/>
          <w:sz w:val="22"/>
          <w:szCs w:val="22"/>
        </w:rPr>
        <w:t>орядок обработки персональных данных работников, а также об их правах и обязанностях в этой области (п. 8 ст. 86 ТК РФ);</w:t>
      </w:r>
    </w:p>
    <w:p w:rsidR="0090774F" w:rsidRPr="00103666" w:rsidRDefault="00282CBC" w:rsidP="0090774F">
      <w:pPr>
        <w:ind w:firstLine="708"/>
        <w:rPr>
          <w:rFonts w:ascii="Arial" w:hAnsi="Arial" w:cs="Arial"/>
          <w:sz w:val="22"/>
          <w:szCs w:val="22"/>
        </w:rPr>
      </w:pPr>
      <w:r w:rsidRPr="00103666">
        <w:rPr>
          <w:rFonts w:ascii="Arial" w:hAnsi="Arial" w:cs="Arial"/>
          <w:sz w:val="22"/>
          <w:szCs w:val="22"/>
        </w:rPr>
        <w:t>График сменности при сменной работе (ст. 103 ТК РФ);</w:t>
      </w:r>
    </w:p>
    <w:p w:rsidR="00B54067" w:rsidRPr="00103666" w:rsidRDefault="0090774F" w:rsidP="0090774F">
      <w:pPr>
        <w:ind w:firstLine="708"/>
        <w:rPr>
          <w:rFonts w:ascii="Arial" w:hAnsi="Arial" w:cs="Arial"/>
          <w:sz w:val="22"/>
          <w:szCs w:val="22"/>
        </w:rPr>
      </w:pPr>
      <w:r w:rsidRPr="00103666">
        <w:rPr>
          <w:rFonts w:ascii="Arial" w:hAnsi="Arial" w:cs="Arial"/>
          <w:sz w:val="22"/>
          <w:szCs w:val="22"/>
        </w:rPr>
        <w:t>Г</w:t>
      </w:r>
      <w:r w:rsidR="00B54067" w:rsidRPr="00103666">
        <w:rPr>
          <w:rFonts w:ascii="Arial" w:hAnsi="Arial" w:cs="Arial"/>
          <w:sz w:val="22"/>
          <w:szCs w:val="22"/>
        </w:rPr>
        <w:t>рафик отпусков (ст. 123 ТК РФ).</w:t>
      </w:r>
    </w:p>
    <w:p w:rsidR="00B54067" w:rsidRPr="00103666" w:rsidRDefault="00B54067" w:rsidP="00C44CCD">
      <w:pPr>
        <w:ind w:firstLine="708"/>
        <w:rPr>
          <w:rFonts w:ascii="Arial" w:hAnsi="Arial" w:cs="Arial"/>
          <w:sz w:val="22"/>
          <w:szCs w:val="22"/>
        </w:rPr>
      </w:pPr>
      <w:r w:rsidRPr="00103666">
        <w:rPr>
          <w:rFonts w:ascii="Arial" w:hAnsi="Arial" w:cs="Arial"/>
          <w:sz w:val="22"/>
          <w:szCs w:val="22"/>
        </w:rPr>
        <w:t>Наряду с прямо предусмотренными ТК РФ локальными нормативными актами работодатель, может принимать и другие документы, содержащие нормы трудового права, необходимые для решения возникающих проблем во взаимоотношениях с работниками.</w:t>
      </w:r>
    </w:p>
    <w:p w:rsidR="00E411BA" w:rsidRPr="00103666" w:rsidRDefault="00E411BA" w:rsidP="00E411BA">
      <w:pPr>
        <w:ind w:firstLine="708"/>
        <w:rPr>
          <w:rFonts w:ascii="Arial" w:hAnsi="Arial" w:cs="Arial"/>
          <w:b/>
          <w:sz w:val="22"/>
          <w:szCs w:val="22"/>
        </w:rPr>
      </w:pPr>
      <w:r w:rsidRPr="00103666">
        <w:rPr>
          <w:rFonts w:ascii="Arial" w:hAnsi="Arial" w:cs="Arial"/>
          <w:b/>
          <w:sz w:val="22"/>
          <w:szCs w:val="22"/>
        </w:rPr>
        <w:t>Оформление и реги</w:t>
      </w:r>
      <w:r w:rsidR="00B33508" w:rsidRPr="00103666">
        <w:rPr>
          <w:rFonts w:ascii="Arial" w:hAnsi="Arial" w:cs="Arial"/>
          <w:b/>
          <w:sz w:val="22"/>
          <w:szCs w:val="22"/>
        </w:rPr>
        <w:t>страция документов на работника</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 xml:space="preserve">После оформления трудового договора на сотрудника необходимо составить: </w:t>
      </w:r>
    </w:p>
    <w:p w:rsidR="009E03F8" w:rsidRPr="00103666" w:rsidRDefault="00A80701" w:rsidP="00E411BA">
      <w:pPr>
        <w:ind w:firstLine="708"/>
        <w:rPr>
          <w:rFonts w:ascii="Arial" w:hAnsi="Arial" w:cs="Arial"/>
          <w:sz w:val="22"/>
          <w:szCs w:val="22"/>
        </w:rPr>
      </w:pPr>
      <w:r w:rsidRPr="00103666">
        <w:rPr>
          <w:rFonts w:ascii="Arial" w:hAnsi="Arial" w:cs="Arial"/>
          <w:sz w:val="22"/>
          <w:szCs w:val="22"/>
        </w:rPr>
        <w:t xml:space="preserve">- </w:t>
      </w:r>
      <w:r w:rsidR="00ED13D7" w:rsidRPr="00103666">
        <w:rPr>
          <w:rFonts w:ascii="Arial" w:hAnsi="Arial" w:cs="Arial"/>
          <w:sz w:val="22"/>
          <w:szCs w:val="22"/>
        </w:rPr>
        <w:t>п</w:t>
      </w:r>
      <w:r w:rsidRPr="00103666">
        <w:rPr>
          <w:rFonts w:ascii="Arial" w:hAnsi="Arial" w:cs="Arial"/>
          <w:sz w:val="22"/>
          <w:szCs w:val="22"/>
        </w:rPr>
        <w:t>риказ о приеме на работу</w:t>
      </w:r>
      <w:r w:rsidR="00ED13D7" w:rsidRPr="00103666">
        <w:rPr>
          <w:rFonts w:ascii="Arial" w:hAnsi="Arial" w:cs="Arial"/>
          <w:sz w:val="22"/>
          <w:szCs w:val="22"/>
        </w:rPr>
        <w:t xml:space="preserve"> </w:t>
      </w:r>
      <w:r w:rsidR="00E411BA" w:rsidRPr="00103666">
        <w:rPr>
          <w:rFonts w:ascii="Arial" w:hAnsi="Arial" w:cs="Arial"/>
          <w:sz w:val="22"/>
          <w:szCs w:val="22"/>
        </w:rPr>
        <w:t xml:space="preserve">по </w:t>
      </w:r>
      <w:r w:rsidR="009E03F8" w:rsidRPr="00103666">
        <w:rPr>
          <w:rFonts w:ascii="Arial" w:hAnsi="Arial" w:cs="Arial"/>
          <w:sz w:val="22"/>
          <w:szCs w:val="22"/>
        </w:rPr>
        <w:t>форме № Т-1 или № Т-1а</w:t>
      </w:r>
      <w:r w:rsidRPr="00103666">
        <w:rPr>
          <w:rFonts w:ascii="Arial" w:hAnsi="Arial" w:cs="Arial"/>
          <w:sz w:val="22"/>
          <w:szCs w:val="22"/>
        </w:rPr>
        <w:t>, утвержденной постановлением Госкомстата РФ от 05.01.2004 N 1</w:t>
      </w:r>
      <w:r w:rsidR="009E03F8" w:rsidRPr="00103666">
        <w:rPr>
          <w:rFonts w:ascii="Arial" w:hAnsi="Arial" w:cs="Arial"/>
          <w:sz w:val="22"/>
          <w:szCs w:val="22"/>
        </w:rPr>
        <w:t>.</w:t>
      </w:r>
    </w:p>
    <w:p w:rsidR="00E411BA" w:rsidRPr="00103666" w:rsidRDefault="001D4AC0" w:rsidP="00E411BA">
      <w:pPr>
        <w:ind w:firstLine="708"/>
        <w:rPr>
          <w:rFonts w:ascii="Arial" w:hAnsi="Arial" w:cs="Arial"/>
          <w:sz w:val="22"/>
          <w:szCs w:val="22"/>
        </w:rPr>
      </w:pPr>
      <w:r w:rsidRPr="00103666">
        <w:rPr>
          <w:rFonts w:ascii="Arial" w:hAnsi="Arial" w:cs="Arial"/>
          <w:sz w:val="22"/>
          <w:szCs w:val="22"/>
        </w:rPr>
        <w:t>- личная карточка сотрудника;</w:t>
      </w:r>
    </w:p>
    <w:p w:rsidR="00A80701" w:rsidRPr="00103666" w:rsidRDefault="001D4AC0" w:rsidP="00A80701">
      <w:pPr>
        <w:ind w:firstLine="708"/>
        <w:rPr>
          <w:rFonts w:ascii="Arial" w:hAnsi="Arial" w:cs="Arial"/>
          <w:sz w:val="22"/>
          <w:szCs w:val="22"/>
        </w:rPr>
      </w:pPr>
      <w:r w:rsidRPr="00103666">
        <w:rPr>
          <w:rFonts w:ascii="Arial" w:hAnsi="Arial" w:cs="Arial"/>
          <w:sz w:val="22"/>
          <w:szCs w:val="22"/>
        </w:rPr>
        <w:t>- к</w:t>
      </w:r>
      <w:r w:rsidR="00A80701" w:rsidRPr="00103666">
        <w:rPr>
          <w:rFonts w:ascii="Arial" w:hAnsi="Arial" w:cs="Arial"/>
          <w:sz w:val="22"/>
          <w:szCs w:val="22"/>
        </w:rPr>
        <w:t>арточка лицевого счета</w:t>
      </w:r>
      <w:r w:rsidR="00ED13D7" w:rsidRPr="00103666">
        <w:rPr>
          <w:rFonts w:ascii="Arial" w:hAnsi="Arial" w:cs="Arial"/>
          <w:sz w:val="22"/>
          <w:szCs w:val="22"/>
        </w:rPr>
        <w:t xml:space="preserve"> </w:t>
      </w:r>
      <w:r w:rsidR="00E411BA" w:rsidRPr="00103666">
        <w:rPr>
          <w:rFonts w:ascii="Arial" w:hAnsi="Arial" w:cs="Arial"/>
          <w:sz w:val="22"/>
          <w:szCs w:val="22"/>
        </w:rPr>
        <w:t>по форм</w:t>
      </w:r>
      <w:r w:rsidR="00ED13D7" w:rsidRPr="00103666">
        <w:rPr>
          <w:rFonts w:ascii="Arial" w:hAnsi="Arial" w:cs="Arial"/>
          <w:sz w:val="22"/>
          <w:szCs w:val="22"/>
        </w:rPr>
        <w:t>е</w:t>
      </w:r>
      <w:r w:rsidR="00E411BA" w:rsidRPr="00103666">
        <w:rPr>
          <w:rFonts w:ascii="Arial" w:hAnsi="Arial" w:cs="Arial"/>
          <w:sz w:val="22"/>
          <w:szCs w:val="22"/>
        </w:rPr>
        <w:t xml:space="preserve"> Т-54 и Т-54а</w:t>
      </w:r>
      <w:r w:rsidR="00A80701" w:rsidRPr="00103666">
        <w:rPr>
          <w:rFonts w:ascii="Arial" w:hAnsi="Arial" w:cs="Arial"/>
          <w:sz w:val="22"/>
          <w:szCs w:val="22"/>
        </w:rPr>
        <w:t>, утвержденной постановлением Госкомстата РФ от 05.01.2004 N 1.</w:t>
      </w:r>
    </w:p>
    <w:p w:rsidR="00E411BA" w:rsidRPr="00103666" w:rsidRDefault="001D4AC0" w:rsidP="00E411BA">
      <w:pPr>
        <w:ind w:firstLine="708"/>
        <w:rPr>
          <w:rFonts w:ascii="Arial" w:hAnsi="Arial" w:cs="Arial"/>
          <w:sz w:val="22"/>
          <w:szCs w:val="22"/>
        </w:rPr>
      </w:pPr>
      <w:r w:rsidRPr="00103666">
        <w:rPr>
          <w:rFonts w:ascii="Arial" w:hAnsi="Arial" w:cs="Arial"/>
          <w:sz w:val="22"/>
          <w:szCs w:val="22"/>
        </w:rPr>
        <w:t>- к</w:t>
      </w:r>
      <w:r w:rsidR="00E411BA" w:rsidRPr="00103666">
        <w:rPr>
          <w:rFonts w:ascii="Arial" w:hAnsi="Arial" w:cs="Arial"/>
          <w:sz w:val="22"/>
          <w:szCs w:val="22"/>
        </w:rPr>
        <w:t>арточка индивидуального учета начисленных выплат и страховых взносов</w:t>
      </w:r>
      <w:r w:rsidR="00ED13D7" w:rsidRPr="00103666">
        <w:rPr>
          <w:rFonts w:ascii="Arial" w:hAnsi="Arial" w:cs="Arial"/>
          <w:sz w:val="22"/>
          <w:szCs w:val="22"/>
        </w:rPr>
        <w:t>.</w:t>
      </w:r>
    </w:p>
    <w:p w:rsidR="00E411BA" w:rsidRPr="00103666" w:rsidRDefault="00E411BA" w:rsidP="00ED13D7">
      <w:pPr>
        <w:ind w:firstLine="708"/>
        <w:rPr>
          <w:rFonts w:ascii="Arial" w:hAnsi="Arial" w:cs="Arial"/>
          <w:sz w:val="22"/>
          <w:szCs w:val="22"/>
        </w:rPr>
      </w:pPr>
      <w:r w:rsidRPr="00103666">
        <w:rPr>
          <w:rFonts w:ascii="Arial" w:hAnsi="Arial" w:cs="Arial"/>
          <w:sz w:val="22"/>
          <w:szCs w:val="22"/>
        </w:rPr>
        <w:t>- налоговый регистр по доходам и НДФЛ</w:t>
      </w:r>
      <w:r w:rsidR="00ED13D7" w:rsidRPr="00103666">
        <w:rPr>
          <w:rFonts w:ascii="Arial" w:hAnsi="Arial" w:cs="Arial"/>
          <w:sz w:val="22"/>
          <w:szCs w:val="22"/>
        </w:rPr>
        <w:t>.</w:t>
      </w:r>
    </w:p>
    <w:p w:rsidR="00E411BA" w:rsidRDefault="00E411BA" w:rsidP="00E411BA">
      <w:pPr>
        <w:ind w:firstLine="708"/>
        <w:rPr>
          <w:rFonts w:ascii="Arial" w:hAnsi="Arial" w:cs="Arial"/>
          <w:sz w:val="22"/>
          <w:szCs w:val="22"/>
        </w:rPr>
      </w:pPr>
      <w:r w:rsidRPr="00103666">
        <w:rPr>
          <w:rFonts w:ascii="Arial" w:hAnsi="Arial" w:cs="Arial"/>
          <w:sz w:val="22"/>
          <w:szCs w:val="22"/>
        </w:rPr>
        <w:t>Работодатель обязан вести трудовые книжки каждого из своих сотрудников</w:t>
      </w:r>
      <w:r w:rsidR="00ED13D7" w:rsidRPr="00103666">
        <w:rPr>
          <w:rFonts w:ascii="Arial" w:hAnsi="Arial" w:cs="Arial"/>
          <w:sz w:val="22"/>
          <w:szCs w:val="22"/>
        </w:rPr>
        <w:t>,</w:t>
      </w:r>
      <w:r w:rsidRPr="00103666">
        <w:rPr>
          <w:rFonts w:ascii="Arial" w:hAnsi="Arial" w:cs="Arial"/>
          <w:sz w:val="22"/>
          <w:szCs w:val="22"/>
        </w:rPr>
        <w:t xml:space="preserve"> если они проработали в организации свыше пяти дней. Исключени</w:t>
      </w:r>
      <w:r w:rsidR="00AB4F49">
        <w:rPr>
          <w:rFonts w:ascii="Arial" w:hAnsi="Arial" w:cs="Arial"/>
          <w:sz w:val="22"/>
          <w:szCs w:val="22"/>
        </w:rPr>
        <w:t>е составляют лишь совместители.</w:t>
      </w:r>
    </w:p>
    <w:p w:rsidR="00AB4F49" w:rsidRPr="00A36413" w:rsidRDefault="00AB4F49" w:rsidP="00A36413">
      <w:pPr>
        <w:ind w:firstLine="708"/>
        <w:rPr>
          <w:rFonts w:ascii="Arial" w:hAnsi="Arial" w:cs="Arial"/>
          <w:sz w:val="22"/>
          <w:szCs w:val="22"/>
        </w:rPr>
      </w:pPr>
      <w:r w:rsidRPr="00A36413">
        <w:rPr>
          <w:rFonts w:ascii="Arial" w:hAnsi="Arial" w:cs="Arial"/>
          <w:i/>
          <w:sz w:val="22"/>
          <w:szCs w:val="22"/>
        </w:rPr>
        <w:t>Обратите внимание!</w:t>
      </w:r>
      <w:r w:rsidRPr="00A36413">
        <w:rPr>
          <w:rFonts w:ascii="Arial" w:hAnsi="Arial" w:cs="Arial"/>
          <w:sz w:val="22"/>
          <w:szCs w:val="22"/>
        </w:rPr>
        <w:t> Трудовые договоры не нужно регистрировать в государственных органах или службах.</w:t>
      </w:r>
    </w:p>
    <w:p w:rsidR="00AB4F49" w:rsidRPr="00A36413" w:rsidRDefault="00AB4F49" w:rsidP="00A36413">
      <w:pPr>
        <w:ind w:firstLine="708"/>
        <w:rPr>
          <w:rFonts w:ascii="Arial" w:hAnsi="Arial" w:cs="Arial"/>
          <w:sz w:val="22"/>
          <w:szCs w:val="22"/>
        </w:rPr>
      </w:pPr>
      <w:r w:rsidRPr="00A36413">
        <w:rPr>
          <w:rFonts w:ascii="Arial" w:hAnsi="Arial" w:cs="Arial"/>
          <w:sz w:val="22"/>
          <w:szCs w:val="22"/>
        </w:rPr>
        <w:t>Работодателю необходимо встать на учет в Фонде социального страхования (ФСС):</w:t>
      </w:r>
    </w:p>
    <w:p w:rsidR="00AB4F49" w:rsidRPr="00A36413" w:rsidRDefault="00AB4F49" w:rsidP="00A36413">
      <w:pPr>
        <w:ind w:firstLine="708"/>
        <w:rPr>
          <w:rFonts w:ascii="Arial" w:hAnsi="Arial" w:cs="Arial"/>
          <w:sz w:val="22"/>
          <w:szCs w:val="22"/>
        </w:rPr>
      </w:pPr>
      <w:r w:rsidRPr="00A36413">
        <w:rPr>
          <w:rFonts w:ascii="Arial" w:hAnsi="Arial" w:cs="Arial"/>
          <w:sz w:val="22"/>
          <w:szCs w:val="22"/>
        </w:rPr>
        <w:t>для ИП - не позднее 30 календарных дней со дня заключения трудового договора с первым из принимаемых работников.</w:t>
      </w:r>
    </w:p>
    <w:p w:rsidR="00AB4F49" w:rsidRPr="00A36413" w:rsidRDefault="00AB4F49" w:rsidP="00A36413">
      <w:pPr>
        <w:ind w:firstLine="708"/>
        <w:rPr>
          <w:rFonts w:ascii="Arial" w:hAnsi="Arial" w:cs="Arial"/>
          <w:sz w:val="22"/>
          <w:szCs w:val="22"/>
        </w:rPr>
      </w:pPr>
      <w:r w:rsidRPr="00A36413">
        <w:rPr>
          <w:rFonts w:ascii="Arial" w:hAnsi="Arial" w:cs="Arial"/>
          <w:sz w:val="22"/>
          <w:szCs w:val="22"/>
        </w:rPr>
        <w:t>для юридических лиц - не позднее 30 календарных дней со дня создания юридического лица;</w:t>
      </w:r>
    </w:p>
    <w:p w:rsidR="00AB4F49" w:rsidRPr="00A36413" w:rsidRDefault="00AB4F49" w:rsidP="00A36413">
      <w:pPr>
        <w:ind w:firstLine="708"/>
        <w:rPr>
          <w:rFonts w:ascii="Arial" w:hAnsi="Arial" w:cs="Arial"/>
          <w:sz w:val="22"/>
          <w:szCs w:val="22"/>
        </w:rPr>
      </w:pPr>
      <w:r w:rsidRPr="00A36413">
        <w:rPr>
          <w:rFonts w:ascii="Arial" w:hAnsi="Arial" w:cs="Arial"/>
          <w:sz w:val="22"/>
          <w:szCs w:val="22"/>
        </w:rPr>
        <w:t>После регистрации в качестве работодателя нужно ежеквартально сдавать отчет в ФСС. При закрытии предпринимательской деятельности нужно сняться с учета в ФСС.</w:t>
      </w:r>
    </w:p>
    <w:p w:rsidR="00AB4F49" w:rsidRDefault="00AB4F49" w:rsidP="00A36413">
      <w:pPr>
        <w:ind w:firstLine="708"/>
        <w:rPr>
          <w:rFonts w:ascii="Arial" w:hAnsi="Arial" w:cs="Arial"/>
          <w:sz w:val="22"/>
          <w:szCs w:val="22"/>
        </w:rPr>
      </w:pPr>
      <w:r w:rsidRPr="00A36413">
        <w:rPr>
          <w:rFonts w:ascii="Arial" w:hAnsi="Arial" w:cs="Arial"/>
          <w:b/>
          <w:sz w:val="22"/>
          <w:szCs w:val="22"/>
        </w:rPr>
        <w:t>Контакты:</w:t>
      </w:r>
      <w:r w:rsidRPr="00A36413">
        <w:rPr>
          <w:rFonts w:ascii="Arial" w:hAnsi="Arial" w:cs="Arial"/>
          <w:sz w:val="22"/>
          <w:szCs w:val="22"/>
        </w:rPr>
        <w:t xml:space="preserve"> </w:t>
      </w:r>
      <w:proofErr w:type="gramStart"/>
      <w:r w:rsidRPr="00A36413">
        <w:rPr>
          <w:rFonts w:ascii="Arial" w:hAnsi="Arial" w:cs="Arial"/>
          <w:sz w:val="22"/>
          <w:szCs w:val="22"/>
        </w:rPr>
        <w:t>Филиал №2 Фонда социального страхования РФ по Республике Крым 298000, Республика Крым, г. Судак, пер. Бассейный, 15, график работы: пн-чт с 9.00-</w:t>
      </w:r>
      <w:r w:rsidRPr="00A36413">
        <w:rPr>
          <w:rFonts w:ascii="Arial" w:hAnsi="Arial" w:cs="Arial"/>
          <w:sz w:val="22"/>
          <w:szCs w:val="22"/>
        </w:rPr>
        <w:lastRenderedPageBreak/>
        <w:t>18.00 (перерыв 13.00-13.45), пт с 9.00- 16.45 (перерыв 13.00-13.45), тел.: </w:t>
      </w:r>
      <w:r w:rsidRPr="00A36413">
        <w:t>+7 (36566) 7-70-51</w:t>
      </w:r>
      <w:r w:rsidRPr="00A36413">
        <w:rPr>
          <w:rFonts w:ascii="Arial" w:hAnsi="Arial" w:cs="Arial"/>
          <w:sz w:val="22"/>
          <w:szCs w:val="22"/>
        </w:rPr>
        <w:t>, e-mail: </w:t>
      </w:r>
      <w:hyperlink r:id="rId88" w:tgtFrame="_blank" w:history="1">
        <w:r w:rsidRPr="00A36413">
          <w:t>fil2@ro91.fss.ru</w:t>
        </w:r>
      </w:hyperlink>
      <w:r w:rsidRPr="00A36413">
        <w:rPr>
          <w:rFonts w:ascii="Arial" w:hAnsi="Arial" w:cs="Arial"/>
          <w:sz w:val="22"/>
          <w:szCs w:val="22"/>
        </w:rPr>
        <w:t>).</w:t>
      </w:r>
      <w:proofErr w:type="gramEnd"/>
    </w:p>
    <w:p w:rsidR="00A36413" w:rsidRPr="00A36413" w:rsidRDefault="00A36413" w:rsidP="00A36413">
      <w:pPr>
        <w:ind w:firstLine="708"/>
        <w:rPr>
          <w:rFonts w:ascii="Arial" w:hAnsi="Arial" w:cs="Arial"/>
          <w:sz w:val="22"/>
          <w:szCs w:val="22"/>
        </w:rPr>
      </w:pPr>
    </w:p>
    <w:p w:rsidR="00697A23" w:rsidRPr="00103666" w:rsidRDefault="004A2347" w:rsidP="005F2208">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П</w:t>
      </w:r>
      <w:r w:rsidR="00697A23" w:rsidRPr="00103666">
        <w:rPr>
          <w:rFonts w:ascii="Arial" w:hAnsi="Arial" w:cs="Arial"/>
          <w:b/>
          <w:sz w:val="22"/>
          <w:szCs w:val="22"/>
        </w:rPr>
        <w:t>рекращение трудовых отношений</w:t>
      </w:r>
    </w:p>
    <w:p w:rsidR="00E411BA" w:rsidRPr="00103666" w:rsidRDefault="00F75435" w:rsidP="00F75435">
      <w:pPr>
        <w:ind w:firstLine="708"/>
        <w:rPr>
          <w:rFonts w:ascii="Arial" w:hAnsi="Arial" w:cs="Arial"/>
          <w:sz w:val="22"/>
          <w:szCs w:val="22"/>
        </w:rPr>
      </w:pPr>
      <w:r w:rsidRPr="00103666">
        <w:rPr>
          <w:rFonts w:ascii="Arial" w:hAnsi="Arial" w:cs="Arial"/>
          <w:sz w:val="22"/>
          <w:szCs w:val="22"/>
        </w:rPr>
        <w:t>Увол</w:t>
      </w:r>
      <w:r w:rsidR="00B33508" w:rsidRPr="00103666">
        <w:rPr>
          <w:rFonts w:ascii="Arial" w:hAnsi="Arial" w:cs="Arial"/>
          <w:sz w:val="22"/>
          <w:szCs w:val="22"/>
        </w:rPr>
        <w:t>ьнению подлежат только сотрудники</w:t>
      </w:r>
      <w:r w:rsidR="00E411BA" w:rsidRPr="00103666">
        <w:rPr>
          <w:rFonts w:ascii="Arial" w:hAnsi="Arial" w:cs="Arial"/>
          <w:sz w:val="22"/>
          <w:szCs w:val="22"/>
        </w:rPr>
        <w:t>, офо</w:t>
      </w:r>
      <w:r w:rsidR="001D4AC0" w:rsidRPr="00103666">
        <w:rPr>
          <w:rFonts w:ascii="Arial" w:hAnsi="Arial" w:cs="Arial"/>
          <w:sz w:val="22"/>
          <w:szCs w:val="22"/>
        </w:rPr>
        <w:t>рмленны</w:t>
      </w:r>
      <w:r w:rsidR="00B33508" w:rsidRPr="00103666">
        <w:rPr>
          <w:rFonts w:ascii="Arial" w:hAnsi="Arial" w:cs="Arial"/>
          <w:sz w:val="22"/>
          <w:szCs w:val="22"/>
        </w:rPr>
        <w:t>е</w:t>
      </w:r>
      <w:r w:rsidR="001D4AC0" w:rsidRPr="00103666">
        <w:rPr>
          <w:rFonts w:ascii="Arial" w:hAnsi="Arial" w:cs="Arial"/>
          <w:sz w:val="22"/>
          <w:szCs w:val="22"/>
        </w:rPr>
        <w:t xml:space="preserve"> по трудовому договору.</w:t>
      </w:r>
    </w:p>
    <w:p w:rsidR="00E411BA" w:rsidRPr="00103666" w:rsidRDefault="00E411BA" w:rsidP="00E411BA">
      <w:pPr>
        <w:ind w:firstLine="708"/>
        <w:rPr>
          <w:rFonts w:ascii="Arial" w:hAnsi="Arial" w:cs="Arial"/>
          <w:sz w:val="22"/>
          <w:szCs w:val="22"/>
        </w:rPr>
      </w:pPr>
      <w:r w:rsidRPr="00103666">
        <w:rPr>
          <w:rFonts w:ascii="Arial" w:hAnsi="Arial" w:cs="Arial"/>
          <w:sz w:val="22"/>
          <w:szCs w:val="22"/>
        </w:rPr>
        <w:t>Основания для расторжения трудового дого</w:t>
      </w:r>
      <w:r w:rsidR="001859C0" w:rsidRPr="00103666">
        <w:rPr>
          <w:rFonts w:ascii="Arial" w:hAnsi="Arial" w:cs="Arial"/>
          <w:sz w:val="22"/>
          <w:szCs w:val="22"/>
        </w:rPr>
        <w:t>вора перечислены в ст. 77 ТК РФ.</w:t>
      </w:r>
    </w:p>
    <w:p w:rsidR="001D4AC0" w:rsidRPr="00103666" w:rsidRDefault="004A2347" w:rsidP="001D4AC0">
      <w:pPr>
        <w:ind w:firstLine="708"/>
        <w:rPr>
          <w:rFonts w:ascii="Arial" w:hAnsi="Arial" w:cs="Arial"/>
          <w:sz w:val="22"/>
          <w:szCs w:val="22"/>
        </w:rPr>
      </w:pPr>
      <w:r w:rsidRPr="00103666">
        <w:rPr>
          <w:rFonts w:ascii="Arial" w:hAnsi="Arial" w:cs="Arial"/>
          <w:sz w:val="22"/>
          <w:szCs w:val="22"/>
        </w:rPr>
        <w:t>Р</w:t>
      </w:r>
      <w:r w:rsidR="00E411BA" w:rsidRPr="00103666">
        <w:rPr>
          <w:rFonts w:ascii="Arial" w:hAnsi="Arial" w:cs="Arial"/>
          <w:sz w:val="22"/>
          <w:szCs w:val="22"/>
        </w:rPr>
        <w:t>аботник может быть уволен и по иным причинам, прямо в Кодексе не прописанным, но предусмотренным действую</w:t>
      </w:r>
      <w:r w:rsidR="001D4AC0" w:rsidRPr="00103666">
        <w:rPr>
          <w:rFonts w:ascii="Arial" w:hAnsi="Arial" w:cs="Arial"/>
          <w:sz w:val="22"/>
          <w:szCs w:val="22"/>
        </w:rPr>
        <w:t>щим трудовым законодательством.</w:t>
      </w:r>
    </w:p>
    <w:p w:rsidR="005D345D" w:rsidRPr="00103666" w:rsidRDefault="005D345D" w:rsidP="005D345D">
      <w:pPr>
        <w:ind w:firstLine="708"/>
        <w:rPr>
          <w:rFonts w:ascii="Arial" w:hAnsi="Arial" w:cs="Arial"/>
          <w:sz w:val="22"/>
          <w:szCs w:val="22"/>
        </w:rPr>
      </w:pPr>
      <w:r w:rsidRPr="00103666">
        <w:rPr>
          <w:rFonts w:ascii="Arial" w:hAnsi="Arial" w:cs="Arial"/>
          <w:sz w:val="22"/>
          <w:szCs w:val="22"/>
        </w:rPr>
        <w:t>Общий порядок оформления прекращения трудового договора регламентирован ст. 84.1 ТК РФ.</w:t>
      </w:r>
    </w:p>
    <w:p w:rsidR="00E411BA" w:rsidRPr="00103666" w:rsidRDefault="00E411BA" w:rsidP="00960F17">
      <w:pPr>
        <w:ind w:firstLine="708"/>
        <w:rPr>
          <w:rFonts w:ascii="Arial" w:hAnsi="Arial" w:cs="Arial"/>
          <w:sz w:val="22"/>
          <w:szCs w:val="22"/>
        </w:rPr>
      </w:pPr>
      <w:r w:rsidRPr="00103666">
        <w:rPr>
          <w:rFonts w:ascii="Arial" w:hAnsi="Arial" w:cs="Arial"/>
          <w:sz w:val="22"/>
          <w:szCs w:val="22"/>
        </w:rPr>
        <w:t xml:space="preserve">Увольнение сотрудника по собственному желанию </w:t>
      </w:r>
      <w:r w:rsidR="007B2C2A" w:rsidRPr="00103666">
        <w:rPr>
          <w:rFonts w:ascii="Arial" w:hAnsi="Arial" w:cs="Arial"/>
          <w:sz w:val="22"/>
          <w:szCs w:val="22"/>
        </w:rPr>
        <w:t xml:space="preserve">регламентируется ст. 80 </w:t>
      </w:r>
      <w:r w:rsidR="001859C0" w:rsidRPr="00103666">
        <w:rPr>
          <w:rFonts w:ascii="Arial" w:hAnsi="Arial" w:cs="Arial"/>
          <w:sz w:val="22"/>
          <w:szCs w:val="22"/>
        </w:rPr>
        <w:t>ТК РФ</w:t>
      </w:r>
      <w:r w:rsidR="007B2C2A" w:rsidRPr="00103666">
        <w:rPr>
          <w:rFonts w:ascii="Arial" w:hAnsi="Arial" w:cs="Arial"/>
          <w:sz w:val="22"/>
          <w:szCs w:val="22"/>
        </w:rPr>
        <w:t>.</w:t>
      </w:r>
    </w:p>
    <w:p w:rsidR="00E411BA" w:rsidRPr="00103666" w:rsidRDefault="00E411BA" w:rsidP="008B6175">
      <w:pPr>
        <w:ind w:firstLine="708"/>
        <w:rPr>
          <w:rFonts w:ascii="Arial" w:hAnsi="Arial" w:cs="Arial"/>
          <w:sz w:val="22"/>
          <w:szCs w:val="22"/>
        </w:rPr>
      </w:pPr>
      <w:r w:rsidRPr="00103666">
        <w:rPr>
          <w:rFonts w:ascii="Arial" w:hAnsi="Arial" w:cs="Arial"/>
          <w:sz w:val="22"/>
          <w:szCs w:val="22"/>
        </w:rPr>
        <w:t>Увольнение сотрудника по инициативе работодателя</w:t>
      </w:r>
      <w:r w:rsidR="007B2C2A" w:rsidRPr="00103666">
        <w:rPr>
          <w:rFonts w:ascii="Arial" w:hAnsi="Arial" w:cs="Arial"/>
          <w:sz w:val="22"/>
          <w:szCs w:val="22"/>
        </w:rPr>
        <w:t xml:space="preserve"> регламентируется ст. 81 </w:t>
      </w:r>
      <w:r w:rsidR="00B668FD" w:rsidRPr="00103666">
        <w:rPr>
          <w:rFonts w:ascii="Arial" w:hAnsi="Arial" w:cs="Arial"/>
          <w:sz w:val="22"/>
          <w:szCs w:val="22"/>
        </w:rPr>
        <w:t>ТК РФ</w:t>
      </w:r>
      <w:r w:rsidR="007B2C2A" w:rsidRPr="00103666">
        <w:rPr>
          <w:rFonts w:ascii="Arial" w:hAnsi="Arial" w:cs="Arial"/>
          <w:sz w:val="22"/>
          <w:szCs w:val="22"/>
        </w:rPr>
        <w:t>.</w:t>
      </w:r>
    </w:p>
    <w:p w:rsidR="00E411BA" w:rsidRPr="00103666" w:rsidRDefault="00E411BA" w:rsidP="00E411BA">
      <w:pPr>
        <w:ind w:firstLine="708"/>
        <w:rPr>
          <w:rFonts w:ascii="Arial" w:hAnsi="Arial" w:cs="Arial"/>
          <w:sz w:val="22"/>
          <w:szCs w:val="22"/>
        </w:rPr>
      </w:pPr>
      <w:r w:rsidRPr="00103666">
        <w:rPr>
          <w:rFonts w:ascii="Arial" w:hAnsi="Arial" w:cs="Arial"/>
          <w:b/>
          <w:i/>
          <w:sz w:val="22"/>
          <w:szCs w:val="22"/>
        </w:rPr>
        <w:t>Обратите внимание</w:t>
      </w:r>
      <w:r w:rsidR="008B6175" w:rsidRPr="00103666">
        <w:rPr>
          <w:rFonts w:ascii="Arial" w:hAnsi="Arial" w:cs="Arial"/>
          <w:b/>
          <w:i/>
          <w:sz w:val="22"/>
          <w:szCs w:val="22"/>
        </w:rPr>
        <w:t>!</w:t>
      </w:r>
      <w:r w:rsidRPr="00103666">
        <w:rPr>
          <w:rFonts w:ascii="Arial" w:hAnsi="Arial" w:cs="Arial"/>
          <w:sz w:val="22"/>
          <w:szCs w:val="22"/>
        </w:rPr>
        <w:t xml:space="preserve"> </w:t>
      </w:r>
      <w:r w:rsidR="008B6175" w:rsidRPr="00103666">
        <w:rPr>
          <w:rFonts w:ascii="Arial" w:hAnsi="Arial" w:cs="Arial"/>
          <w:sz w:val="22"/>
          <w:szCs w:val="22"/>
        </w:rPr>
        <w:t>П</w:t>
      </w:r>
      <w:r w:rsidRPr="00103666">
        <w:rPr>
          <w:rFonts w:ascii="Arial" w:hAnsi="Arial" w:cs="Arial"/>
          <w:sz w:val="22"/>
          <w:szCs w:val="22"/>
        </w:rPr>
        <w:t>о инициативе работодателя не может быть уволен сотрудник, находящийся на больничном или в отпуске, беременная женщина и женщина, находящаяся в декрете и отпуске по уходу за ребенком. Уволить указанных сотрудников можно только в исключительных случаях, к которым законодательство относит ликвидацию организации, сокращение штата, грубое н</w:t>
      </w:r>
      <w:r w:rsidR="009137F3" w:rsidRPr="00103666">
        <w:rPr>
          <w:rFonts w:ascii="Arial" w:hAnsi="Arial" w:cs="Arial"/>
          <w:sz w:val="22"/>
          <w:szCs w:val="22"/>
        </w:rPr>
        <w:t>арушение трудовых обязанностей.</w:t>
      </w:r>
    </w:p>
    <w:p w:rsidR="001859C0" w:rsidRPr="00103666" w:rsidRDefault="00BF473C" w:rsidP="00E411BA">
      <w:pPr>
        <w:ind w:firstLine="708"/>
        <w:rPr>
          <w:rFonts w:ascii="Arial" w:hAnsi="Arial" w:cs="Arial"/>
          <w:sz w:val="22"/>
          <w:szCs w:val="22"/>
        </w:rPr>
      </w:pPr>
      <w:r w:rsidRPr="00103666">
        <w:rPr>
          <w:rFonts w:ascii="Arial" w:hAnsi="Arial" w:cs="Arial"/>
          <w:sz w:val="22"/>
          <w:szCs w:val="22"/>
        </w:rPr>
        <w:t xml:space="preserve">Расторжение трудового договора по соглашению сторон </w:t>
      </w:r>
      <w:r w:rsidR="009137F3" w:rsidRPr="00103666">
        <w:rPr>
          <w:rFonts w:ascii="Arial" w:hAnsi="Arial" w:cs="Arial"/>
          <w:sz w:val="22"/>
          <w:szCs w:val="22"/>
        </w:rPr>
        <w:t>регламентируется ст. 78 ТК РФ.</w:t>
      </w:r>
    </w:p>
    <w:p w:rsidR="00E134A3" w:rsidRPr="00103666" w:rsidRDefault="00697A23" w:rsidP="00E411BA">
      <w:pPr>
        <w:ind w:firstLine="708"/>
        <w:rPr>
          <w:rFonts w:ascii="Arial" w:hAnsi="Arial" w:cs="Arial"/>
          <w:sz w:val="22"/>
          <w:szCs w:val="22"/>
        </w:rPr>
      </w:pPr>
      <w:r w:rsidRPr="00103666">
        <w:rPr>
          <w:rFonts w:ascii="Arial" w:hAnsi="Arial" w:cs="Arial"/>
          <w:sz w:val="22"/>
          <w:szCs w:val="22"/>
        </w:rPr>
        <w:t>Прекращение срочного трудового договора регламентируется с</w:t>
      </w:r>
      <w:r w:rsidR="00BF473C" w:rsidRPr="00103666">
        <w:rPr>
          <w:rFonts w:ascii="Arial" w:hAnsi="Arial" w:cs="Arial"/>
          <w:sz w:val="22"/>
          <w:szCs w:val="22"/>
        </w:rPr>
        <w:t>т</w:t>
      </w:r>
      <w:r w:rsidRPr="00103666">
        <w:rPr>
          <w:rFonts w:ascii="Arial" w:hAnsi="Arial" w:cs="Arial"/>
          <w:sz w:val="22"/>
          <w:szCs w:val="22"/>
        </w:rPr>
        <w:t>. 79 ТК РФ.</w:t>
      </w:r>
    </w:p>
    <w:p w:rsidR="00E134A3" w:rsidRPr="00103666" w:rsidRDefault="00E134A3" w:rsidP="00E411BA">
      <w:pPr>
        <w:ind w:firstLine="708"/>
        <w:rPr>
          <w:rFonts w:ascii="Arial" w:hAnsi="Arial" w:cs="Arial"/>
          <w:sz w:val="22"/>
          <w:szCs w:val="22"/>
        </w:rPr>
      </w:pPr>
      <w:r w:rsidRPr="00103666">
        <w:rPr>
          <w:rFonts w:ascii="Arial" w:hAnsi="Arial" w:cs="Arial"/>
          <w:sz w:val="22"/>
          <w:szCs w:val="22"/>
        </w:rPr>
        <w:t>Расторжение трудового договора по инициативе работника (по собственному желанию) регламентируется с</w:t>
      </w:r>
      <w:r w:rsidR="00BF473C" w:rsidRPr="00103666">
        <w:rPr>
          <w:rFonts w:ascii="Arial" w:hAnsi="Arial" w:cs="Arial"/>
          <w:sz w:val="22"/>
          <w:szCs w:val="22"/>
        </w:rPr>
        <w:t>т</w:t>
      </w:r>
      <w:r w:rsidRPr="00103666">
        <w:rPr>
          <w:rFonts w:ascii="Arial" w:hAnsi="Arial" w:cs="Arial"/>
          <w:sz w:val="22"/>
          <w:szCs w:val="22"/>
        </w:rPr>
        <w:t>.</w:t>
      </w:r>
      <w:r w:rsidR="00BF473C" w:rsidRPr="00103666">
        <w:rPr>
          <w:rFonts w:ascii="Arial" w:hAnsi="Arial" w:cs="Arial"/>
          <w:sz w:val="22"/>
          <w:szCs w:val="22"/>
        </w:rPr>
        <w:t xml:space="preserve"> 80</w:t>
      </w:r>
      <w:r w:rsidRPr="00103666">
        <w:rPr>
          <w:rFonts w:ascii="Arial" w:hAnsi="Arial" w:cs="Arial"/>
          <w:sz w:val="22"/>
          <w:szCs w:val="22"/>
        </w:rPr>
        <w:t xml:space="preserve"> ТК РФ.</w:t>
      </w:r>
    </w:p>
    <w:p w:rsidR="005D345D" w:rsidRPr="00103666" w:rsidRDefault="00BF473C" w:rsidP="00E411BA">
      <w:pPr>
        <w:ind w:firstLine="708"/>
        <w:rPr>
          <w:rFonts w:ascii="Arial" w:hAnsi="Arial" w:cs="Arial"/>
          <w:sz w:val="22"/>
          <w:szCs w:val="22"/>
        </w:rPr>
      </w:pPr>
      <w:r w:rsidRPr="00103666">
        <w:rPr>
          <w:rFonts w:ascii="Arial" w:hAnsi="Arial" w:cs="Arial"/>
          <w:sz w:val="22"/>
          <w:szCs w:val="22"/>
        </w:rPr>
        <w:t xml:space="preserve">Прекращение трудового договора по </w:t>
      </w:r>
      <w:proofErr w:type="gramStart"/>
      <w:r w:rsidRPr="00103666">
        <w:rPr>
          <w:rFonts w:ascii="Arial" w:hAnsi="Arial" w:cs="Arial"/>
          <w:sz w:val="22"/>
          <w:szCs w:val="22"/>
        </w:rPr>
        <w:t>обстоятельствам, не зависящим от воли сторон</w:t>
      </w:r>
      <w:r w:rsidR="005D345D" w:rsidRPr="00103666">
        <w:rPr>
          <w:rFonts w:ascii="Arial" w:hAnsi="Arial" w:cs="Arial"/>
          <w:sz w:val="22"/>
          <w:szCs w:val="22"/>
        </w:rPr>
        <w:t xml:space="preserve"> регламентируется</w:t>
      </w:r>
      <w:proofErr w:type="gramEnd"/>
      <w:r w:rsidR="005D345D" w:rsidRPr="00103666">
        <w:rPr>
          <w:rFonts w:ascii="Arial" w:hAnsi="Arial" w:cs="Arial"/>
          <w:sz w:val="22"/>
          <w:szCs w:val="22"/>
        </w:rPr>
        <w:t xml:space="preserve"> ст. 83 ТК РФ.</w:t>
      </w:r>
    </w:p>
    <w:p w:rsidR="005D345D" w:rsidRPr="00103666" w:rsidRDefault="00BF473C" w:rsidP="00E411BA">
      <w:pPr>
        <w:ind w:firstLine="708"/>
        <w:rPr>
          <w:rFonts w:ascii="Arial" w:hAnsi="Arial" w:cs="Arial"/>
          <w:sz w:val="22"/>
          <w:szCs w:val="22"/>
        </w:rPr>
      </w:pPr>
      <w:r w:rsidRPr="00103666">
        <w:rPr>
          <w:rFonts w:ascii="Arial" w:hAnsi="Arial" w:cs="Arial"/>
          <w:sz w:val="22"/>
          <w:szCs w:val="22"/>
        </w:rPr>
        <w:t xml:space="preserve">Прекращение трудового договора вследствие нарушения установленных </w:t>
      </w:r>
      <w:r w:rsidR="005D345D" w:rsidRPr="00103666">
        <w:rPr>
          <w:rFonts w:ascii="Arial" w:hAnsi="Arial" w:cs="Arial"/>
          <w:sz w:val="22"/>
          <w:szCs w:val="22"/>
        </w:rPr>
        <w:t xml:space="preserve">ТК РФ </w:t>
      </w:r>
      <w:r w:rsidRPr="00103666">
        <w:rPr>
          <w:rFonts w:ascii="Arial" w:hAnsi="Arial" w:cs="Arial"/>
          <w:sz w:val="22"/>
          <w:szCs w:val="22"/>
        </w:rPr>
        <w:t>или иным федеральным законом прави</w:t>
      </w:r>
      <w:r w:rsidR="005D345D" w:rsidRPr="00103666">
        <w:rPr>
          <w:rFonts w:ascii="Arial" w:hAnsi="Arial" w:cs="Arial"/>
          <w:sz w:val="22"/>
          <w:szCs w:val="22"/>
        </w:rPr>
        <w:t>л заключения трудового договора</w:t>
      </w:r>
      <w:r w:rsidR="000D6303" w:rsidRPr="00103666">
        <w:rPr>
          <w:rFonts w:ascii="Arial" w:hAnsi="Arial" w:cs="Arial"/>
          <w:sz w:val="22"/>
          <w:szCs w:val="22"/>
        </w:rPr>
        <w:t xml:space="preserve"> регламентируется</w:t>
      </w:r>
      <w:r w:rsidR="005D345D" w:rsidRPr="00103666">
        <w:rPr>
          <w:rFonts w:ascii="Arial" w:hAnsi="Arial" w:cs="Arial"/>
          <w:sz w:val="22"/>
          <w:szCs w:val="22"/>
        </w:rPr>
        <w:t xml:space="preserve"> </w:t>
      </w:r>
      <w:r w:rsidR="000D6303" w:rsidRPr="00103666">
        <w:rPr>
          <w:rFonts w:ascii="Arial" w:hAnsi="Arial" w:cs="Arial"/>
          <w:sz w:val="22"/>
          <w:szCs w:val="22"/>
        </w:rPr>
        <w:t>с</w:t>
      </w:r>
      <w:r w:rsidR="005D345D" w:rsidRPr="00103666">
        <w:rPr>
          <w:rFonts w:ascii="Arial" w:hAnsi="Arial" w:cs="Arial"/>
          <w:sz w:val="22"/>
          <w:szCs w:val="22"/>
        </w:rPr>
        <w:t>т</w:t>
      </w:r>
      <w:r w:rsidR="000D6303" w:rsidRPr="00103666">
        <w:rPr>
          <w:rFonts w:ascii="Arial" w:hAnsi="Arial" w:cs="Arial"/>
          <w:sz w:val="22"/>
          <w:szCs w:val="22"/>
        </w:rPr>
        <w:t>.</w:t>
      </w:r>
      <w:r w:rsidR="005D345D" w:rsidRPr="00103666">
        <w:rPr>
          <w:rFonts w:ascii="Arial" w:hAnsi="Arial" w:cs="Arial"/>
          <w:sz w:val="22"/>
          <w:szCs w:val="22"/>
        </w:rPr>
        <w:t xml:space="preserve"> 84</w:t>
      </w:r>
      <w:r w:rsidR="000D6303" w:rsidRPr="00103666">
        <w:rPr>
          <w:rFonts w:ascii="Arial" w:hAnsi="Arial" w:cs="Arial"/>
          <w:sz w:val="22"/>
          <w:szCs w:val="22"/>
        </w:rPr>
        <w:t xml:space="preserve"> ТК РФ</w:t>
      </w:r>
      <w:r w:rsidR="005D345D" w:rsidRPr="00103666">
        <w:rPr>
          <w:rFonts w:ascii="Arial" w:hAnsi="Arial" w:cs="Arial"/>
          <w:sz w:val="22"/>
          <w:szCs w:val="22"/>
        </w:rPr>
        <w:t>.</w:t>
      </w:r>
    </w:p>
    <w:p w:rsidR="000940A3" w:rsidRPr="00103666" w:rsidRDefault="000940A3" w:rsidP="00123B72">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Трудовая деятельность иностранных граждан в Российской Федерации</w:t>
      </w:r>
    </w:p>
    <w:p w:rsidR="00A41C58" w:rsidRPr="00103666" w:rsidRDefault="000940A3" w:rsidP="00A41C58">
      <w:pPr>
        <w:shd w:val="clear" w:color="auto" w:fill="FFFFFF"/>
        <w:spacing w:line="290" w:lineRule="atLeast"/>
        <w:ind w:firstLine="540"/>
        <w:rPr>
          <w:rFonts w:ascii="Arial" w:hAnsi="Arial" w:cs="Arial"/>
          <w:sz w:val="22"/>
          <w:szCs w:val="22"/>
        </w:rPr>
      </w:pPr>
      <w:bookmarkStart w:id="49" w:name="dst100107"/>
      <w:bookmarkStart w:id="50" w:name="dst762"/>
      <w:bookmarkStart w:id="51" w:name="dst763"/>
      <w:bookmarkEnd w:id="49"/>
      <w:bookmarkEnd w:id="50"/>
      <w:bookmarkEnd w:id="51"/>
      <w:r w:rsidRPr="00103666">
        <w:rPr>
          <w:rFonts w:ascii="Arial" w:eastAsia="Times New Roman" w:hAnsi="Arial" w:cs="Arial"/>
          <w:color w:val="333333"/>
          <w:sz w:val="22"/>
          <w:szCs w:val="22"/>
          <w:lang w:eastAsia="ru-RU"/>
        </w:rPr>
        <w:t>Работодатель и заказчик работ (услуг) имеют право привлекать и использовать иностранных работников</w:t>
      </w:r>
      <w:r w:rsidR="00D20809" w:rsidRPr="00103666">
        <w:rPr>
          <w:rFonts w:ascii="Arial" w:eastAsia="Times New Roman" w:hAnsi="Arial" w:cs="Arial"/>
          <w:color w:val="333333"/>
          <w:sz w:val="22"/>
          <w:szCs w:val="22"/>
          <w:lang w:eastAsia="ru-RU"/>
        </w:rPr>
        <w:t xml:space="preserve"> </w:t>
      </w:r>
      <w:r w:rsidRPr="00103666">
        <w:rPr>
          <w:rFonts w:ascii="Arial" w:eastAsia="Times New Roman" w:hAnsi="Arial" w:cs="Arial"/>
          <w:sz w:val="22"/>
          <w:szCs w:val="22"/>
          <w:lang w:eastAsia="ru-RU"/>
        </w:rPr>
        <w:t>при наличии</w:t>
      </w:r>
      <w:r w:rsidR="00D20809" w:rsidRPr="00103666">
        <w:rPr>
          <w:rFonts w:ascii="Arial" w:eastAsia="Times New Roman" w:hAnsi="Arial" w:cs="Arial"/>
          <w:color w:val="333333"/>
          <w:sz w:val="22"/>
          <w:szCs w:val="22"/>
          <w:lang w:eastAsia="ru-RU"/>
        </w:rPr>
        <w:t xml:space="preserve"> </w:t>
      </w:r>
      <w:r w:rsidRPr="00103666">
        <w:rPr>
          <w:rFonts w:ascii="Arial" w:eastAsia="Times New Roman" w:hAnsi="Arial" w:cs="Arial"/>
          <w:color w:val="333333"/>
          <w:sz w:val="22"/>
          <w:szCs w:val="22"/>
          <w:lang w:eastAsia="ru-RU"/>
        </w:rPr>
        <w:t xml:space="preserve">разрешения на привлечение и использование </w:t>
      </w:r>
      <w:r w:rsidRPr="00103666">
        <w:rPr>
          <w:rFonts w:ascii="Arial" w:hAnsi="Arial" w:cs="Arial"/>
          <w:sz w:val="22"/>
          <w:szCs w:val="22"/>
        </w:rPr>
        <w:t xml:space="preserve">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w:t>
      </w:r>
      <w:r w:rsidR="00A41C58" w:rsidRPr="00103666">
        <w:rPr>
          <w:rFonts w:ascii="Arial" w:hAnsi="Arial" w:cs="Arial"/>
          <w:sz w:val="22"/>
          <w:szCs w:val="22"/>
        </w:rPr>
        <w:t xml:space="preserve">Не требуется получать разрешение на работу иностранным гражданам, перечисленным в </w:t>
      </w:r>
      <w:hyperlink r:id="rId89" w:history="1">
        <w:r w:rsidR="00A41C58" w:rsidRPr="00103666">
          <w:rPr>
            <w:rFonts w:ascii="Arial" w:hAnsi="Arial" w:cs="Arial"/>
            <w:sz w:val="22"/>
            <w:szCs w:val="22"/>
          </w:rPr>
          <w:t>пп. 1</w:t>
        </w:r>
      </w:hyperlink>
      <w:r w:rsidR="00A41C58" w:rsidRPr="00103666">
        <w:rPr>
          <w:rFonts w:ascii="Arial" w:hAnsi="Arial" w:cs="Arial"/>
          <w:sz w:val="22"/>
          <w:szCs w:val="22"/>
        </w:rPr>
        <w:t xml:space="preserve"> - 12 п. 4 ст. 13 Федерального закона от 25.07.2002 N 115-ФЗ.</w:t>
      </w:r>
    </w:p>
    <w:p w:rsidR="00D20809" w:rsidRPr="00103666" w:rsidRDefault="00D20809" w:rsidP="005D345D">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Порядок получения разрешения на привлечение и использование иностранных работников предусмотрен Административным регламентом, утвержденным Приказом</w:t>
      </w:r>
      <w:r w:rsidR="005D2692" w:rsidRPr="00103666">
        <w:rPr>
          <w:rFonts w:ascii="Arial" w:hAnsi="Arial" w:cs="Arial"/>
          <w:sz w:val="22"/>
          <w:szCs w:val="22"/>
        </w:rPr>
        <w:t xml:space="preserve"> МВД России от 01.11.2017 N 827</w:t>
      </w:r>
      <w:r w:rsidR="00A41C58" w:rsidRPr="00103666">
        <w:rPr>
          <w:rFonts w:ascii="Arial" w:hAnsi="Arial" w:cs="Arial"/>
          <w:sz w:val="22"/>
          <w:szCs w:val="22"/>
        </w:rPr>
        <w:t>.</w:t>
      </w:r>
    </w:p>
    <w:p w:rsidR="00E45B3C" w:rsidRPr="00103666" w:rsidRDefault="00A41C58" w:rsidP="00E45B3C">
      <w:pPr>
        <w:autoSpaceDE w:val="0"/>
        <w:autoSpaceDN w:val="0"/>
        <w:adjustRightInd w:val="0"/>
        <w:spacing w:line="240" w:lineRule="auto"/>
        <w:ind w:firstLine="540"/>
        <w:rPr>
          <w:rFonts w:ascii="Arial" w:hAnsi="Arial" w:cs="Arial"/>
          <w:i/>
          <w:sz w:val="22"/>
          <w:szCs w:val="22"/>
        </w:rPr>
      </w:pPr>
      <w:r w:rsidRPr="00103666">
        <w:rPr>
          <w:rFonts w:ascii="Arial" w:hAnsi="Arial" w:cs="Arial"/>
          <w:sz w:val="22"/>
          <w:szCs w:val="22"/>
        </w:rPr>
        <w:t>В Республике Крым р</w:t>
      </w:r>
      <w:r w:rsidR="00254BB1" w:rsidRPr="00103666">
        <w:rPr>
          <w:rFonts w:ascii="Arial" w:hAnsi="Arial" w:cs="Arial"/>
          <w:sz w:val="22"/>
          <w:szCs w:val="22"/>
        </w:rPr>
        <w:t>азрешение на работу иностранных граждан</w:t>
      </w:r>
      <w:r w:rsidR="00A5288E" w:rsidRPr="00103666">
        <w:rPr>
          <w:rFonts w:ascii="Arial" w:hAnsi="Arial" w:cs="Arial"/>
          <w:sz w:val="22"/>
          <w:szCs w:val="22"/>
        </w:rPr>
        <w:t xml:space="preserve"> </w:t>
      </w:r>
      <w:r w:rsidR="00254BB1" w:rsidRPr="00103666">
        <w:rPr>
          <w:rFonts w:ascii="Arial" w:hAnsi="Arial" w:cs="Arial"/>
          <w:sz w:val="22"/>
          <w:szCs w:val="22"/>
        </w:rPr>
        <w:t>выдает</w:t>
      </w:r>
      <w:r w:rsidR="00FA37AF" w:rsidRPr="00103666">
        <w:rPr>
          <w:rFonts w:ascii="Arial" w:hAnsi="Arial" w:cs="Arial"/>
          <w:sz w:val="22"/>
          <w:szCs w:val="22"/>
        </w:rPr>
        <w:t xml:space="preserve"> </w:t>
      </w:r>
      <w:r w:rsidR="00FA37AF" w:rsidRPr="00103666">
        <w:rPr>
          <w:rFonts w:ascii="Arial" w:hAnsi="Arial" w:cs="Arial"/>
          <w:b/>
          <w:sz w:val="22"/>
          <w:szCs w:val="22"/>
        </w:rPr>
        <w:t>Управление по вопросам миграции МВД по Республике Крым</w:t>
      </w:r>
      <w:r w:rsidR="00E45B3C" w:rsidRPr="00103666">
        <w:rPr>
          <w:rFonts w:ascii="Arial" w:hAnsi="Arial" w:cs="Arial"/>
          <w:sz w:val="22"/>
          <w:szCs w:val="22"/>
        </w:rPr>
        <w:t xml:space="preserve"> (</w:t>
      </w:r>
      <w:r w:rsidR="00E45B3C" w:rsidRPr="00103666">
        <w:rPr>
          <w:rFonts w:ascii="Arial" w:hAnsi="Arial" w:cs="Arial"/>
          <w:i/>
          <w:sz w:val="22"/>
          <w:szCs w:val="22"/>
        </w:rPr>
        <w:t xml:space="preserve">Республика Крым, г. Симферополь, ул. Б. Хмельницкого, 4, </w:t>
      </w:r>
      <w:r w:rsidR="00E45B3C" w:rsidRPr="00103666">
        <w:rPr>
          <w:rFonts w:ascii="Arial" w:hAnsi="Arial" w:cs="Arial"/>
          <w:bCs/>
          <w:i/>
          <w:sz w:val="22"/>
          <w:szCs w:val="22"/>
        </w:rPr>
        <w:t>тел.</w:t>
      </w:r>
      <w:r w:rsidR="00E45B3C" w:rsidRPr="00103666">
        <w:rPr>
          <w:rFonts w:ascii="Arial" w:hAnsi="Arial" w:cs="Arial"/>
          <w:i/>
          <w:sz w:val="22"/>
          <w:szCs w:val="22"/>
        </w:rPr>
        <w:t xml:space="preserve">: +7 (3652) 66-77-43, график работы:  консультации: вт с 9-30 до 17-00, прием документов: </w:t>
      </w:r>
      <w:proofErr w:type="gramStart"/>
      <w:r w:rsidR="00E45B3C" w:rsidRPr="00103666">
        <w:rPr>
          <w:rFonts w:ascii="Arial" w:hAnsi="Arial" w:cs="Arial"/>
          <w:i/>
          <w:sz w:val="22"/>
          <w:szCs w:val="22"/>
        </w:rPr>
        <w:t>пн</w:t>
      </w:r>
      <w:proofErr w:type="gramEnd"/>
      <w:r w:rsidR="00E45B3C" w:rsidRPr="00103666">
        <w:rPr>
          <w:rFonts w:ascii="Arial" w:hAnsi="Arial" w:cs="Arial"/>
          <w:i/>
          <w:sz w:val="22"/>
          <w:szCs w:val="22"/>
        </w:rPr>
        <w:t xml:space="preserve">, ср, чт с 9-30 до 17-00, пт с 9-30 до 16-00, </w:t>
      </w:r>
      <w:r w:rsidR="00E45B3C" w:rsidRPr="00103666">
        <w:rPr>
          <w:rFonts w:ascii="Arial" w:hAnsi="Arial" w:cs="Arial"/>
          <w:i/>
          <w:sz w:val="22"/>
          <w:szCs w:val="22"/>
          <w:lang w:val="uk-UA"/>
        </w:rPr>
        <w:t xml:space="preserve">официальный веб-сайт: </w:t>
      </w:r>
      <w:hyperlink r:id="rId90" w:history="1">
        <w:r w:rsidR="00E45B3C" w:rsidRPr="00103666">
          <w:rPr>
            <w:rStyle w:val="a8"/>
            <w:rFonts w:ascii="Arial" w:hAnsi="Arial" w:cs="Arial"/>
            <w:i/>
            <w:sz w:val="22"/>
            <w:szCs w:val="22"/>
          </w:rPr>
          <w:t>https://82.мвд.рф/ms</w:t>
        </w:r>
      </w:hyperlink>
      <w:r w:rsidR="00E45B3C" w:rsidRPr="00103666">
        <w:rPr>
          <w:rFonts w:ascii="Arial" w:hAnsi="Arial" w:cs="Arial"/>
          <w:i/>
          <w:sz w:val="22"/>
          <w:szCs w:val="22"/>
        </w:rPr>
        <w:t>).</w:t>
      </w:r>
    </w:p>
    <w:p w:rsidR="007126E6" w:rsidRPr="00103666" w:rsidRDefault="007126E6" w:rsidP="007126E6">
      <w:pPr>
        <w:autoSpaceDE w:val="0"/>
        <w:autoSpaceDN w:val="0"/>
        <w:adjustRightInd w:val="0"/>
        <w:spacing w:before="240" w:line="240" w:lineRule="auto"/>
        <w:ind w:firstLine="567"/>
        <w:rPr>
          <w:rFonts w:ascii="Arial" w:hAnsi="Arial" w:cs="Arial"/>
          <w:sz w:val="22"/>
          <w:szCs w:val="22"/>
        </w:rPr>
      </w:pPr>
      <w:r w:rsidRPr="00103666">
        <w:rPr>
          <w:rFonts w:ascii="Arial" w:hAnsi="Arial" w:cs="Arial"/>
          <w:sz w:val="22"/>
          <w:szCs w:val="22"/>
        </w:rPr>
        <w:t>Порядок получения патента для осуществления иностранными гражданами и лицами без гражданства трудовой деятельности предусмотрен Административным регламентом, утвержденным приказом МВД России от 20.10.2017 N 800.</w:t>
      </w:r>
    </w:p>
    <w:p w:rsidR="00A41C58" w:rsidRPr="00103666" w:rsidRDefault="005F7CE6" w:rsidP="00A41C58">
      <w:pPr>
        <w:autoSpaceDE w:val="0"/>
        <w:autoSpaceDN w:val="0"/>
        <w:adjustRightInd w:val="0"/>
        <w:spacing w:line="240" w:lineRule="auto"/>
        <w:ind w:firstLine="540"/>
        <w:rPr>
          <w:rFonts w:ascii="Arial" w:hAnsi="Arial" w:cs="Arial"/>
          <w:i/>
          <w:sz w:val="22"/>
          <w:szCs w:val="22"/>
        </w:rPr>
      </w:pPr>
      <w:r w:rsidRPr="00103666">
        <w:rPr>
          <w:rFonts w:ascii="Arial" w:hAnsi="Arial" w:cs="Arial"/>
          <w:sz w:val="22"/>
          <w:szCs w:val="22"/>
        </w:rPr>
        <w:t>В Республике Крым патент на работу иностранных граждан</w:t>
      </w:r>
      <w:r w:rsidR="00E45B3C" w:rsidRPr="00103666">
        <w:rPr>
          <w:rFonts w:ascii="Arial" w:hAnsi="Arial" w:cs="Arial"/>
          <w:sz w:val="22"/>
          <w:szCs w:val="22"/>
        </w:rPr>
        <w:t xml:space="preserve"> и лиц без гражданства</w:t>
      </w:r>
      <w:r w:rsidRPr="00103666">
        <w:rPr>
          <w:rFonts w:ascii="Arial" w:hAnsi="Arial" w:cs="Arial"/>
          <w:sz w:val="22"/>
          <w:szCs w:val="22"/>
        </w:rPr>
        <w:t xml:space="preserve"> выдает</w:t>
      </w:r>
      <w:r w:rsidR="004F253A" w:rsidRPr="00103666">
        <w:rPr>
          <w:rFonts w:ascii="Arial" w:hAnsi="Arial" w:cs="Arial"/>
          <w:sz w:val="22"/>
          <w:szCs w:val="22"/>
        </w:rPr>
        <w:t xml:space="preserve"> </w:t>
      </w:r>
      <w:r w:rsidRPr="00103666">
        <w:rPr>
          <w:rFonts w:ascii="Arial" w:hAnsi="Arial" w:cs="Arial"/>
          <w:b/>
          <w:sz w:val="22"/>
          <w:szCs w:val="22"/>
        </w:rPr>
        <w:t>Управление по вопросам миграции МВД по Республике Крым</w:t>
      </w:r>
      <w:r w:rsidR="004F253A" w:rsidRPr="00103666">
        <w:rPr>
          <w:rFonts w:ascii="Arial" w:hAnsi="Arial" w:cs="Arial"/>
          <w:sz w:val="22"/>
          <w:szCs w:val="22"/>
        </w:rPr>
        <w:t xml:space="preserve"> (</w:t>
      </w:r>
      <w:r w:rsidR="00A41C58" w:rsidRPr="00103666">
        <w:rPr>
          <w:rFonts w:ascii="Arial" w:hAnsi="Arial" w:cs="Arial"/>
          <w:i/>
          <w:sz w:val="22"/>
          <w:szCs w:val="22"/>
        </w:rPr>
        <w:t>Республика Крым, г. Симферополь, ул. Б. Хмельницкого, 4</w:t>
      </w:r>
      <w:r w:rsidR="004F253A" w:rsidRPr="00103666">
        <w:rPr>
          <w:rFonts w:ascii="Arial" w:hAnsi="Arial" w:cs="Arial"/>
          <w:i/>
          <w:sz w:val="22"/>
          <w:szCs w:val="22"/>
        </w:rPr>
        <w:t xml:space="preserve">, </w:t>
      </w:r>
      <w:r w:rsidR="00A41C58" w:rsidRPr="00103666">
        <w:rPr>
          <w:rFonts w:ascii="Arial" w:hAnsi="Arial" w:cs="Arial"/>
          <w:bCs/>
          <w:i/>
          <w:sz w:val="22"/>
          <w:szCs w:val="22"/>
        </w:rPr>
        <w:t>тел.</w:t>
      </w:r>
      <w:r w:rsidR="00A41C58" w:rsidRPr="00103666">
        <w:rPr>
          <w:rFonts w:ascii="Arial" w:hAnsi="Arial" w:cs="Arial"/>
          <w:i/>
          <w:sz w:val="22"/>
          <w:szCs w:val="22"/>
        </w:rPr>
        <w:t>: +7 (3652) 66-77-43</w:t>
      </w:r>
      <w:r w:rsidR="004F253A" w:rsidRPr="00103666">
        <w:rPr>
          <w:rFonts w:ascii="Arial" w:hAnsi="Arial" w:cs="Arial"/>
          <w:i/>
          <w:sz w:val="22"/>
          <w:szCs w:val="22"/>
        </w:rPr>
        <w:t xml:space="preserve">, </w:t>
      </w:r>
      <w:r w:rsidR="00A41C58" w:rsidRPr="00103666">
        <w:rPr>
          <w:rFonts w:ascii="Arial" w:hAnsi="Arial" w:cs="Arial"/>
          <w:i/>
          <w:sz w:val="22"/>
          <w:szCs w:val="22"/>
        </w:rPr>
        <w:t xml:space="preserve">график работы:  </w:t>
      </w:r>
      <w:r w:rsidR="00A41C58" w:rsidRPr="00103666">
        <w:rPr>
          <w:rFonts w:ascii="Arial" w:hAnsi="Arial" w:cs="Arial"/>
          <w:i/>
          <w:sz w:val="22"/>
          <w:szCs w:val="22"/>
        </w:rPr>
        <w:lastRenderedPageBreak/>
        <w:t>консультации: вт с 9-30 до 17-00</w:t>
      </w:r>
      <w:r w:rsidR="004F253A" w:rsidRPr="00103666">
        <w:rPr>
          <w:rFonts w:ascii="Arial" w:hAnsi="Arial" w:cs="Arial"/>
          <w:i/>
          <w:sz w:val="22"/>
          <w:szCs w:val="22"/>
        </w:rPr>
        <w:t xml:space="preserve">, </w:t>
      </w:r>
      <w:r w:rsidR="00A41C58" w:rsidRPr="00103666">
        <w:rPr>
          <w:rFonts w:ascii="Arial" w:hAnsi="Arial" w:cs="Arial"/>
          <w:i/>
          <w:sz w:val="22"/>
          <w:szCs w:val="22"/>
        </w:rPr>
        <w:t xml:space="preserve">прием документов: </w:t>
      </w:r>
      <w:proofErr w:type="gramStart"/>
      <w:r w:rsidR="00A41C58" w:rsidRPr="00103666">
        <w:rPr>
          <w:rFonts w:ascii="Arial" w:hAnsi="Arial" w:cs="Arial"/>
          <w:i/>
          <w:sz w:val="22"/>
          <w:szCs w:val="22"/>
        </w:rPr>
        <w:t>пн</w:t>
      </w:r>
      <w:proofErr w:type="gramEnd"/>
      <w:r w:rsidR="00A41C58" w:rsidRPr="00103666">
        <w:rPr>
          <w:rFonts w:ascii="Arial" w:hAnsi="Arial" w:cs="Arial"/>
          <w:i/>
          <w:sz w:val="22"/>
          <w:szCs w:val="22"/>
        </w:rPr>
        <w:t>, ср, чт с 9-30 до 17-00, пт с 9-30 до 16-00</w:t>
      </w:r>
      <w:r w:rsidR="004F253A" w:rsidRPr="00103666">
        <w:rPr>
          <w:rFonts w:ascii="Arial" w:hAnsi="Arial" w:cs="Arial"/>
          <w:i/>
          <w:sz w:val="22"/>
          <w:szCs w:val="22"/>
        </w:rPr>
        <w:t xml:space="preserve">, </w:t>
      </w:r>
      <w:r w:rsidR="00A41C58" w:rsidRPr="00103666">
        <w:rPr>
          <w:rFonts w:ascii="Arial" w:hAnsi="Arial" w:cs="Arial"/>
          <w:i/>
          <w:sz w:val="22"/>
          <w:szCs w:val="22"/>
          <w:lang w:val="uk-UA"/>
        </w:rPr>
        <w:t xml:space="preserve">официальный веб-сайт: </w:t>
      </w:r>
      <w:hyperlink r:id="rId91" w:history="1">
        <w:r w:rsidR="00A41C58" w:rsidRPr="00103666">
          <w:rPr>
            <w:rStyle w:val="a8"/>
            <w:rFonts w:ascii="Arial" w:hAnsi="Arial" w:cs="Arial"/>
            <w:i/>
            <w:sz w:val="22"/>
            <w:szCs w:val="22"/>
          </w:rPr>
          <w:t>https://82.мвд.</w:t>
        </w:r>
        <w:proofErr w:type="gramStart"/>
        <w:r w:rsidR="00A41C58" w:rsidRPr="00103666">
          <w:rPr>
            <w:rStyle w:val="a8"/>
            <w:rFonts w:ascii="Arial" w:hAnsi="Arial" w:cs="Arial"/>
            <w:i/>
            <w:sz w:val="22"/>
            <w:szCs w:val="22"/>
          </w:rPr>
          <w:t>рф/ms</w:t>
        </w:r>
      </w:hyperlink>
      <w:r w:rsidR="004F253A" w:rsidRPr="00103666">
        <w:rPr>
          <w:rFonts w:ascii="Arial" w:hAnsi="Arial" w:cs="Arial"/>
          <w:i/>
          <w:sz w:val="22"/>
          <w:szCs w:val="22"/>
        </w:rPr>
        <w:t>)</w:t>
      </w:r>
      <w:r w:rsidR="00A41C58" w:rsidRPr="00103666">
        <w:rPr>
          <w:rFonts w:ascii="Arial" w:hAnsi="Arial" w:cs="Arial"/>
          <w:i/>
          <w:sz w:val="22"/>
          <w:szCs w:val="22"/>
        </w:rPr>
        <w:t>.</w:t>
      </w:r>
      <w:proofErr w:type="gramEnd"/>
    </w:p>
    <w:p w:rsidR="00A41C58" w:rsidRPr="00103666" w:rsidRDefault="00E45B3C" w:rsidP="00A41C58">
      <w:pPr>
        <w:autoSpaceDE w:val="0"/>
        <w:autoSpaceDN w:val="0"/>
        <w:adjustRightInd w:val="0"/>
        <w:spacing w:line="240" w:lineRule="auto"/>
        <w:ind w:firstLine="540"/>
        <w:rPr>
          <w:rFonts w:ascii="Arial" w:hAnsi="Arial" w:cs="Arial"/>
          <w:i/>
          <w:sz w:val="22"/>
          <w:szCs w:val="22"/>
        </w:rPr>
      </w:pPr>
      <w:r w:rsidRPr="00103666">
        <w:rPr>
          <w:rFonts w:ascii="Arial" w:hAnsi="Arial" w:cs="Arial"/>
          <w:sz w:val="22"/>
          <w:szCs w:val="22"/>
        </w:rPr>
        <w:t>Кроме того, услуги по формированию пакета документов и получению трудового патента оказывает</w:t>
      </w:r>
      <w:r w:rsidRPr="00103666">
        <w:rPr>
          <w:rFonts w:ascii="Arial" w:hAnsi="Arial" w:cs="Arial"/>
          <w:color w:val="3B3B3B"/>
          <w:sz w:val="22"/>
          <w:szCs w:val="22"/>
          <w:shd w:val="clear" w:color="auto" w:fill="FFFFFF"/>
        </w:rPr>
        <w:t xml:space="preserve"> </w:t>
      </w:r>
      <w:r w:rsidRPr="00103666">
        <w:rPr>
          <w:rFonts w:ascii="Arial" w:hAnsi="Arial" w:cs="Arial"/>
          <w:b/>
          <w:sz w:val="22"/>
          <w:szCs w:val="22"/>
        </w:rPr>
        <w:t>Федеральное государственное унитарное предприятие «Паспортно-визовый сервис» МВД РФ по Республике Крым и в г. Севастополе</w:t>
      </w:r>
      <w:r w:rsidRPr="00103666">
        <w:rPr>
          <w:rFonts w:ascii="Arial" w:hAnsi="Arial" w:cs="Arial"/>
          <w:color w:val="3B3B3B"/>
          <w:sz w:val="22"/>
          <w:szCs w:val="22"/>
          <w:shd w:val="clear" w:color="auto" w:fill="FFFFFF"/>
        </w:rPr>
        <w:t xml:space="preserve"> </w:t>
      </w:r>
      <w:r w:rsidRPr="00103666">
        <w:rPr>
          <w:rFonts w:ascii="Arial" w:hAnsi="Arial" w:cs="Arial"/>
          <w:i/>
          <w:sz w:val="22"/>
          <w:szCs w:val="22"/>
        </w:rPr>
        <w:t>(</w:t>
      </w:r>
      <w:r w:rsidR="00A41C58" w:rsidRPr="00103666">
        <w:rPr>
          <w:rFonts w:ascii="Arial" w:hAnsi="Arial" w:cs="Arial"/>
          <w:i/>
          <w:sz w:val="22"/>
          <w:szCs w:val="22"/>
        </w:rPr>
        <w:t>295026, Республика Крым, город Симферополь, ул. Киевская, дом 86</w:t>
      </w:r>
      <w:proofErr w:type="gramStart"/>
      <w:r w:rsidR="00A41C58" w:rsidRPr="00103666">
        <w:rPr>
          <w:rFonts w:ascii="Arial" w:hAnsi="Arial" w:cs="Arial"/>
          <w:i/>
          <w:sz w:val="22"/>
          <w:szCs w:val="22"/>
        </w:rPr>
        <w:t xml:space="preserve"> А</w:t>
      </w:r>
      <w:proofErr w:type="gramEnd"/>
      <w:r w:rsidRPr="00103666">
        <w:rPr>
          <w:rFonts w:ascii="Arial" w:hAnsi="Arial" w:cs="Arial"/>
          <w:i/>
          <w:sz w:val="22"/>
          <w:szCs w:val="22"/>
        </w:rPr>
        <w:t xml:space="preserve">, </w:t>
      </w:r>
      <w:r w:rsidR="00A41C58" w:rsidRPr="00103666">
        <w:rPr>
          <w:rFonts w:ascii="Arial" w:hAnsi="Arial" w:cs="Arial"/>
          <w:i/>
          <w:sz w:val="22"/>
          <w:szCs w:val="22"/>
        </w:rPr>
        <w:t>тел.: +7 (3652) 66-94-04</w:t>
      </w:r>
      <w:r w:rsidRPr="00103666">
        <w:rPr>
          <w:rFonts w:ascii="Arial" w:hAnsi="Arial" w:cs="Arial"/>
          <w:i/>
          <w:sz w:val="22"/>
          <w:szCs w:val="22"/>
        </w:rPr>
        <w:t xml:space="preserve">, </w:t>
      </w:r>
      <w:r w:rsidR="00A41C58" w:rsidRPr="00103666">
        <w:rPr>
          <w:rFonts w:ascii="Arial" w:hAnsi="Arial" w:cs="Arial"/>
          <w:i/>
          <w:sz w:val="22"/>
          <w:szCs w:val="22"/>
        </w:rPr>
        <w:t>график работы: пн-чт с 09:00 до 18:00, пт с 09:00 до 16:45, перерыв с 13:</w:t>
      </w:r>
      <w:proofErr w:type="gramStart"/>
      <w:r w:rsidR="00A41C58" w:rsidRPr="00103666">
        <w:rPr>
          <w:rFonts w:ascii="Arial" w:hAnsi="Arial" w:cs="Arial"/>
          <w:i/>
          <w:sz w:val="22"/>
          <w:szCs w:val="22"/>
        </w:rPr>
        <w:t>00 до 13:45</w:t>
      </w:r>
      <w:r w:rsidRPr="00103666">
        <w:rPr>
          <w:rFonts w:ascii="Arial" w:hAnsi="Arial" w:cs="Arial"/>
          <w:i/>
          <w:sz w:val="22"/>
          <w:szCs w:val="22"/>
        </w:rPr>
        <w:t xml:space="preserve">, </w:t>
      </w:r>
      <w:r w:rsidR="00A41C58" w:rsidRPr="00103666">
        <w:rPr>
          <w:rFonts w:ascii="Arial" w:hAnsi="Arial" w:cs="Arial"/>
          <w:i/>
          <w:sz w:val="22"/>
          <w:szCs w:val="22"/>
        </w:rPr>
        <w:t>e-mail: </w:t>
      </w:r>
      <w:hyperlink r:id="rId92" w:history="1">
        <w:r w:rsidR="00A41C58" w:rsidRPr="00103666">
          <w:rPr>
            <w:rFonts w:ascii="Arial" w:hAnsi="Arial" w:cs="Arial"/>
            <w:i/>
            <w:sz w:val="22"/>
            <w:szCs w:val="22"/>
          </w:rPr>
          <w:t>krim@pvsmvd.ru</w:t>
        </w:r>
      </w:hyperlink>
      <w:r w:rsidRPr="00103666">
        <w:rPr>
          <w:rFonts w:ascii="Arial" w:hAnsi="Arial" w:cs="Arial"/>
          <w:i/>
          <w:sz w:val="22"/>
          <w:szCs w:val="22"/>
        </w:rPr>
        <w:t xml:space="preserve">, </w:t>
      </w:r>
      <w:r w:rsidR="00A41C58" w:rsidRPr="00103666">
        <w:rPr>
          <w:rFonts w:ascii="Arial" w:hAnsi="Arial" w:cs="Arial"/>
          <w:i/>
          <w:sz w:val="22"/>
          <w:szCs w:val="22"/>
          <w:lang w:val="uk-UA"/>
        </w:rPr>
        <w:t xml:space="preserve">официальный веб-сайт: </w:t>
      </w:r>
      <w:hyperlink r:id="rId93" w:history="1">
        <w:r w:rsidR="00A41C58" w:rsidRPr="00103666">
          <w:rPr>
            <w:rFonts w:ascii="Arial" w:hAnsi="Arial" w:cs="Arial"/>
            <w:i/>
            <w:color w:val="0000FF"/>
            <w:sz w:val="22"/>
            <w:szCs w:val="22"/>
            <w:u w:val="single"/>
          </w:rPr>
          <w:t>http://pvsmvd.ru/</w:t>
        </w:r>
      </w:hyperlink>
      <w:r w:rsidRPr="00103666">
        <w:rPr>
          <w:rFonts w:ascii="Arial" w:hAnsi="Arial" w:cs="Arial"/>
          <w:i/>
          <w:sz w:val="22"/>
          <w:szCs w:val="22"/>
        </w:rPr>
        <w:t>)</w:t>
      </w:r>
      <w:r w:rsidR="00A41C58" w:rsidRPr="00103666">
        <w:rPr>
          <w:rFonts w:ascii="Arial" w:hAnsi="Arial" w:cs="Arial"/>
          <w:i/>
          <w:sz w:val="22"/>
          <w:szCs w:val="22"/>
        </w:rPr>
        <w:t>.</w:t>
      </w:r>
      <w:proofErr w:type="gramEnd"/>
    </w:p>
    <w:p w:rsidR="00CF7A9D" w:rsidRPr="00103666" w:rsidRDefault="00CF7A9D" w:rsidP="00193A63">
      <w:pPr>
        <w:autoSpaceDE w:val="0"/>
        <w:autoSpaceDN w:val="0"/>
        <w:adjustRightInd w:val="0"/>
        <w:spacing w:line="240" w:lineRule="auto"/>
        <w:ind w:firstLine="540"/>
        <w:rPr>
          <w:rFonts w:ascii="Arial" w:hAnsi="Arial" w:cs="Arial"/>
          <w:sz w:val="22"/>
          <w:szCs w:val="22"/>
        </w:rPr>
      </w:pPr>
    </w:p>
    <w:p w:rsidR="00193A63" w:rsidRPr="00103666" w:rsidRDefault="00193A63" w:rsidP="00D52F4C">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Работодатель или заказчик работ (услуг) обязан уведомлять территориальный орган МВД России</w:t>
      </w:r>
      <w:r w:rsidR="007440CC" w:rsidRPr="00103666">
        <w:rPr>
          <w:rFonts w:ascii="Arial" w:hAnsi="Arial" w:cs="Arial"/>
          <w:sz w:val="22"/>
          <w:szCs w:val="22"/>
        </w:rPr>
        <w:t xml:space="preserve"> </w:t>
      </w:r>
      <w:r w:rsidR="005D2692" w:rsidRPr="00103666">
        <w:rPr>
          <w:rFonts w:ascii="Arial" w:hAnsi="Arial" w:cs="Arial"/>
          <w:sz w:val="22"/>
          <w:szCs w:val="22"/>
        </w:rPr>
        <w:t xml:space="preserve">(в городском округе Судак - </w:t>
      </w:r>
      <w:r w:rsidR="00D52F4C" w:rsidRPr="00103666">
        <w:rPr>
          <w:rFonts w:ascii="Arial" w:hAnsi="Arial" w:cs="Arial"/>
          <w:sz w:val="22"/>
          <w:szCs w:val="22"/>
        </w:rPr>
        <w:t>Отделение по вопросам миграции отдела МВД России по городу Судаку</w:t>
      </w:r>
      <w:r w:rsidR="005D2692" w:rsidRPr="00103666">
        <w:rPr>
          <w:rFonts w:ascii="Arial" w:hAnsi="Arial" w:cs="Arial"/>
          <w:sz w:val="22"/>
          <w:szCs w:val="22"/>
        </w:rPr>
        <w:t xml:space="preserve">) </w:t>
      </w:r>
      <w:r w:rsidRPr="00103666">
        <w:rPr>
          <w:rFonts w:ascii="Arial" w:hAnsi="Arial" w:cs="Arial"/>
          <w:sz w:val="22"/>
          <w:szCs w:val="22"/>
        </w:rPr>
        <w:t xml:space="preserve">в срок, не позднее 3 рабочих дней </w:t>
      </w:r>
      <w:r w:rsidR="005D2692" w:rsidRPr="00103666">
        <w:rPr>
          <w:rFonts w:ascii="Arial" w:hAnsi="Arial" w:cs="Arial"/>
          <w:sz w:val="22"/>
          <w:szCs w:val="22"/>
        </w:rPr>
        <w:t xml:space="preserve">о заключении и прекращении (расторжении) с иностранными гражданами </w:t>
      </w:r>
      <w:r w:rsidRPr="00103666">
        <w:rPr>
          <w:rFonts w:ascii="Arial" w:hAnsi="Arial" w:cs="Arial"/>
          <w:sz w:val="22"/>
          <w:szCs w:val="22"/>
        </w:rPr>
        <w:t>соответствующ</w:t>
      </w:r>
      <w:r w:rsidR="005D2692" w:rsidRPr="00103666">
        <w:rPr>
          <w:rFonts w:ascii="Arial" w:hAnsi="Arial" w:cs="Arial"/>
          <w:sz w:val="22"/>
          <w:szCs w:val="22"/>
        </w:rPr>
        <w:t>их</w:t>
      </w:r>
      <w:r w:rsidRPr="00103666">
        <w:rPr>
          <w:rFonts w:ascii="Arial" w:hAnsi="Arial" w:cs="Arial"/>
          <w:sz w:val="22"/>
          <w:szCs w:val="22"/>
        </w:rPr>
        <w:t xml:space="preserve"> договор</w:t>
      </w:r>
      <w:r w:rsidR="005D2692" w:rsidRPr="00103666">
        <w:rPr>
          <w:rFonts w:ascii="Arial" w:hAnsi="Arial" w:cs="Arial"/>
          <w:sz w:val="22"/>
          <w:szCs w:val="22"/>
        </w:rPr>
        <w:t>ов</w:t>
      </w:r>
      <w:r w:rsidRPr="00103666">
        <w:rPr>
          <w:rFonts w:ascii="Arial" w:hAnsi="Arial" w:cs="Arial"/>
          <w:sz w:val="22"/>
          <w:szCs w:val="22"/>
        </w:rPr>
        <w:t>.</w:t>
      </w:r>
    </w:p>
    <w:p w:rsidR="001177BC" w:rsidRPr="00103666" w:rsidRDefault="00193A63" w:rsidP="000E7CFD">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Формы и порядок подачи уведомлений о заключении и прекращении (расторжении) трудовых (гражданско-правовых) договоров с иностранцами утверждены </w:t>
      </w:r>
      <w:hyperlink r:id="rId94" w:history="1">
        <w:r w:rsidRPr="00103666">
          <w:rPr>
            <w:rFonts w:ascii="Arial" w:hAnsi="Arial" w:cs="Arial"/>
            <w:sz w:val="22"/>
            <w:szCs w:val="22"/>
          </w:rPr>
          <w:t>приказом</w:t>
        </w:r>
      </w:hyperlink>
      <w:r w:rsidRPr="00103666">
        <w:rPr>
          <w:rFonts w:ascii="Arial" w:hAnsi="Arial" w:cs="Arial"/>
          <w:sz w:val="22"/>
          <w:szCs w:val="22"/>
        </w:rPr>
        <w:t xml:space="preserve"> МВД России от 04.06.2019 N 363.</w:t>
      </w:r>
    </w:p>
    <w:p w:rsidR="000E7CFD" w:rsidRPr="00103666" w:rsidRDefault="00493102" w:rsidP="003F5B48">
      <w:pPr>
        <w:autoSpaceDE w:val="0"/>
        <w:autoSpaceDN w:val="0"/>
        <w:adjustRightInd w:val="0"/>
        <w:spacing w:line="240" w:lineRule="auto"/>
        <w:ind w:firstLine="540"/>
        <w:rPr>
          <w:rFonts w:ascii="Arial" w:hAnsi="Arial" w:cs="Arial"/>
          <w:i/>
          <w:sz w:val="22"/>
          <w:szCs w:val="22"/>
          <w:lang w:val="uk-UA"/>
        </w:rPr>
      </w:pPr>
      <w:r w:rsidRPr="00103666">
        <w:rPr>
          <w:rFonts w:ascii="Arial" w:hAnsi="Arial" w:cs="Arial"/>
          <w:sz w:val="22"/>
          <w:szCs w:val="22"/>
        </w:rPr>
        <w:t xml:space="preserve">Уведомление может быть представлено на бумажном носителе </w:t>
      </w:r>
      <w:r w:rsidR="003F5B48" w:rsidRPr="00103666">
        <w:rPr>
          <w:rFonts w:ascii="Arial" w:hAnsi="Arial" w:cs="Arial"/>
          <w:sz w:val="22"/>
          <w:szCs w:val="22"/>
        </w:rPr>
        <w:t xml:space="preserve">или направлено почтовым отправлением с описью вложения и уведомлением о вручении </w:t>
      </w:r>
      <w:r w:rsidR="003F5B48" w:rsidRPr="00103666">
        <w:rPr>
          <w:rFonts w:ascii="Arial" w:hAnsi="Arial" w:cs="Arial"/>
          <w:b/>
          <w:sz w:val="22"/>
          <w:szCs w:val="22"/>
        </w:rPr>
        <w:t xml:space="preserve">в </w:t>
      </w:r>
      <w:r w:rsidR="000E7CFD" w:rsidRPr="00103666">
        <w:rPr>
          <w:rFonts w:ascii="Arial" w:hAnsi="Arial" w:cs="Arial"/>
          <w:b/>
          <w:sz w:val="22"/>
          <w:szCs w:val="22"/>
        </w:rPr>
        <w:t>Отделение по вопросам миграции отдела МВД России по городу Судаку</w:t>
      </w:r>
      <w:r w:rsidR="003F5B48" w:rsidRPr="00103666">
        <w:rPr>
          <w:rFonts w:ascii="Arial" w:hAnsi="Arial" w:cs="Arial"/>
          <w:b/>
          <w:sz w:val="22"/>
          <w:szCs w:val="22"/>
        </w:rPr>
        <w:t xml:space="preserve"> </w:t>
      </w:r>
      <w:r w:rsidR="003F5B48" w:rsidRPr="00103666">
        <w:rPr>
          <w:rFonts w:ascii="Arial" w:hAnsi="Arial" w:cs="Arial"/>
          <w:i/>
          <w:sz w:val="22"/>
          <w:szCs w:val="22"/>
        </w:rPr>
        <w:t>(</w:t>
      </w:r>
      <w:r w:rsidR="000E7CFD" w:rsidRPr="00103666">
        <w:rPr>
          <w:rFonts w:ascii="Arial" w:hAnsi="Arial" w:cs="Arial"/>
          <w:i/>
          <w:sz w:val="22"/>
          <w:szCs w:val="22"/>
        </w:rPr>
        <w:t>298000, Республика Крым, г. Судак, ул. Яблоневая, 10</w:t>
      </w:r>
      <w:r w:rsidR="003F5B48" w:rsidRPr="00103666">
        <w:rPr>
          <w:rFonts w:ascii="Arial" w:hAnsi="Arial" w:cs="Arial"/>
          <w:i/>
          <w:sz w:val="22"/>
          <w:szCs w:val="22"/>
        </w:rPr>
        <w:t xml:space="preserve">, </w:t>
      </w:r>
      <w:r w:rsidR="000E7CFD" w:rsidRPr="00103666">
        <w:rPr>
          <w:rFonts w:ascii="Arial" w:hAnsi="Arial" w:cs="Arial"/>
          <w:i/>
          <w:sz w:val="22"/>
          <w:szCs w:val="22"/>
        </w:rPr>
        <w:t>тел.: 8 (978) 268-41-50</w:t>
      </w:r>
      <w:r w:rsidR="003F5B48" w:rsidRPr="00103666">
        <w:rPr>
          <w:rFonts w:ascii="Arial" w:hAnsi="Arial" w:cs="Arial"/>
          <w:i/>
          <w:sz w:val="22"/>
          <w:szCs w:val="22"/>
        </w:rPr>
        <w:t xml:space="preserve">, </w:t>
      </w:r>
      <w:r w:rsidR="000E7CFD" w:rsidRPr="00103666">
        <w:rPr>
          <w:rFonts w:ascii="Arial" w:hAnsi="Arial" w:cs="Arial"/>
          <w:i/>
          <w:sz w:val="22"/>
          <w:szCs w:val="22"/>
        </w:rPr>
        <w:t xml:space="preserve">график работы: </w:t>
      </w:r>
      <w:proofErr w:type="gramStart"/>
      <w:r w:rsidR="000E7CFD" w:rsidRPr="00103666">
        <w:rPr>
          <w:rFonts w:ascii="Arial" w:hAnsi="Arial" w:cs="Arial"/>
          <w:i/>
          <w:sz w:val="22"/>
          <w:szCs w:val="22"/>
        </w:rPr>
        <w:t>пн</w:t>
      </w:r>
      <w:proofErr w:type="gramEnd"/>
      <w:r w:rsidR="000E7CFD" w:rsidRPr="00103666">
        <w:rPr>
          <w:rFonts w:ascii="Arial" w:hAnsi="Arial" w:cs="Arial"/>
          <w:i/>
          <w:sz w:val="22"/>
          <w:szCs w:val="22"/>
        </w:rPr>
        <w:t xml:space="preserve"> – вт, чт, пт: с 14.00 до 18.00</w:t>
      </w:r>
      <w:r w:rsidR="003F5B48" w:rsidRPr="00103666">
        <w:rPr>
          <w:rFonts w:ascii="Arial" w:hAnsi="Arial" w:cs="Arial"/>
          <w:i/>
          <w:sz w:val="22"/>
          <w:szCs w:val="22"/>
        </w:rPr>
        <w:t xml:space="preserve">, </w:t>
      </w:r>
      <w:r w:rsidR="000E7CFD" w:rsidRPr="00103666">
        <w:rPr>
          <w:rFonts w:ascii="Arial" w:hAnsi="Arial" w:cs="Arial"/>
          <w:i/>
          <w:sz w:val="22"/>
          <w:szCs w:val="22"/>
          <w:lang w:val="uk-UA"/>
        </w:rPr>
        <w:t xml:space="preserve">официальный веб-сайт: </w:t>
      </w:r>
      <w:hyperlink r:id="rId95" w:history="1">
        <w:r w:rsidR="000E7CFD" w:rsidRPr="00103666">
          <w:rPr>
            <w:rStyle w:val="a8"/>
            <w:rFonts w:ascii="Arial" w:hAnsi="Arial" w:cs="Arial"/>
            <w:i/>
            <w:sz w:val="22"/>
            <w:szCs w:val="22"/>
          </w:rPr>
          <w:t>https://82.мвд.рф/ms</w:t>
        </w:r>
      </w:hyperlink>
      <w:r w:rsidR="003F5B48" w:rsidRPr="00103666">
        <w:rPr>
          <w:rFonts w:ascii="Arial" w:hAnsi="Arial" w:cs="Arial"/>
          <w:i/>
          <w:sz w:val="22"/>
          <w:szCs w:val="22"/>
        </w:rPr>
        <w:t>)</w:t>
      </w:r>
      <w:r w:rsidR="001177BC" w:rsidRPr="00103666">
        <w:rPr>
          <w:rFonts w:ascii="Arial" w:hAnsi="Arial" w:cs="Arial"/>
          <w:i/>
          <w:sz w:val="22"/>
          <w:szCs w:val="22"/>
        </w:rPr>
        <w:t>.</w:t>
      </w:r>
    </w:p>
    <w:p w:rsidR="001177BC" w:rsidRPr="00103666" w:rsidRDefault="001177BC" w:rsidP="00493102">
      <w:pPr>
        <w:autoSpaceDE w:val="0"/>
        <w:autoSpaceDN w:val="0"/>
        <w:adjustRightInd w:val="0"/>
        <w:spacing w:line="240" w:lineRule="auto"/>
        <w:ind w:firstLine="540"/>
        <w:rPr>
          <w:rFonts w:ascii="Arial" w:hAnsi="Arial" w:cs="Arial"/>
          <w:sz w:val="22"/>
          <w:szCs w:val="22"/>
        </w:rPr>
      </w:pPr>
    </w:p>
    <w:p w:rsidR="009B1872" w:rsidRPr="00103666" w:rsidRDefault="00493102" w:rsidP="009B1872">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Обратите внимание</w:t>
      </w:r>
      <w:r w:rsidR="004B1223" w:rsidRPr="00103666">
        <w:rPr>
          <w:rFonts w:ascii="Arial" w:hAnsi="Arial" w:cs="Arial"/>
          <w:sz w:val="22"/>
          <w:szCs w:val="22"/>
        </w:rPr>
        <w:t>! В</w:t>
      </w:r>
      <w:r w:rsidRPr="00103666">
        <w:rPr>
          <w:rFonts w:ascii="Arial" w:hAnsi="Arial" w:cs="Arial"/>
          <w:sz w:val="22"/>
          <w:szCs w:val="22"/>
        </w:rPr>
        <w:t xml:space="preserve"> поле уведомлений «наименование территориального органа МВД России на региональном уровне» необходимо указывать исключительно «Министерство внутренних дел по Республике Крым» (без сокращений).</w:t>
      </w:r>
    </w:p>
    <w:p w:rsidR="00A41C58" w:rsidRPr="00103666" w:rsidRDefault="00A41C58" w:rsidP="009B1872">
      <w:pPr>
        <w:autoSpaceDE w:val="0"/>
        <w:autoSpaceDN w:val="0"/>
        <w:adjustRightInd w:val="0"/>
        <w:spacing w:line="240" w:lineRule="auto"/>
        <w:ind w:firstLine="540"/>
        <w:rPr>
          <w:rFonts w:ascii="Arial" w:hAnsi="Arial" w:cs="Arial"/>
          <w:b/>
          <w:sz w:val="22"/>
          <w:szCs w:val="22"/>
        </w:rPr>
      </w:pPr>
    </w:p>
    <w:p w:rsidR="000940A3" w:rsidRPr="00103666" w:rsidRDefault="000940A3" w:rsidP="00D062B5">
      <w:pPr>
        <w:autoSpaceDE w:val="0"/>
        <w:autoSpaceDN w:val="0"/>
        <w:adjustRightInd w:val="0"/>
        <w:spacing w:line="240" w:lineRule="auto"/>
        <w:ind w:firstLine="540"/>
        <w:rPr>
          <w:rFonts w:ascii="Arial" w:eastAsiaTheme="minorHAnsi" w:hAnsi="Arial" w:cs="Arial"/>
          <w:bCs/>
          <w:color w:val="333333"/>
          <w:sz w:val="22"/>
          <w:szCs w:val="22"/>
          <w:shd w:val="clear" w:color="auto" w:fill="FFFFFF"/>
        </w:rPr>
      </w:pPr>
      <w:r w:rsidRPr="00103666">
        <w:rPr>
          <w:rFonts w:ascii="Arial" w:hAnsi="Arial" w:cs="Arial"/>
          <w:sz w:val="22"/>
          <w:szCs w:val="22"/>
        </w:rPr>
        <w:t>Особенности осуществления трудовой деятельности иностранными гражданами -</w:t>
      </w:r>
      <w:r w:rsidRPr="00103666">
        <w:rPr>
          <w:rFonts w:ascii="Arial" w:hAnsi="Arial" w:cs="Arial"/>
          <w:bCs/>
          <w:color w:val="333333"/>
          <w:sz w:val="22"/>
          <w:szCs w:val="22"/>
          <w:shd w:val="clear" w:color="auto" w:fill="FFFFFF"/>
        </w:rPr>
        <w:t xml:space="preserve"> высококвалифицированными специалистами регламентируются статьей 13.2. </w:t>
      </w:r>
      <w:r w:rsidRPr="00103666">
        <w:rPr>
          <w:rFonts w:ascii="Arial" w:hAnsi="Arial" w:cs="Arial"/>
          <w:sz w:val="22"/>
          <w:szCs w:val="22"/>
        </w:rPr>
        <w:t>Федерального закона от 25.07.2002 N 115-ФЗ.</w:t>
      </w:r>
    </w:p>
    <w:p w:rsidR="000940A3" w:rsidRPr="00103666" w:rsidRDefault="000940A3" w:rsidP="000940A3">
      <w:pPr>
        <w:spacing w:line="240" w:lineRule="auto"/>
        <w:ind w:firstLine="540"/>
        <w:rPr>
          <w:rFonts w:ascii="Arial" w:eastAsia="Times New Roman" w:hAnsi="Arial" w:cs="Arial"/>
          <w:sz w:val="22"/>
          <w:szCs w:val="22"/>
          <w:lang w:eastAsia="ru-RU"/>
        </w:rPr>
      </w:pPr>
      <w:r w:rsidRPr="00103666">
        <w:rPr>
          <w:rFonts w:ascii="Arial" w:eastAsia="Times New Roman" w:hAnsi="Arial" w:cs="Arial"/>
          <w:bCs/>
          <w:sz w:val="22"/>
          <w:szCs w:val="22"/>
          <w:lang w:eastAsia="ru-RU"/>
        </w:rPr>
        <w:t xml:space="preserve">Особенности трудовой деятельности иностранных граждан, прибывших в Российскую Федерацию в порядке, не требующем получения визы, на основании патента </w:t>
      </w:r>
      <w:r w:rsidRPr="00103666">
        <w:rPr>
          <w:rFonts w:ascii="Arial" w:hAnsi="Arial" w:cs="Arial"/>
          <w:bCs/>
          <w:color w:val="333333"/>
          <w:sz w:val="22"/>
          <w:szCs w:val="22"/>
          <w:shd w:val="clear" w:color="auto" w:fill="FFFFFF"/>
        </w:rPr>
        <w:t>регламентируются статьей</w:t>
      </w:r>
      <w:r w:rsidRPr="00103666">
        <w:rPr>
          <w:rFonts w:ascii="Arial" w:eastAsia="Times New Roman" w:hAnsi="Arial" w:cs="Arial"/>
          <w:bCs/>
          <w:sz w:val="22"/>
          <w:szCs w:val="22"/>
          <w:lang w:eastAsia="ru-RU"/>
        </w:rPr>
        <w:t xml:space="preserve"> 13.3. </w:t>
      </w:r>
      <w:proofErr w:type="gramStart"/>
      <w:r w:rsidRPr="00103666">
        <w:rPr>
          <w:rFonts w:ascii="Arial" w:hAnsi="Arial" w:cs="Arial"/>
          <w:sz w:val="22"/>
          <w:szCs w:val="22"/>
        </w:rPr>
        <w:t>Федерального закона от 25.07.2002 N 115-ФЗ).</w:t>
      </w:r>
      <w:proofErr w:type="gramEnd"/>
    </w:p>
    <w:p w:rsidR="000940A3" w:rsidRPr="00103666" w:rsidRDefault="000940A3" w:rsidP="000940A3">
      <w:pPr>
        <w:spacing w:line="240" w:lineRule="auto"/>
        <w:ind w:firstLine="540"/>
        <w:rPr>
          <w:rFonts w:ascii="Arial" w:eastAsia="Times New Roman" w:hAnsi="Arial" w:cs="Arial"/>
          <w:sz w:val="22"/>
          <w:szCs w:val="22"/>
          <w:lang w:eastAsia="ru-RU"/>
        </w:rPr>
      </w:pPr>
      <w:r w:rsidRPr="00103666">
        <w:rPr>
          <w:rFonts w:ascii="Arial" w:eastAsia="Times New Roman" w:hAnsi="Arial" w:cs="Arial"/>
          <w:bCs/>
          <w:sz w:val="22"/>
          <w:szCs w:val="22"/>
          <w:lang w:eastAsia="ru-RU"/>
        </w:rPr>
        <w:t xml:space="preserve">Особенности осуществления трудовой деятельности отдельными категориями </w:t>
      </w:r>
      <w:proofErr w:type="gramStart"/>
      <w:r w:rsidRPr="00103666">
        <w:rPr>
          <w:rFonts w:ascii="Arial" w:eastAsia="Times New Roman" w:hAnsi="Arial" w:cs="Arial"/>
          <w:bCs/>
          <w:sz w:val="22"/>
          <w:szCs w:val="22"/>
          <w:lang w:eastAsia="ru-RU"/>
        </w:rPr>
        <w:t xml:space="preserve">иностранных граждан, обучающихся в Российской Федерации по очной форме </w:t>
      </w:r>
      <w:r w:rsidRPr="00103666">
        <w:rPr>
          <w:rFonts w:ascii="Arial" w:hAnsi="Arial" w:cs="Arial"/>
          <w:bCs/>
          <w:color w:val="333333"/>
          <w:sz w:val="22"/>
          <w:szCs w:val="22"/>
          <w:shd w:val="clear" w:color="auto" w:fill="FFFFFF"/>
        </w:rPr>
        <w:t>регламентируются</w:t>
      </w:r>
      <w:proofErr w:type="gramEnd"/>
      <w:r w:rsidRPr="00103666">
        <w:rPr>
          <w:rFonts w:ascii="Arial" w:hAnsi="Arial" w:cs="Arial"/>
          <w:bCs/>
          <w:color w:val="333333"/>
          <w:sz w:val="22"/>
          <w:szCs w:val="22"/>
          <w:shd w:val="clear" w:color="auto" w:fill="FFFFFF"/>
        </w:rPr>
        <w:t xml:space="preserve"> статьей</w:t>
      </w:r>
      <w:r w:rsidRPr="00103666">
        <w:rPr>
          <w:rFonts w:ascii="Arial" w:eastAsia="Times New Roman" w:hAnsi="Arial" w:cs="Arial"/>
          <w:bCs/>
          <w:sz w:val="22"/>
          <w:szCs w:val="22"/>
          <w:lang w:eastAsia="ru-RU"/>
        </w:rPr>
        <w:t xml:space="preserve"> 13.4. </w:t>
      </w:r>
      <w:proofErr w:type="gramStart"/>
      <w:r w:rsidRPr="00103666">
        <w:rPr>
          <w:rFonts w:ascii="Arial" w:hAnsi="Arial" w:cs="Arial"/>
          <w:sz w:val="22"/>
          <w:szCs w:val="22"/>
        </w:rPr>
        <w:t>Федерального закона от 25.07.2002 N 115-ФЗ).</w:t>
      </w:r>
      <w:proofErr w:type="gramEnd"/>
    </w:p>
    <w:p w:rsidR="000940A3" w:rsidRPr="00103666" w:rsidRDefault="000940A3" w:rsidP="000940A3">
      <w:pPr>
        <w:spacing w:line="240" w:lineRule="auto"/>
        <w:ind w:firstLine="540"/>
        <w:rPr>
          <w:rFonts w:ascii="Arial" w:eastAsia="Times New Roman" w:hAnsi="Arial" w:cs="Arial"/>
          <w:sz w:val="22"/>
          <w:szCs w:val="22"/>
          <w:lang w:eastAsia="ru-RU"/>
        </w:rPr>
      </w:pPr>
      <w:r w:rsidRPr="00103666">
        <w:rPr>
          <w:rFonts w:ascii="Arial" w:eastAsia="Times New Roman" w:hAnsi="Arial" w:cs="Arial"/>
          <w:bCs/>
          <w:sz w:val="22"/>
          <w:szCs w:val="22"/>
          <w:lang w:eastAsia="ru-RU"/>
        </w:rPr>
        <w:t xml:space="preserve">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t>
      </w:r>
      <w:r w:rsidRPr="00103666">
        <w:rPr>
          <w:rFonts w:ascii="Arial" w:hAnsi="Arial" w:cs="Arial"/>
          <w:bCs/>
          <w:color w:val="333333"/>
          <w:sz w:val="22"/>
          <w:szCs w:val="22"/>
          <w:shd w:val="clear" w:color="auto" w:fill="FFFFFF"/>
        </w:rPr>
        <w:t>регламентируются статьей</w:t>
      </w:r>
      <w:r w:rsidRPr="00103666">
        <w:rPr>
          <w:rFonts w:ascii="Arial" w:eastAsia="Times New Roman" w:hAnsi="Arial" w:cs="Arial"/>
          <w:bCs/>
          <w:sz w:val="22"/>
          <w:szCs w:val="22"/>
          <w:lang w:eastAsia="ru-RU"/>
        </w:rPr>
        <w:t xml:space="preserve"> 13.5. </w:t>
      </w:r>
      <w:proofErr w:type="gramStart"/>
      <w:r w:rsidRPr="00103666">
        <w:rPr>
          <w:rFonts w:ascii="Arial" w:hAnsi="Arial" w:cs="Arial"/>
          <w:sz w:val="22"/>
          <w:szCs w:val="22"/>
        </w:rPr>
        <w:t>Федерального закона от 25.07.2002 N 115-ФЗ).</w:t>
      </w:r>
      <w:proofErr w:type="gramEnd"/>
    </w:p>
    <w:p w:rsidR="000940A3" w:rsidRPr="00103666" w:rsidRDefault="000940A3" w:rsidP="000940A3">
      <w:pPr>
        <w:spacing w:line="240" w:lineRule="auto"/>
        <w:ind w:firstLine="540"/>
        <w:rPr>
          <w:rFonts w:ascii="Arial" w:eastAsia="Times New Roman" w:hAnsi="Arial" w:cs="Arial"/>
          <w:sz w:val="22"/>
          <w:szCs w:val="22"/>
          <w:lang w:eastAsia="ru-RU"/>
        </w:rPr>
      </w:pPr>
      <w:r w:rsidRPr="00103666">
        <w:rPr>
          <w:rFonts w:ascii="Arial" w:eastAsia="Times New Roman" w:hAnsi="Arial" w:cs="Arial"/>
          <w:bCs/>
          <w:sz w:val="22"/>
          <w:szCs w:val="22"/>
          <w:lang w:eastAsia="ru-RU"/>
        </w:rPr>
        <w:t xml:space="preserve">Особенности осуществления трудовой деятельности </w:t>
      </w:r>
      <w:proofErr w:type="gramStart"/>
      <w:r w:rsidRPr="00103666">
        <w:rPr>
          <w:rFonts w:ascii="Arial" w:eastAsia="Times New Roman" w:hAnsi="Arial" w:cs="Arial"/>
          <w:bCs/>
          <w:sz w:val="22"/>
          <w:szCs w:val="22"/>
          <w:lang w:eastAsia="ru-RU"/>
        </w:rPr>
        <w:t xml:space="preserve">иностранными гражданами, работающими у резидентов свободного порта Владивосток </w:t>
      </w:r>
      <w:r w:rsidRPr="00103666">
        <w:rPr>
          <w:rFonts w:ascii="Arial" w:hAnsi="Arial" w:cs="Arial"/>
          <w:bCs/>
          <w:color w:val="333333"/>
          <w:sz w:val="22"/>
          <w:szCs w:val="22"/>
          <w:shd w:val="clear" w:color="auto" w:fill="FFFFFF"/>
        </w:rPr>
        <w:t>регламентируются</w:t>
      </w:r>
      <w:proofErr w:type="gramEnd"/>
      <w:r w:rsidRPr="00103666">
        <w:rPr>
          <w:rFonts w:ascii="Arial" w:hAnsi="Arial" w:cs="Arial"/>
          <w:bCs/>
          <w:color w:val="333333"/>
          <w:sz w:val="22"/>
          <w:szCs w:val="22"/>
          <w:shd w:val="clear" w:color="auto" w:fill="FFFFFF"/>
        </w:rPr>
        <w:t xml:space="preserve"> статьей</w:t>
      </w:r>
      <w:r w:rsidRPr="00103666">
        <w:rPr>
          <w:rFonts w:ascii="Arial" w:eastAsia="Times New Roman" w:hAnsi="Arial" w:cs="Arial"/>
          <w:bCs/>
          <w:sz w:val="22"/>
          <w:szCs w:val="22"/>
          <w:lang w:eastAsia="ru-RU"/>
        </w:rPr>
        <w:t xml:space="preserve"> 13.6. </w:t>
      </w:r>
      <w:proofErr w:type="gramStart"/>
      <w:r w:rsidRPr="00103666">
        <w:rPr>
          <w:rFonts w:ascii="Arial" w:hAnsi="Arial" w:cs="Arial"/>
          <w:sz w:val="22"/>
          <w:szCs w:val="22"/>
        </w:rPr>
        <w:t>Федерального закона от 25.07.2002 N 115-ФЗ).</w:t>
      </w:r>
      <w:proofErr w:type="gramEnd"/>
    </w:p>
    <w:p w:rsidR="000940A3" w:rsidRPr="00103666" w:rsidRDefault="000940A3" w:rsidP="000940A3">
      <w:pPr>
        <w:spacing w:line="240" w:lineRule="auto"/>
        <w:ind w:firstLine="540"/>
        <w:rPr>
          <w:rFonts w:ascii="Arial" w:eastAsia="Times New Roman" w:hAnsi="Arial" w:cs="Arial"/>
          <w:bCs/>
          <w:sz w:val="22"/>
          <w:szCs w:val="22"/>
          <w:lang w:eastAsia="ru-RU"/>
        </w:rPr>
      </w:pPr>
      <w:r w:rsidRPr="00103666">
        <w:rPr>
          <w:rFonts w:ascii="Arial" w:eastAsia="Times New Roman" w:hAnsi="Arial" w:cs="Arial"/>
          <w:bCs/>
          <w:sz w:val="22"/>
          <w:szCs w:val="22"/>
          <w:lang w:eastAsia="ru-RU"/>
        </w:rPr>
        <w:t xml:space="preserve">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t>
      </w:r>
      <w:r w:rsidRPr="00103666">
        <w:rPr>
          <w:rFonts w:ascii="Arial" w:hAnsi="Arial" w:cs="Arial"/>
          <w:bCs/>
          <w:color w:val="333333"/>
          <w:sz w:val="22"/>
          <w:szCs w:val="22"/>
          <w:shd w:val="clear" w:color="auto" w:fill="FFFFFF"/>
        </w:rPr>
        <w:t>регламентируются статьей</w:t>
      </w:r>
      <w:r w:rsidRPr="00103666">
        <w:rPr>
          <w:rFonts w:ascii="Arial" w:eastAsia="Times New Roman" w:hAnsi="Arial" w:cs="Arial"/>
          <w:bCs/>
          <w:sz w:val="22"/>
          <w:szCs w:val="22"/>
          <w:lang w:eastAsia="ru-RU"/>
        </w:rPr>
        <w:t xml:space="preserve"> 13.7. </w:t>
      </w:r>
      <w:proofErr w:type="gramStart"/>
      <w:r w:rsidRPr="00103666">
        <w:rPr>
          <w:rFonts w:ascii="Arial" w:hAnsi="Arial" w:cs="Arial"/>
          <w:sz w:val="22"/>
          <w:szCs w:val="22"/>
        </w:rPr>
        <w:t>Федерального закона от 25.07.2002 N 115-ФЗ</w:t>
      </w:r>
      <w:r w:rsidRPr="00103666">
        <w:rPr>
          <w:rFonts w:ascii="Arial" w:eastAsia="Times New Roman" w:hAnsi="Arial" w:cs="Arial"/>
          <w:bCs/>
          <w:sz w:val="22"/>
          <w:szCs w:val="22"/>
          <w:lang w:eastAsia="ru-RU"/>
        </w:rPr>
        <w:t>).</w:t>
      </w:r>
      <w:proofErr w:type="gramEnd"/>
    </w:p>
    <w:p w:rsidR="000940A3" w:rsidRPr="00103666" w:rsidRDefault="000940A3" w:rsidP="000940A3">
      <w:pPr>
        <w:spacing w:line="240" w:lineRule="auto"/>
        <w:ind w:firstLine="540"/>
        <w:rPr>
          <w:rFonts w:ascii="Arial" w:hAnsi="Arial" w:cs="Arial"/>
          <w:sz w:val="22"/>
          <w:szCs w:val="22"/>
        </w:rPr>
      </w:pPr>
      <w:r w:rsidRPr="00103666">
        <w:rPr>
          <w:rFonts w:ascii="Arial" w:eastAsia="Times New Roman" w:hAnsi="Arial" w:cs="Arial"/>
          <w:bCs/>
          <w:sz w:val="22"/>
          <w:szCs w:val="22"/>
          <w:lang w:eastAsia="ru-RU"/>
        </w:rPr>
        <w:t xml:space="preserve">Порядок приглашения на въезд в Российскую Федерацию иностранного гражданина в целях осуществления трудовой деятельности регламентирован статьей 18 </w:t>
      </w:r>
      <w:r w:rsidRPr="00103666">
        <w:rPr>
          <w:rFonts w:ascii="Arial" w:hAnsi="Arial" w:cs="Arial"/>
          <w:sz w:val="22"/>
          <w:szCs w:val="22"/>
        </w:rPr>
        <w:t>Федерального закона от 25.07.2002 N 115-ФЗ.</w:t>
      </w:r>
    </w:p>
    <w:p w:rsidR="003F3B9F" w:rsidRPr="00103666" w:rsidRDefault="003F3B9F" w:rsidP="005E37B7">
      <w:pPr>
        <w:autoSpaceDE w:val="0"/>
        <w:autoSpaceDN w:val="0"/>
        <w:adjustRightInd w:val="0"/>
        <w:spacing w:line="240" w:lineRule="auto"/>
        <w:jc w:val="center"/>
        <w:outlineLvl w:val="0"/>
        <w:rPr>
          <w:rFonts w:ascii="Arial" w:eastAsiaTheme="minorHAnsi" w:hAnsi="Arial" w:cs="Arial"/>
          <w:b/>
          <w:bCs/>
          <w:sz w:val="22"/>
          <w:szCs w:val="22"/>
        </w:rPr>
      </w:pPr>
    </w:p>
    <w:p w:rsidR="002073C1" w:rsidRPr="00103666" w:rsidRDefault="002073C1" w:rsidP="00123B72">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Нарушение трудового законодательства</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Виды ответственности за нарушение трудового законодательства и иных актов, содержащих нормы трудового права (ст. 419 Трудового кодекса РФ (ТК РФ):</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b/>
          <w:sz w:val="22"/>
          <w:szCs w:val="22"/>
        </w:rPr>
        <w:t>Дисциплинарная ответственность</w:t>
      </w:r>
      <w:r w:rsidRPr="00103666">
        <w:rPr>
          <w:rFonts w:ascii="Arial" w:hAnsi="Arial" w:cs="Arial"/>
          <w:sz w:val="22"/>
          <w:szCs w:val="22"/>
        </w:rPr>
        <w:t xml:space="preserve"> (ст. 192 ТК РФ);</w:t>
      </w:r>
    </w:p>
    <w:p w:rsidR="002073C1" w:rsidRPr="00103666" w:rsidRDefault="002073C1" w:rsidP="002073C1">
      <w:pPr>
        <w:autoSpaceDE w:val="0"/>
        <w:autoSpaceDN w:val="0"/>
        <w:adjustRightInd w:val="0"/>
        <w:spacing w:line="240" w:lineRule="auto"/>
        <w:ind w:firstLine="709"/>
        <w:rPr>
          <w:rFonts w:ascii="Arial" w:hAnsi="Arial" w:cs="Arial"/>
          <w:b/>
          <w:sz w:val="22"/>
          <w:szCs w:val="22"/>
        </w:rPr>
      </w:pPr>
      <w:r w:rsidRPr="00103666">
        <w:rPr>
          <w:rFonts w:ascii="Arial" w:hAnsi="Arial" w:cs="Arial"/>
          <w:b/>
          <w:sz w:val="22"/>
          <w:szCs w:val="22"/>
        </w:rPr>
        <w:t>Материальная ответственность:</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b/>
          <w:sz w:val="22"/>
          <w:szCs w:val="22"/>
        </w:rPr>
        <w:lastRenderedPageBreak/>
        <w:t>-</w:t>
      </w:r>
      <w:r w:rsidRPr="00103666">
        <w:rPr>
          <w:rFonts w:ascii="Arial" w:hAnsi="Arial" w:cs="Arial"/>
          <w:sz w:val="22"/>
          <w:szCs w:val="22"/>
        </w:rPr>
        <w:t xml:space="preserve"> работодателя и работника (раздел </w:t>
      </w:r>
      <w:r w:rsidRPr="00103666">
        <w:rPr>
          <w:rFonts w:ascii="Arial" w:hAnsi="Arial" w:cs="Arial"/>
          <w:sz w:val="22"/>
          <w:szCs w:val="22"/>
          <w:lang w:val="en-US"/>
        </w:rPr>
        <w:t>XI</w:t>
      </w:r>
      <w:r w:rsidRPr="00103666">
        <w:rPr>
          <w:rFonts w:ascii="Arial" w:hAnsi="Arial" w:cs="Arial"/>
          <w:sz w:val="22"/>
          <w:szCs w:val="22"/>
        </w:rPr>
        <w:t xml:space="preserve"> ТК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b/>
          <w:sz w:val="22"/>
          <w:szCs w:val="22"/>
        </w:rPr>
        <w:t xml:space="preserve">- </w:t>
      </w:r>
      <w:r w:rsidRPr="00103666">
        <w:rPr>
          <w:rFonts w:ascii="Arial" w:hAnsi="Arial" w:cs="Arial"/>
          <w:sz w:val="22"/>
          <w:szCs w:val="22"/>
        </w:rPr>
        <w:t>руководителя организации (ст. 277.</w:t>
      </w:r>
      <w:proofErr w:type="gramEnd"/>
      <w:r w:rsidRPr="00103666">
        <w:rPr>
          <w:rFonts w:ascii="Arial" w:hAnsi="Arial" w:cs="Arial"/>
          <w:sz w:val="22"/>
          <w:szCs w:val="22"/>
        </w:rPr>
        <w:t xml:space="preserve"> </w:t>
      </w:r>
      <w:proofErr w:type="gramStart"/>
      <w:r w:rsidRPr="00103666">
        <w:rPr>
          <w:rFonts w:ascii="Arial" w:hAnsi="Arial" w:cs="Arial"/>
          <w:sz w:val="22"/>
          <w:szCs w:val="22"/>
        </w:rPr>
        <w:t>ТК РФ);</w:t>
      </w:r>
      <w:proofErr w:type="gramEnd"/>
    </w:p>
    <w:p w:rsidR="002073C1" w:rsidRPr="00103666" w:rsidRDefault="002073C1" w:rsidP="002073C1">
      <w:pPr>
        <w:autoSpaceDE w:val="0"/>
        <w:autoSpaceDN w:val="0"/>
        <w:adjustRightInd w:val="0"/>
        <w:spacing w:line="240" w:lineRule="auto"/>
        <w:ind w:firstLine="709"/>
        <w:rPr>
          <w:rFonts w:ascii="Arial" w:hAnsi="Arial" w:cs="Arial"/>
          <w:b/>
          <w:sz w:val="22"/>
          <w:szCs w:val="22"/>
        </w:rPr>
      </w:pPr>
      <w:proofErr w:type="gramStart"/>
      <w:r w:rsidRPr="00103666">
        <w:rPr>
          <w:rFonts w:ascii="Arial" w:hAnsi="Arial" w:cs="Arial"/>
          <w:b/>
          <w:sz w:val="22"/>
          <w:szCs w:val="22"/>
        </w:rPr>
        <w:t xml:space="preserve">Административная ответственность </w:t>
      </w:r>
      <w:r w:rsidRPr="00103666">
        <w:rPr>
          <w:rFonts w:ascii="Arial" w:hAnsi="Arial" w:cs="Arial"/>
          <w:sz w:val="22"/>
          <w:szCs w:val="22"/>
        </w:rPr>
        <w:t>(Кодекс Российской Федерации об административных правонарушениях (КоАП)</w:t>
      </w:r>
      <w:r w:rsidRPr="00103666">
        <w:rPr>
          <w:rFonts w:ascii="Arial" w:hAnsi="Arial" w:cs="Arial"/>
          <w:b/>
          <w:sz w:val="22"/>
          <w:szCs w:val="22"/>
        </w:rPr>
        <w:t>:</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нарушение трудового законодательства и иных нормативных правовых актов, содержащих нормы трудового права (ст. 5.27 КоАП);</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нарушение прав инвалидов в области трудоустройства и занятости (ст. 5.42.</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 (ст. 11.23.</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незаконное осуществление иностранным гражданином или лицом без гражданства трудовой деятельности в Российской Федерации (ст. 18.10.</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незаконная деятельность по трудоустройству граждан Российской Федерации за границей (ст. 18.13.</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незаконное привлечение к трудовой деятельности в Российской Федерации иностранного гражданина или лица без гражданства (ст. 18.15.</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(ст. 18.16.</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b/>
          <w:sz w:val="22"/>
          <w:szCs w:val="22"/>
        </w:rPr>
      </w:pPr>
      <w:proofErr w:type="gramStart"/>
      <w:r w:rsidRPr="00103666">
        <w:rPr>
          <w:rFonts w:ascii="Arial" w:hAnsi="Arial" w:cs="Arial"/>
          <w:sz w:val="22"/>
          <w:szCs w:val="22"/>
        </w:rPr>
        <w:t>-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(ст. 18.17.</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(ст. 19.29.</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уклонение от участия в переговорах о заключении коллективного договора, соглашения либо нарушение установленного срока их заключения (ст. 5.28 КоАП);</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 непредоставление информации, необходимой для проведения коллективных переговоров и осуществления </w:t>
      </w:r>
      <w:proofErr w:type="gramStart"/>
      <w:r w:rsidRPr="00103666">
        <w:rPr>
          <w:rFonts w:ascii="Arial" w:hAnsi="Arial" w:cs="Arial"/>
          <w:sz w:val="22"/>
          <w:szCs w:val="22"/>
        </w:rPr>
        <w:t>контроля за</w:t>
      </w:r>
      <w:proofErr w:type="gramEnd"/>
      <w:r w:rsidRPr="00103666">
        <w:rPr>
          <w:rFonts w:ascii="Arial" w:hAnsi="Arial" w:cs="Arial"/>
          <w:sz w:val="22"/>
          <w:szCs w:val="22"/>
        </w:rPr>
        <w:t xml:space="preserve"> соблюдением коллективного договора, соглашения (ст. 5.29 КоАП);</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необоснованный отказ от заключения коллективного договора, соглашения (ст. 5.30.</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нарушение или невыполнение обязательств по коллективному договору, соглашению (ст. 5.31.</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уклонение от получения требований работников и от участия в примирительных процедурах (ст. 5.32.</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невыполнение соглашения (ст. 5.33.</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увольнение работников в связи с коллективным трудовым спором и объявлением забастовки (ст. 5.34.</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самовольное прекращение работы как средство разрешения коллективного или индивидуального трудового спора (ст. 20.26.</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воспрепятствование явке в суд присяжного заседателя (ст. 17.5.</w:t>
      </w:r>
      <w:proofErr w:type="gramEnd"/>
      <w:r w:rsidRPr="00103666">
        <w:rPr>
          <w:rFonts w:ascii="Arial" w:hAnsi="Arial" w:cs="Arial"/>
          <w:sz w:val="22"/>
          <w:szCs w:val="22"/>
        </w:rPr>
        <w:t xml:space="preserve"> </w:t>
      </w:r>
      <w:proofErr w:type="gramStart"/>
      <w:r w:rsidRPr="00103666">
        <w:rPr>
          <w:rFonts w:ascii="Arial" w:hAnsi="Arial" w:cs="Arial"/>
          <w:sz w:val="22"/>
          <w:szCs w:val="22"/>
        </w:rPr>
        <w:t>КоАП);</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отказ в предоставлении отпуска для участия в выборах, референдуме (ст. 5.7 КоАП).</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b/>
          <w:sz w:val="22"/>
          <w:szCs w:val="22"/>
        </w:rPr>
        <w:t>Уголовная ответственность</w:t>
      </w:r>
      <w:r w:rsidRPr="00103666">
        <w:rPr>
          <w:rFonts w:ascii="Arial" w:hAnsi="Arial" w:cs="Arial"/>
          <w:sz w:val="22"/>
          <w:szCs w:val="22"/>
        </w:rPr>
        <w:t xml:space="preserve"> (Уголовный кодекс Российской Федерации (УК РФ):</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нарушение равенства прав и свобод человека и гражданина (ст. 136 УК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нарушение требований охраны труда (ст. 143 УК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необоснованный отказ в приеме на работу или необоснованное увольнение беременной женщины или женщины, имеющей детей в возрасте до трех лет (ст. 145 УК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невыплата заработной платы, пенсий, стипендий, пособий и иных выплат (ст. 145.1 УК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b/>
          <w:sz w:val="22"/>
          <w:szCs w:val="22"/>
        </w:rPr>
        <w:t>Гражданско-правовая ответственность</w:t>
      </w:r>
      <w:r w:rsidRPr="00103666">
        <w:rPr>
          <w:rFonts w:ascii="Arial" w:hAnsi="Arial" w:cs="Arial"/>
          <w:sz w:val="22"/>
          <w:szCs w:val="22"/>
        </w:rPr>
        <w:t xml:space="preserve"> (Гражданский кодекс Российской Федерации (ГК РФ):</w:t>
      </w:r>
      <w:proofErr w:type="gramEnd"/>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возмещение убытков (ст. 15 ГК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имущественная ответственность гражданина (ст. 24 ГК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ответственность юридического лица (ст. 56 ГК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компенсация морального вреда (ст. 151 ГК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ответственность за нарушение обязательств (глава 25 ГК РФ);</w:t>
      </w:r>
    </w:p>
    <w:p w:rsidR="002073C1" w:rsidRPr="00103666" w:rsidRDefault="002073C1" w:rsidP="002073C1">
      <w:pPr>
        <w:autoSpaceDE w:val="0"/>
        <w:autoSpaceDN w:val="0"/>
        <w:adjustRightInd w:val="0"/>
        <w:spacing w:line="240" w:lineRule="auto"/>
        <w:ind w:firstLine="709"/>
        <w:rPr>
          <w:rFonts w:ascii="Arial" w:hAnsi="Arial" w:cs="Arial"/>
          <w:sz w:val="22"/>
          <w:szCs w:val="22"/>
        </w:rPr>
      </w:pPr>
      <w:proofErr w:type="gramStart"/>
      <w:r w:rsidRPr="00103666">
        <w:rPr>
          <w:rFonts w:ascii="Arial" w:hAnsi="Arial" w:cs="Arial"/>
          <w:sz w:val="22"/>
          <w:szCs w:val="22"/>
        </w:rPr>
        <w:t>- обязательства вследствие причинения вреда (глава 59.</w:t>
      </w:r>
      <w:proofErr w:type="gramEnd"/>
      <w:r w:rsidRPr="00103666">
        <w:rPr>
          <w:rFonts w:ascii="Arial" w:hAnsi="Arial" w:cs="Arial"/>
          <w:sz w:val="22"/>
          <w:szCs w:val="22"/>
        </w:rPr>
        <w:t xml:space="preserve"> </w:t>
      </w:r>
      <w:proofErr w:type="gramStart"/>
      <w:r w:rsidRPr="00103666">
        <w:rPr>
          <w:rFonts w:ascii="Arial" w:hAnsi="Arial" w:cs="Arial"/>
          <w:sz w:val="22"/>
          <w:szCs w:val="22"/>
        </w:rPr>
        <w:t>ГК РФ).</w:t>
      </w:r>
      <w:proofErr w:type="gramEnd"/>
    </w:p>
    <w:p w:rsidR="002073C1" w:rsidRPr="00103666" w:rsidRDefault="002073C1" w:rsidP="002073C1">
      <w:pPr>
        <w:ind w:firstLine="708"/>
        <w:rPr>
          <w:rFonts w:ascii="Arial" w:hAnsi="Arial" w:cs="Arial"/>
          <w:sz w:val="22"/>
          <w:szCs w:val="22"/>
        </w:rPr>
      </w:pPr>
      <w:r w:rsidRPr="00103666">
        <w:rPr>
          <w:rFonts w:ascii="Arial" w:hAnsi="Arial" w:cs="Arial"/>
          <w:sz w:val="22"/>
          <w:szCs w:val="22"/>
        </w:rPr>
        <w:lastRenderedPageBreak/>
        <w:t>Порядок организации и проведения проверок работодателей должностными лицами Государственной инспекцией труда установлен статьей 360 Трудового кодекса РФ.</w:t>
      </w:r>
    </w:p>
    <w:p w:rsidR="00123B72" w:rsidRPr="00103666" w:rsidRDefault="00123B72" w:rsidP="002073C1">
      <w:pPr>
        <w:ind w:firstLine="708"/>
        <w:rPr>
          <w:rFonts w:ascii="Arial" w:hAnsi="Arial" w:cs="Arial"/>
          <w:sz w:val="22"/>
          <w:szCs w:val="22"/>
        </w:rPr>
      </w:pPr>
    </w:p>
    <w:p w:rsidR="00033332" w:rsidRPr="00103666" w:rsidRDefault="00A75A23" w:rsidP="00123B72">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Страховые взносы и н</w:t>
      </w:r>
      <w:r w:rsidR="000717D1" w:rsidRPr="00103666">
        <w:rPr>
          <w:rFonts w:ascii="Arial" w:hAnsi="Arial" w:cs="Arial"/>
          <w:b/>
          <w:sz w:val="22"/>
          <w:szCs w:val="22"/>
        </w:rPr>
        <w:t xml:space="preserve">алоги </w:t>
      </w:r>
      <w:r w:rsidR="00FD5E98" w:rsidRPr="00103666">
        <w:rPr>
          <w:rFonts w:ascii="Arial" w:hAnsi="Arial" w:cs="Arial"/>
          <w:b/>
          <w:sz w:val="22"/>
          <w:szCs w:val="22"/>
        </w:rPr>
        <w:t>за работников</w:t>
      </w:r>
    </w:p>
    <w:p w:rsidR="00A75A23" w:rsidRPr="00103666" w:rsidRDefault="00A75A23" w:rsidP="00123B72">
      <w:pPr>
        <w:ind w:firstLine="708"/>
        <w:jc w:val="center"/>
        <w:rPr>
          <w:rFonts w:ascii="Arial" w:hAnsi="Arial" w:cs="Arial"/>
          <w:b/>
          <w:sz w:val="22"/>
          <w:szCs w:val="22"/>
        </w:rPr>
      </w:pPr>
      <w:r w:rsidRPr="00103666">
        <w:rPr>
          <w:rFonts w:ascii="Arial" w:hAnsi="Arial" w:cs="Arial"/>
          <w:b/>
          <w:sz w:val="22"/>
          <w:szCs w:val="22"/>
        </w:rPr>
        <w:t xml:space="preserve">Страховые взносы </w:t>
      </w:r>
      <w:r w:rsidRPr="00103666">
        <w:rPr>
          <w:rFonts w:ascii="Arial" w:hAnsi="Arial" w:cs="Arial"/>
          <w:sz w:val="22"/>
          <w:szCs w:val="22"/>
        </w:rPr>
        <w:t>(гл. 34 НК РФ)</w:t>
      </w:r>
      <w:r w:rsidRPr="00103666">
        <w:rPr>
          <w:rFonts w:ascii="Arial" w:hAnsi="Arial" w:cs="Arial"/>
          <w:b/>
          <w:sz w:val="22"/>
          <w:szCs w:val="22"/>
        </w:rPr>
        <w:t>.</w:t>
      </w:r>
    </w:p>
    <w:p w:rsidR="00033332" w:rsidRPr="00103666" w:rsidRDefault="009556EE" w:rsidP="00C655D9">
      <w:pPr>
        <w:ind w:firstLine="708"/>
        <w:rPr>
          <w:rFonts w:ascii="Arial" w:hAnsi="Arial" w:cs="Arial"/>
          <w:sz w:val="22"/>
          <w:szCs w:val="22"/>
        </w:rPr>
      </w:pPr>
      <w:r w:rsidRPr="00103666">
        <w:rPr>
          <w:rFonts w:ascii="Arial" w:hAnsi="Arial" w:cs="Arial"/>
          <w:sz w:val="22"/>
          <w:szCs w:val="22"/>
        </w:rPr>
        <w:t>Р</w:t>
      </w:r>
      <w:r w:rsidR="00033332" w:rsidRPr="00103666">
        <w:rPr>
          <w:rFonts w:ascii="Arial" w:hAnsi="Arial" w:cs="Arial"/>
          <w:sz w:val="22"/>
          <w:szCs w:val="22"/>
        </w:rPr>
        <w:t>аботодатель обязан ежемесячно платить за своих сотрудников страховые взносы:</w:t>
      </w:r>
    </w:p>
    <w:p w:rsidR="00033332" w:rsidRPr="00103666" w:rsidRDefault="00033332" w:rsidP="00C655D9">
      <w:pPr>
        <w:ind w:firstLine="708"/>
        <w:rPr>
          <w:rFonts w:ascii="Arial" w:hAnsi="Arial" w:cs="Arial"/>
          <w:sz w:val="22"/>
          <w:szCs w:val="22"/>
        </w:rPr>
      </w:pPr>
      <w:r w:rsidRPr="00103666">
        <w:rPr>
          <w:rFonts w:ascii="Arial" w:hAnsi="Arial" w:cs="Arial"/>
          <w:sz w:val="22"/>
          <w:szCs w:val="22"/>
        </w:rPr>
        <w:t>- на обязательное пенсионное страхование</w:t>
      </w:r>
      <w:r w:rsidR="00FD5E98" w:rsidRPr="00103666">
        <w:rPr>
          <w:rFonts w:ascii="Arial" w:hAnsi="Arial" w:cs="Arial"/>
          <w:sz w:val="22"/>
          <w:szCs w:val="22"/>
        </w:rPr>
        <w:t>;</w:t>
      </w:r>
    </w:p>
    <w:p w:rsidR="00033332" w:rsidRPr="00103666" w:rsidRDefault="00033332" w:rsidP="00C655D9">
      <w:pPr>
        <w:ind w:firstLine="708"/>
        <w:rPr>
          <w:rFonts w:ascii="Arial" w:hAnsi="Arial" w:cs="Arial"/>
          <w:sz w:val="22"/>
          <w:szCs w:val="22"/>
        </w:rPr>
      </w:pPr>
      <w:r w:rsidRPr="00103666">
        <w:rPr>
          <w:rFonts w:ascii="Arial" w:hAnsi="Arial" w:cs="Arial"/>
          <w:sz w:val="22"/>
          <w:szCs w:val="22"/>
        </w:rPr>
        <w:t xml:space="preserve">- </w:t>
      </w:r>
      <w:r w:rsidR="00FD5E98" w:rsidRPr="00103666">
        <w:rPr>
          <w:rFonts w:ascii="Arial" w:hAnsi="Arial" w:cs="Arial"/>
          <w:sz w:val="22"/>
          <w:szCs w:val="22"/>
        </w:rPr>
        <w:t xml:space="preserve">на </w:t>
      </w:r>
      <w:r w:rsidRPr="00103666">
        <w:rPr>
          <w:rFonts w:ascii="Arial" w:hAnsi="Arial" w:cs="Arial"/>
          <w:sz w:val="22"/>
          <w:szCs w:val="22"/>
        </w:rPr>
        <w:t>обязательное социальное страхование на случай временной нетрудоспособ</w:t>
      </w:r>
      <w:r w:rsidR="00FD5E98" w:rsidRPr="00103666">
        <w:rPr>
          <w:rFonts w:ascii="Arial" w:hAnsi="Arial" w:cs="Arial"/>
          <w:sz w:val="22"/>
          <w:szCs w:val="22"/>
        </w:rPr>
        <w:t>ности и в связи с материнством;</w:t>
      </w:r>
    </w:p>
    <w:p w:rsidR="00D56184" w:rsidRPr="00103666" w:rsidRDefault="00033332" w:rsidP="00C655D9">
      <w:pPr>
        <w:ind w:firstLine="708"/>
        <w:rPr>
          <w:rFonts w:ascii="Arial" w:hAnsi="Arial" w:cs="Arial"/>
          <w:sz w:val="22"/>
          <w:szCs w:val="22"/>
        </w:rPr>
      </w:pPr>
      <w:r w:rsidRPr="00103666">
        <w:rPr>
          <w:rFonts w:ascii="Arial" w:hAnsi="Arial" w:cs="Arial"/>
          <w:sz w:val="22"/>
          <w:szCs w:val="22"/>
        </w:rPr>
        <w:t>- на обязательное медицинское страхование</w:t>
      </w:r>
      <w:r w:rsidR="00D56184" w:rsidRPr="00103666">
        <w:rPr>
          <w:rFonts w:ascii="Arial" w:hAnsi="Arial" w:cs="Arial"/>
          <w:sz w:val="22"/>
          <w:szCs w:val="22"/>
        </w:rPr>
        <w:t>;</w:t>
      </w:r>
    </w:p>
    <w:p w:rsidR="00675C0B" w:rsidRPr="00103666" w:rsidRDefault="00675C0B" w:rsidP="00C655D9">
      <w:pPr>
        <w:ind w:firstLine="708"/>
        <w:rPr>
          <w:rFonts w:ascii="Arial" w:hAnsi="Arial" w:cs="Arial"/>
          <w:sz w:val="22"/>
          <w:szCs w:val="22"/>
        </w:rPr>
      </w:pPr>
      <w:r w:rsidRPr="00103666">
        <w:rPr>
          <w:rFonts w:ascii="Arial" w:hAnsi="Arial" w:cs="Arial"/>
          <w:sz w:val="22"/>
          <w:szCs w:val="22"/>
        </w:rPr>
        <w:t>- на обязательное социальное страхование от несчастных случаев на производстве и профессиональных заболеваний</w:t>
      </w:r>
      <w:r w:rsidR="006A1503" w:rsidRPr="00103666">
        <w:rPr>
          <w:rFonts w:ascii="Arial" w:hAnsi="Arial" w:cs="Arial"/>
          <w:sz w:val="22"/>
          <w:szCs w:val="22"/>
        </w:rPr>
        <w:t>.</w:t>
      </w:r>
    </w:p>
    <w:p w:rsidR="008C5FE2" w:rsidRPr="00103666" w:rsidRDefault="008C5FE2" w:rsidP="00033332">
      <w:pPr>
        <w:ind w:firstLine="708"/>
        <w:rPr>
          <w:rFonts w:ascii="Arial" w:hAnsi="Arial" w:cs="Arial"/>
          <w:sz w:val="22"/>
          <w:szCs w:val="22"/>
        </w:rPr>
      </w:pPr>
      <w:r w:rsidRPr="00103666">
        <w:rPr>
          <w:rFonts w:ascii="Arial" w:hAnsi="Arial" w:cs="Arial"/>
          <w:sz w:val="22"/>
          <w:szCs w:val="22"/>
        </w:rPr>
        <w:t xml:space="preserve">Страховые взносы </w:t>
      </w:r>
      <w:r w:rsidR="00033332" w:rsidRPr="00103666">
        <w:rPr>
          <w:rFonts w:ascii="Arial" w:hAnsi="Arial" w:cs="Arial"/>
          <w:sz w:val="22"/>
          <w:szCs w:val="22"/>
        </w:rPr>
        <w:t>начисляются с суммы доходов, выплаченных физическому лицу, и перечисляются из собственных сред</w:t>
      </w:r>
      <w:r w:rsidRPr="00103666">
        <w:rPr>
          <w:rFonts w:ascii="Arial" w:hAnsi="Arial" w:cs="Arial"/>
          <w:sz w:val="22"/>
          <w:szCs w:val="22"/>
        </w:rPr>
        <w:t>ств работодателя (ст.419 НК РФ).</w:t>
      </w:r>
    </w:p>
    <w:p w:rsidR="00D56184" w:rsidRPr="00103666" w:rsidRDefault="00D56184" w:rsidP="00D56184">
      <w:pPr>
        <w:ind w:firstLine="708"/>
        <w:rPr>
          <w:rFonts w:ascii="Arial" w:hAnsi="Arial" w:cs="Arial"/>
          <w:sz w:val="22"/>
          <w:szCs w:val="22"/>
        </w:rPr>
      </w:pPr>
      <w:r w:rsidRPr="00103666">
        <w:rPr>
          <w:rFonts w:ascii="Arial" w:hAnsi="Arial" w:cs="Arial"/>
          <w:sz w:val="22"/>
          <w:szCs w:val="22"/>
        </w:rPr>
        <w:t>Обратите внимание! Индивидуальные предприниматели, помимо уплаты страховых взносов за работников, должны перечислять страховые взносы «за себя».</w:t>
      </w:r>
    </w:p>
    <w:p w:rsidR="008C5FE2" w:rsidRPr="00103666" w:rsidRDefault="008C5FE2" w:rsidP="00033332">
      <w:pPr>
        <w:ind w:firstLine="708"/>
        <w:rPr>
          <w:rFonts w:ascii="Arial" w:hAnsi="Arial" w:cs="Arial"/>
          <w:sz w:val="22"/>
          <w:szCs w:val="22"/>
        </w:rPr>
      </w:pPr>
      <w:r w:rsidRPr="00103666">
        <w:rPr>
          <w:rFonts w:ascii="Arial" w:hAnsi="Arial" w:cs="Arial"/>
          <w:sz w:val="22"/>
          <w:szCs w:val="22"/>
        </w:rPr>
        <w:t>Тарифы взносов установлены главой 34 НК РФ</w:t>
      </w:r>
      <w:r w:rsidR="00D56184" w:rsidRPr="00103666">
        <w:rPr>
          <w:rFonts w:ascii="Arial" w:hAnsi="Arial" w:cs="Arial"/>
          <w:sz w:val="22"/>
          <w:szCs w:val="22"/>
        </w:rPr>
        <w:t xml:space="preserve">, </w:t>
      </w:r>
      <w:r w:rsidR="00484F98" w:rsidRPr="00103666">
        <w:rPr>
          <w:rFonts w:ascii="Arial" w:hAnsi="Arial" w:cs="Arial"/>
          <w:sz w:val="22"/>
          <w:szCs w:val="22"/>
        </w:rPr>
        <w:t>Ф</w:t>
      </w:r>
      <w:r w:rsidR="00D56184" w:rsidRPr="00103666">
        <w:rPr>
          <w:rFonts w:ascii="Arial" w:hAnsi="Arial" w:cs="Arial"/>
          <w:sz w:val="22"/>
          <w:szCs w:val="22"/>
        </w:rPr>
        <w:t>едеральным законом от 22.12.2005 № 179-ФЗ (с измнениями)</w:t>
      </w:r>
      <w:r w:rsidRPr="00103666">
        <w:rPr>
          <w:rFonts w:ascii="Arial" w:hAnsi="Arial" w:cs="Arial"/>
          <w:sz w:val="22"/>
          <w:szCs w:val="22"/>
        </w:rPr>
        <w:t>.</w:t>
      </w:r>
    </w:p>
    <w:p w:rsidR="00033332" w:rsidRPr="00103666" w:rsidRDefault="00033332" w:rsidP="00033332">
      <w:pPr>
        <w:ind w:firstLine="708"/>
        <w:rPr>
          <w:rFonts w:ascii="Arial" w:hAnsi="Arial" w:cs="Arial"/>
          <w:sz w:val="22"/>
          <w:szCs w:val="22"/>
        </w:rPr>
      </w:pPr>
      <w:r w:rsidRPr="00103666">
        <w:rPr>
          <w:rFonts w:ascii="Arial" w:hAnsi="Arial" w:cs="Arial"/>
          <w:sz w:val="22"/>
          <w:szCs w:val="22"/>
        </w:rPr>
        <w:t>В 2020 году применяются следующие тарифы</w:t>
      </w:r>
      <w:r w:rsidR="007211A2" w:rsidRPr="00103666">
        <w:rPr>
          <w:rFonts w:ascii="Arial" w:hAnsi="Arial" w:cs="Arial"/>
          <w:sz w:val="22"/>
          <w:szCs w:val="22"/>
        </w:rPr>
        <w:t xml:space="preserve"> (ст. 425 НК РФ)</w:t>
      </w:r>
      <w:r w:rsidRPr="00103666">
        <w:rPr>
          <w:rFonts w:ascii="Arial" w:hAnsi="Arial" w:cs="Arial"/>
          <w:sz w:val="22"/>
          <w:szCs w:val="22"/>
        </w:rPr>
        <w:t>:</w:t>
      </w:r>
    </w:p>
    <w:p w:rsidR="00033332" w:rsidRPr="00103666" w:rsidRDefault="007211A2" w:rsidP="00033332">
      <w:pPr>
        <w:ind w:firstLine="708"/>
        <w:rPr>
          <w:rFonts w:ascii="Arial" w:hAnsi="Arial" w:cs="Arial"/>
          <w:sz w:val="22"/>
          <w:szCs w:val="22"/>
        </w:rPr>
      </w:pPr>
      <w:r w:rsidRPr="00103666">
        <w:rPr>
          <w:rFonts w:ascii="Arial" w:hAnsi="Arial" w:cs="Arial"/>
          <w:sz w:val="22"/>
          <w:szCs w:val="22"/>
        </w:rPr>
        <w:t>- н</w:t>
      </w:r>
      <w:r w:rsidR="00033332" w:rsidRPr="00103666">
        <w:rPr>
          <w:rFonts w:ascii="Arial" w:hAnsi="Arial" w:cs="Arial"/>
          <w:sz w:val="22"/>
          <w:szCs w:val="22"/>
        </w:rPr>
        <w:t xml:space="preserve">а обязательное пенсионное страхование – 22%. </w:t>
      </w:r>
    </w:p>
    <w:p w:rsidR="00033332" w:rsidRPr="00103666" w:rsidRDefault="007211A2" w:rsidP="00033332">
      <w:pPr>
        <w:ind w:firstLine="708"/>
        <w:rPr>
          <w:rFonts w:ascii="Arial" w:hAnsi="Arial" w:cs="Arial"/>
          <w:sz w:val="22"/>
          <w:szCs w:val="22"/>
        </w:rPr>
      </w:pPr>
      <w:r w:rsidRPr="00103666">
        <w:rPr>
          <w:rFonts w:ascii="Arial" w:hAnsi="Arial" w:cs="Arial"/>
          <w:sz w:val="22"/>
          <w:szCs w:val="22"/>
        </w:rPr>
        <w:t>- н</w:t>
      </w:r>
      <w:r w:rsidR="00033332" w:rsidRPr="00103666">
        <w:rPr>
          <w:rFonts w:ascii="Arial" w:hAnsi="Arial" w:cs="Arial"/>
          <w:sz w:val="22"/>
          <w:szCs w:val="22"/>
        </w:rPr>
        <w:t xml:space="preserve">а обязательное медстрахование – 5,1%. </w:t>
      </w:r>
    </w:p>
    <w:p w:rsidR="00033332" w:rsidRPr="00103666" w:rsidRDefault="007211A2" w:rsidP="00033332">
      <w:pPr>
        <w:ind w:firstLine="708"/>
        <w:rPr>
          <w:rFonts w:ascii="Arial" w:hAnsi="Arial" w:cs="Arial"/>
          <w:sz w:val="22"/>
          <w:szCs w:val="22"/>
        </w:rPr>
      </w:pPr>
      <w:r w:rsidRPr="00103666">
        <w:rPr>
          <w:rFonts w:ascii="Arial" w:hAnsi="Arial" w:cs="Arial"/>
          <w:sz w:val="22"/>
          <w:szCs w:val="22"/>
        </w:rPr>
        <w:t>- на обязательное социальное страхование на случай временной нетрудоспособности и в связи с материнством</w:t>
      </w:r>
      <w:r w:rsidR="00033332" w:rsidRPr="00103666">
        <w:rPr>
          <w:rFonts w:ascii="Arial" w:hAnsi="Arial" w:cs="Arial"/>
          <w:sz w:val="22"/>
          <w:szCs w:val="22"/>
        </w:rPr>
        <w:t xml:space="preserve"> – 2,9% (без учета </w:t>
      </w:r>
      <w:r w:rsidR="00D56184" w:rsidRPr="00103666">
        <w:rPr>
          <w:rFonts w:ascii="Arial" w:hAnsi="Arial" w:cs="Arial"/>
          <w:sz w:val="22"/>
          <w:szCs w:val="22"/>
        </w:rPr>
        <w:t>взносов от несчастных случаев).</w:t>
      </w:r>
    </w:p>
    <w:p w:rsidR="00AB5300" w:rsidRPr="00103666" w:rsidRDefault="00D56184" w:rsidP="00B30893">
      <w:pPr>
        <w:ind w:firstLine="708"/>
        <w:rPr>
          <w:rFonts w:ascii="Arial" w:hAnsi="Arial" w:cs="Arial"/>
          <w:sz w:val="22"/>
          <w:szCs w:val="22"/>
        </w:rPr>
      </w:pPr>
      <w:r w:rsidRPr="00103666">
        <w:rPr>
          <w:rFonts w:ascii="Arial" w:hAnsi="Arial" w:cs="Arial"/>
          <w:sz w:val="22"/>
          <w:szCs w:val="22"/>
        </w:rPr>
        <w:t>- на обязательное социальное страхование от несчастных случаев на производстве и профессиональных заболеваний - варьируются от 0,2 до 8,5 %.</w:t>
      </w:r>
      <w:r w:rsidR="00AB5300" w:rsidRPr="00103666">
        <w:rPr>
          <w:rFonts w:ascii="Arial" w:hAnsi="Arial" w:cs="Arial"/>
          <w:sz w:val="22"/>
          <w:szCs w:val="22"/>
        </w:rPr>
        <w:t xml:space="preserve"> Размер тарифа зависит от класса профессионального риска, который определяется в соответствии с классификацией, утвержденной Приказом Минтруда от 30.12.2016 № 851н.</w:t>
      </w:r>
    </w:p>
    <w:p w:rsidR="00D56184" w:rsidRPr="00103666" w:rsidRDefault="00D56184" w:rsidP="00D56184">
      <w:pPr>
        <w:ind w:firstLine="708"/>
        <w:rPr>
          <w:rFonts w:ascii="Arial" w:hAnsi="Arial" w:cs="Arial"/>
          <w:sz w:val="22"/>
          <w:szCs w:val="22"/>
        </w:rPr>
      </w:pPr>
      <w:r w:rsidRPr="00103666">
        <w:rPr>
          <w:rFonts w:ascii="Arial" w:hAnsi="Arial" w:cs="Arial"/>
          <w:sz w:val="22"/>
          <w:szCs w:val="22"/>
        </w:rPr>
        <w:t>Страховые взносы отчисляются в ФНС, за исключением взносов на обязательное социальное страхование от несчастных случаев на производстве и профессиональных заболеваний - выплачиваются в ФСС.</w:t>
      </w:r>
    </w:p>
    <w:p w:rsidR="00D56184" w:rsidRPr="00103666" w:rsidRDefault="00033332" w:rsidP="00033332">
      <w:pPr>
        <w:ind w:firstLine="708"/>
        <w:rPr>
          <w:rFonts w:ascii="Arial" w:hAnsi="Arial" w:cs="Arial"/>
          <w:sz w:val="22"/>
          <w:szCs w:val="22"/>
        </w:rPr>
      </w:pPr>
      <w:r w:rsidRPr="00103666">
        <w:rPr>
          <w:rFonts w:ascii="Arial" w:hAnsi="Arial" w:cs="Arial"/>
          <w:sz w:val="22"/>
          <w:szCs w:val="22"/>
        </w:rPr>
        <w:t xml:space="preserve">Платить </w:t>
      </w:r>
      <w:r w:rsidR="007211A2" w:rsidRPr="00103666">
        <w:rPr>
          <w:rFonts w:ascii="Arial" w:hAnsi="Arial" w:cs="Arial"/>
          <w:sz w:val="22"/>
          <w:szCs w:val="22"/>
        </w:rPr>
        <w:t xml:space="preserve">страховые взносы </w:t>
      </w:r>
      <w:r w:rsidRPr="00103666">
        <w:rPr>
          <w:rFonts w:ascii="Arial" w:hAnsi="Arial" w:cs="Arial"/>
          <w:sz w:val="22"/>
          <w:szCs w:val="22"/>
        </w:rPr>
        <w:t>нужно ежемесячно не позд</w:t>
      </w:r>
      <w:r w:rsidR="00D56184" w:rsidRPr="00103666">
        <w:rPr>
          <w:rFonts w:ascii="Arial" w:hAnsi="Arial" w:cs="Arial"/>
          <w:sz w:val="22"/>
          <w:szCs w:val="22"/>
        </w:rPr>
        <w:t>нее 15 числа следующего месяца.</w:t>
      </w:r>
    </w:p>
    <w:p w:rsidR="00033332" w:rsidRPr="00103666" w:rsidRDefault="00033332" w:rsidP="00033332">
      <w:pPr>
        <w:ind w:firstLine="708"/>
        <w:rPr>
          <w:rFonts w:ascii="Arial" w:hAnsi="Arial" w:cs="Arial"/>
          <w:sz w:val="22"/>
          <w:szCs w:val="22"/>
        </w:rPr>
      </w:pPr>
      <w:r w:rsidRPr="00103666">
        <w:rPr>
          <w:rFonts w:ascii="Arial" w:hAnsi="Arial" w:cs="Arial"/>
          <w:sz w:val="22"/>
          <w:szCs w:val="22"/>
        </w:rPr>
        <w:t xml:space="preserve">Важно помнить о том, что предприниматели, применяющие режимы налогообложениями УСН, имеют право на уменьшение </w:t>
      </w:r>
      <w:r w:rsidR="008C5FE2" w:rsidRPr="00103666">
        <w:rPr>
          <w:rFonts w:ascii="Arial" w:hAnsi="Arial" w:cs="Arial"/>
          <w:sz w:val="22"/>
          <w:szCs w:val="22"/>
        </w:rPr>
        <w:t xml:space="preserve">суммы </w:t>
      </w:r>
      <w:r w:rsidRPr="00103666">
        <w:rPr>
          <w:rFonts w:ascii="Arial" w:hAnsi="Arial" w:cs="Arial"/>
          <w:sz w:val="22"/>
          <w:szCs w:val="22"/>
        </w:rPr>
        <w:t>налогов.</w:t>
      </w:r>
    </w:p>
    <w:p w:rsidR="00033332" w:rsidRPr="00103666" w:rsidRDefault="00033332" w:rsidP="00033332">
      <w:pPr>
        <w:ind w:firstLine="708"/>
        <w:rPr>
          <w:rFonts w:ascii="Arial" w:hAnsi="Arial" w:cs="Arial"/>
          <w:sz w:val="22"/>
          <w:szCs w:val="22"/>
        </w:rPr>
      </w:pPr>
      <w:r w:rsidRPr="00103666">
        <w:rPr>
          <w:rFonts w:ascii="Arial" w:hAnsi="Arial" w:cs="Arial"/>
          <w:sz w:val="22"/>
          <w:szCs w:val="22"/>
        </w:rPr>
        <w:t>- при использовании УСН ИП без работников могут уменьшить налог на весь размер страховых взносов; с работниками – не более чем на 50 % (п.3 ст.346.21 НК РФ);</w:t>
      </w:r>
    </w:p>
    <w:p w:rsidR="003F3B9F" w:rsidRPr="00103666" w:rsidRDefault="003F3B9F" w:rsidP="00EE36AC">
      <w:pPr>
        <w:ind w:firstLine="708"/>
        <w:rPr>
          <w:rFonts w:ascii="Arial" w:hAnsi="Arial" w:cs="Arial"/>
          <w:sz w:val="22"/>
          <w:szCs w:val="22"/>
        </w:rPr>
      </w:pPr>
    </w:p>
    <w:p w:rsidR="00737C70" w:rsidRPr="00103666" w:rsidRDefault="003F3D11" w:rsidP="00123B72">
      <w:pPr>
        <w:jc w:val="center"/>
        <w:rPr>
          <w:rFonts w:ascii="Arial" w:hAnsi="Arial" w:cs="Arial"/>
          <w:b/>
          <w:sz w:val="22"/>
          <w:szCs w:val="22"/>
        </w:rPr>
      </w:pPr>
      <w:r w:rsidRPr="00103666">
        <w:rPr>
          <w:rFonts w:ascii="Arial" w:hAnsi="Arial" w:cs="Arial"/>
          <w:b/>
          <w:sz w:val="22"/>
          <w:szCs w:val="22"/>
        </w:rPr>
        <w:t>Налог на доходы физических лиц</w:t>
      </w:r>
      <w:r w:rsidR="00737C70" w:rsidRPr="00103666">
        <w:rPr>
          <w:rFonts w:ascii="Arial" w:hAnsi="Arial" w:cs="Arial"/>
          <w:b/>
          <w:sz w:val="22"/>
          <w:szCs w:val="22"/>
        </w:rPr>
        <w:t xml:space="preserve"> (</w:t>
      </w:r>
      <w:r w:rsidR="00B30893" w:rsidRPr="00103666">
        <w:rPr>
          <w:rFonts w:ascii="Arial" w:hAnsi="Arial" w:cs="Arial"/>
          <w:b/>
          <w:sz w:val="22"/>
          <w:szCs w:val="22"/>
        </w:rPr>
        <w:t xml:space="preserve">глава </w:t>
      </w:r>
      <w:r w:rsidR="00737C70" w:rsidRPr="00103666">
        <w:rPr>
          <w:rFonts w:ascii="Arial" w:hAnsi="Arial" w:cs="Arial"/>
          <w:b/>
          <w:sz w:val="22"/>
          <w:szCs w:val="22"/>
        </w:rPr>
        <w:t>2</w:t>
      </w:r>
      <w:r w:rsidR="00B30893" w:rsidRPr="00103666">
        <w:rPr>
          <w:rFonts w:ascii="Arial" w:hAnsi="Arial" w:cs="Arial"/>
          <w:b/>
          <w:sz w:val="22"/>
          <w:szCs w:val="22"/>
        </w:rPr>
        <w:t>3</w:t>
      </w:r>
      <w:r w:rsidR="00737C70" w:rsidRPr="00103666">
        <w:rPr>
          <w:rFonts w:ascii="Arial" w:hAnsi="Arial" w:cs="Arial"/>
          <w:b/>
          <w:sz w:val="22"/>
          <w:szCs w:val="22"/>
        </w:rPr>
        <w:t xml:space="preserve"> НК РФ)</w:t>
      </w:r>
      <w:r w:rsidR="000717D1" w:rsidRPr="00103666">
        <w:rPr>
          <w:rFonts w:ascii="Arial" w:hAnsi="Arial" w:cs="Arial"/>
          <w:b/>
          <w:sz w:val="22"/>
          <w:szCs w:val="22"/>
        </w:rPr>
        <w:t>.</w:t>
      </w:r>
    </w:p>
    <w:p w:rsidR="00044931" w:rsidRPr="00103666" w:rsidRDefault="00044931" w:rsidP="00044931">
      <w:pPr>
        <w:spacing w:line="240" w:lineRule="auto"/>
        <w:ind w:firstLine="709"/>
        <w:rPr>
          <w:rFonts w:ascii="Arial" w:hAnsi="Arial" w:cs="Arial"/>
          <w:sz w:val="22"/>
          <w:szCs w:val="22"/>
        </w:rPr>
      </w:pPr>
      <w:r w:rsidRPr="00103666">
        <w:rPr>
          <w:rFonts w:ascii="Arial" w:hAnsi="Arial" w:cs="Arial"/>
          <w:sz w:val="22"/>
          <w:szCs w:val="22"/>
        </w:rPr>
        <w:t>Организации и индивидуальные предприниматели, имеющие наемных работников являтся налоговыми агентами по отношению к своим работникам.</w:t>
      </w:r>
    </w:p>
    <w:p w:rsidR="00F0441E" w:rsidRPr="00103666" w:rsidRDefault="00CD117F" w:rsidP="00CD117F">
      <w:pPr>
        <w:spacing w:line="240" w:lineRule="auto"/>
        <w:ind w:firstLine="709"/>
        <w:rPr>
          <w:rFonts w:ascii="Arial" w:hAnsi="Arial" w:cs="Arial"/>
          <w:sz w:val="22"/>
          <w:szCs w:val="22"/>
        </w:rPr>
      </w:pPr>
      <w:r w:rsidRPr="00103666">
        <w:rPr>
          <w:rFonts w:ascii="Arial" w:hAnsi="Arial" w:cs="Arial"/>
          <w:sz w:val="22"/>
          <w:szCs w:val="22"/>
        </w:rPr>
        <w:t>Работодатель обязан</w:t>
      </w:r>
      <w:r w:rsidR="00F0441E" w:rsidRPr="00103666">
        <w:rPr>
          <w:rFonts w:ascii="Arial" w:hAnsi="Arial" w:cs="Arial"/>
          <w:sz w:val="22"/>
          <w:szCs w:val="22"/>
        </w:rPr>
        <w:t>:</w:t>
      </w:r>
    </w:p>
    <w:p w:rsidR="003F3D11" w:rsidRPr="00103666" w:rsidRDefault="000B550A" w:rsidP="00CD117F">
      <w:pPr>
        <w:spacing w:line="240" w:lineRule="auto"/>
        <w:ind w:firstLine="709"/>
        <w:rPr>
          <w:rFonts w:ascii="Arial" w:hAnsi="Arial" w:cs="Arial"/>
          <w:sz w:val="22"/>
          <w:szCs w:val="22"/>
        </w:rPr>
      </w:pPr>
      <w:r w:rsidRPr="00103666">
        <w:rPr>
          <w:rFonts w:ascii="Arial" w:hAnsi="Arial" w:cs="Arial"/>
          <w:sz w:val="22"/>
          <w:szCs w:val="22"/>
        </w:rPr>
        <w:t xml:space="preserve">- </w:t>
      </w:r>
      <w:r w:rsidR="00F0441E" w:rsidRPr="00103666">
        <w:rPr>
          <w:rFonts w:ascii="Arial" w:hAnsi="Arial" w:cs="Arial"/>
          <w:sz w:val="22"/>
          <w:szCs w:val="22"/>
        </w:rPr>
        <w:t>исчисл</w:t>
      </w:r>
      <w:r w:rsidR="00044931" w:rsidRPr="00103666">
        <w:rPr>
          <w:rFonts w:ascii="Arial" w:hAnsi="Arial" w:cs="Arial"/>
          <w:sz w:val="22"/>
          <w:szCs w:val="22"/>
        </w:rPr>
        <w:t xml:space="preserve">ить </w:t>
      </w:r>
      <w:r w:rsidR="00B16A59" w:rsidRPr="00103666">
        <w:rPr>
          <w:rFonts w:ascii="Arial" w:hAnsi="Arial" w:cs="Arial"/>
          <w:sz w:val="22"/>
          <w:szCs w:val="22"/>
        </w:rPr>
        <w:t>с доходов, которые перечисляются сотрудникам по трудовым или гражданско-правовым договорам НДФЛ.</w:t>
      </w:r>
      <w:r w:rsidR="00044931" w:rsidRPr="00103666">
        <w:rPr>
          <w:rFonts w:ascii="Arial" w:hAnsi="Arial" w:cs="Arial"/>
          <w:sz w:val="22"/>
          <w:szCs w:val="22"/>
        </w:rPr>
        <w:t xml:space="preserve"> НДФЛ удерживатся непосредственно из доходов работника</w:t>
      </w:r>
      <w:r w:rsidR="00597CEA" w:rsidRPr="00103666">
        <w:rPr>
          <w:rFonts w:ascii="Arial" w:hAnsi="Arial" w:cs="Arial"/>
          <w:sz w:val="22"/>
          <w:szCs w:val="22"/>
        </w:rPr>
        <w:t xml:space="preserve"> и перечисляется работодателем в бюджет </w:t>
      </w:r>
      <w:r w:rsidR="00B16A59" w:rsidRPr="00103666">
        <w:rPr>
          <w:rFonts w:ascii="Arial" w:hAnsi="Arial" w:cs="Arial"/>
          <w:sz w:val="22"/>
          <w:szCs w:val="22"/>
        </w:rPr>
        <w:t>(</w:t>
      </w:r>
      <w:hyperlink r:id="rId96" w:tgtFrame="blank" w:history="1">
        <w:r w:rsidR="00B16A59" w:rsidRPr="00103666">
          <w:rPr>
            <w:rFonts w:ascii="Arial" w:hAnsi="Arial" w:cs="Arial"/>
            <w:sz w:val="22"/>
            <w:szCs w:val="22"/>
          </w:rPr>
          <w:t>ст. 226 НК РФ</w:t>
        </w:r>
      </w:hyperlink>
      <w:r w:rsidR="00B16A59" w:rsidRPr="00103666">
        <w:rPr>
          <w:rFonts w:ascii="Arial" w:hAnsi="Arial" w:cs="Arial"/>
          <w:sz w:val="22"/>
          <w:szCs w:val="22"/>
        </w:rPr>
        <w:t>)</w:t>
      </w:r>
      <w:r w:rsidR="00F0441E" w:rsidRPr="00103666">
        <w:rPr>
          <w:rFonts w:ascii="Arial" w:hAnsi="Arial" w:cs="Arial"/>
          <w:sz w:val="22"/>
          <w:szCs w:val="22"/>
        </w:rPr>
        <w:t>;</w:t>
      </w:r>
    </w:p>
    <w:p w:rsidR="003F3D11" w:rsidRPr="00103666" w:rsidRDefault="000B550A" w:rsidP="00CD117F">
      <w:pPr>
        <w:spacing w:line="240" w:lineRule="auto"/>
        <w:ind w:firstLine="709"/>
        <w:rPr>
          <w:rFonts w:ascii="Arial" w:hAnsi="Arial" w:cs="Arial"/>
          <w:sz w:val="22"/>
          <w:szCs w:val="22"/>
        </w:rPr>
      </w:pPr>
      <w:r w:rsidRPr="00103666">
        <w:rPr>
          <w:rFonts w:ascii="Arial" w:hAnsi="Arial" w:cs="Arial"/>
          <w:sz w:val="22"/>
          <w:szCs w:val="22"/>
        </w:rPr>
        <w:t xml:space="preserve">- </w:t>
      </w:r>
      <w:r w:rsidR="00044931" w:rsidRPr="00103666">
        <w:rPr>
          <w:rFonts w:ascii="Arial" w:hAnsi="Arial" w:cs="Arial"/>
          <w:sz w:val="22"/>
          <w:szCs w:val="22"/>
        </w:rPr>
        <w:t>представлять</w:t>
      </w:r>
      <w:r w:rsidR="00F0441E" w:rsidRPr="00103666">
        <w:rPr>
          <w:rFonts w:ascii="Arial" w:hAnsi="Arial" w:cs="Arial"/>
          <w:sz w:val="22"/>
          <w:szCs w:val="22"/>
        </w:rPr>
        <w:t xml:space="preserve"> в налоговый орган по месту своего учета налогов</w:t>
      </w:r>
      <w:r w:rsidR="00044931" w:rsidRPr="00103666">
        <w:rPr>
          <w:rFonts w:ascii="Arial" w:hAnsi="Arial" w:cs="Arial"/>
          <w:sz w:val="22"/>
          <w:szCs w:val="22"/>
        </w:rPr>
        <w:t>ую</w:t>
      </w:r>
      <w:r w:rsidR="00F0441E" w:rsidRPr="00103666">
        <w:rPr>
          <w:rFonts w:ascii="Arial" w:hAnsi="Arial" w:cs="Arial"/>
          <w:sz w:val="22"/>
          <w:szCs w:val="22"/>
        </w:rPr>
        <w:t xml:space="preserve"> отчетност</w:t>
      </w:r>
      <w:r w:rsidR="00044931" w:rsidRPr="00103666">
        <w:rPr>
          <w:rFonts w:ascii="Arial" w:hAnsi="Arial" w:cs="Arial"/>
          <w:sz w:val="22"/>
          <w:szCs w:val="22"/>
        </w:rPr>
        <w:t>ь</w:t>
      </w:r>
      <w:r w:rsidR="00F0441E" w:rsidRPr="00103666">
        <w:rPr>
          <w:rFonts w:ascii="Arial" w:hAnsi="Arial" w:cs="Arial"/>
          <w:sz w:val="22"/>
          <w:szCs w:val="22"/>
        </w:rPr>
        <w:t xml:space="preserve"> – расчет</w:t>
      </w:r>
      <w:r w:rsidR="00044931" w:rsidRPr="00103666">
        <w:rPr>
          <w:rFonts w:ascii="Arial" w:hAnsi="Arial" w:cs="Arial"/>
          <w:sz w:val="22"/>
          <w:szCs w:val="22"/>
        </w:rPr>
        <w:t>ы</w:t>
      </w:r>
      <w:r w:rsidR="00F0441E" w:rsidRPr="00103666">
        <w:rPr>
          <w:rFonts w:ascii="Arial" w:hAnsi="Arial" w:cs="Arial"/>
          <w:sz w:val="22"/>
          <w:szCs w:val="22"/>
        </w:rPr>
        <w:t xml:space="preserve"> сумм налога на доходы физических лиц, исчисленных и удержанных налоговым агентом по форме 6-НДФЛ и сведени</w:t>
      </w:r>
      <w:r w:rsidR="00044931" w:rsidRPr="00103666">
        <w:rPr>
          <w:rFonts w:ascii="Arial" w:hAnsi="Arial" w:cs="Arial"/>
          <w:sz w:val="22"/>
          <w:szCs w:val="22"/>
        </w:rPr>
        <w:t>я</w:t>
      </w:r>
      <w:r w:rsidR="00F0441E" w:rsidRPr="00103666">
        <w:rPr>
          <w:rFonts w:ascii="Arial" w:hAnsi="Arial" w:cs="Arial"/>
          <w:sz w:val="22"/>
          <w:szCs w:val="22"/>
        </w:rPr>
        <w:t xml:space="preserve"> о доходах и суммах налога физических лиц по форме 2-НДФЛ (</w:t>
      </w:r>
      <w:hyperlink r:id="rId97" w:tgtFrame="blank" w:history="1">
        <w:r w:rsidR="00F0441E" w:rsidRPr="00103666">
          <w:rPr>
            <w:rFonts w:ascii="Arial" w:hAnsi="Arial" w:cs="Arial"/>
            <w:sz w:val="22"/>
            <w:szCs w:val="22"/>
          </w:rPr>
          <w:t>ст. 230 НК РФ</w:t>
        </w:r>
      </w:hyperlink>
      <w:r w:rsidR="00F0441E" w:rsidRPr="00103666">
        <w:rPr>
          <w:rFonts w:ascii="Arial" w:hAnsi="Arial" w:cs="Arial"/>
          <w:sz w:val="22"/>
          <w:szCs w:val="22"/>
        </w:rPr>
        <w:t>).</w:t>
      </w:r>
    </w:p>
    <w:p w:rsidR="00BE082A" w:rsidRPr="00103666" w:rsidRDefault="00BE082A" w:rsidP="00CD117F">
      <w:pPr>
        <w:spacing w:line="240" w:lineRule="auto"/>
        <w:ind w:firstLine="709"/>
        <w:rPr>
          <w:rFonts w:ascii="Arial" w:hAnsi="Arial" w:cs="Arial"/>
          <w:sz w:val="22"/>
          <w:szCs w:val="22"/>
        </w:rPr>
      </w:pPr>
      <w:r w:rsidRPr="00103666">
        <w:rPr>
          <w:rFonts w:ascii="Arial" w:hAnsi="Arial" w:cs="Arial"/>
          <w:sz w:val="22"/>
          <w:szCs w:val="22"/>
        </w:rPr>
        <w:t>Ставки НДФЛ (ст. 224 НК РФ):</w:t>
      </w:r>
    </w:p>
    <w:p w:rsidR="00BE082A" w:rsidRPr="00103666" w:rsidRDefault="00BE082A" w:rsidP="00BE082A">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t>13</w:t>
      </w:r>
      <w:r w:rsidR="00270127" w:rsidRPr="00103666">
        <w:rPr>
          <w:rFonts w:ascii="Arial" w:hAnsi="Arial" w:cs="Arial"/>
          <w:sz w:val="22"/>
          <w:szCs w:val="22"/>
        </w:rPr>
        <w:t xml:space="preserve"> </w:t>
      </w:r>
      <w:r w:rsidRPr="00103666">
        <w:rPr>
          <w:rFonts w:ascii="Arial" w:hAnsi="Arial" w:cs="Arial"/>
          <w:sz w:val="22"/>
          <w:szCs w:val="22"/>
        </w:rPr>
        <w:t xml:space="preserve">% — </w:t>
      </w:r>
      <w:r w:rsidR="001078D3" w:rsidRPr="00103666">
        <w:rPr>
          <w:rFonts w:ascii="Arial" w:hAnsi="Arial" w:cs="Arial"/>
          <w:sz w:val="22"/>
          <w:szCs w:val="22"/>
        </w:rPr>
        <w:t>для работников -</w:t>
      </w:r>
      <w:r w:rsidRPr="00103666">
        <w:rPr>
          <w:rFonts w:ascii="Arial" w:hAnsi="Arial" w:cs="Arial"/>
          <w:sz w:val="22"/>
          <w:szCs w:val="22"/>
        </w:rPr>
        <w:t xml:space="preserve"> резидент</w:t>
      </w:r>
      <w:r w:rsidR="00044931" w:rsidRPr="00103666">
        <w:rPr>
          <w:rFonts w:ascii="Arial" w:hAnsi="Arial" w:cs="Arial"/>
          <w:sz w:val="22"/>
          <w:szCs w:val="22"/>
        </w:rPr>
        <w:t>ов</w:t>
      </w:r>
      <w:r w:rsidRPr="00103666">
        <w:rPr>
          <w:rFonts w:ascii="Arial" w:hAnsi="Arial" w:cs="Arial"/>
          <w:sz w:val="22"/>
          <w:szCs w:val="22"/>
        </w:rPr>
        <w:t xml:space="preserve"> РФ;</w:t>
      </w:r>
    </w:p>
    <w:p w:rsidR="00BE082A" w:rsidRPr="00103666" w:rsidRDefault="00BE082A" w:rsidP="00BE082A">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t>30</w:t>
      </w:r>
      <w:r w:rsidR="00270127" w:rsidRPr="00103666">
        <w:rPr>
          <w:rFonts w:ascii="Arial" w:hAnsi="Arial" w:cs="Arial"/>
          <w:sz w:val="22"/>
          <w:szCs w:val="22"/>
        </w:rPr>
        <w:t xml:space="preserve"> </w:t>
      </w:r>
      <w:r w:rsidRPr="00103666">
        <w:rPr>
          <w:rFonts w:ascii="Arial" w:hAnsi="Arial" w:cs="Arial"/>
          <w:sz w:val="22"/>
          <w:szCs w:val="22"/>
        </w:rPr>
        <w:t xml:space="preserve">% — </w:t>
      </w:r>
      <w:r w:rsidR="00044931" w:rsidRPr="00103666">
        <w:rPr>
          <w:rFonts w:ascii="Arial" w:hAnsi="Arial" w:cs="Arial"/>
          <w:sz w:val="22"/>
          <w:szCs w:val="22"/>
        </w:rPr>
        <w:t xml:space="preserve">для работников - </w:t>
      </w:r>
      <w:r w:rsidRPr="00103666">
        <w:rPr>
          <w:rFonts w:ascii="Arial" w:hAnsi="Arial" w:cs="Arial"/>
          <w:sz w:val="22"/>
          <w:szCs w:val="22"/>
        </w:rPr>
        <w:t>нерезидент</w:t>
      </w:r>
      <w:r w:rsidR="00044931" w:rsidRPr="00103666">
        <w:rPr>
          <w:rFonts w:ascii="Arial" w:hAnsi="Arial" w:cs="Arial"/>
          <w:sz w:val="22"/>
          <w:szCs w:val="22"/>
        </w:rPr>
        <w:t>ов</w:t>
      </w:r>
      <w:r w:rsidRPr="00103666">
        <w:rPr>
          <w:rFonts w:ascii="Arial" w:hAnsi="Arial" w:cs="Arial"/>
          <w:sz w:val="22"/>
          <w:szCs w:val="22"/>
        </w:rPr>
        <w:t xml:space="preserve"> РФ.</w:t>
      </w:r>
    </w:p>
    <w:p w:rsidR="003F3D11" w:rsidRPr="00103666" w:rsidRDefault="00F0441E" w:rsidP="003F3D11">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t xml:space="preserve">Особенности исчисления НДФЛ, а также порядок и сроки его уплаты </w:t>
      </w:r>
      <w:r w:rsidR="003F3D11" w:rsidRPr="00103666">
        <w:rPr>
          <w:rFonts w:ascii="Arial" w:hAnsi="Arial" w:cs="Arial"/>
          <w:sz w:val="22"/>
          <w:szCs w:val="22"/>
        </w:rPr>
        <w:t>установлены</w:t>
      </w:r>
      <w:r w:rsidRPr="00103666">
        <w:rPr>
          <w:rFonts w:ascii="Arial" w:hAnsi="Arial" w:cs="Arial"/>
          <w:sz w:val="22"/>
          <w:szCs w:val="22"/>
        </w:rPr>
        <w:t xml:space="preserve"> </w:t>
      </w:r>
      <w:hyperlink r:id="rId98" w:tgtFrame="blank" w:history="1">
        <w:r w:rsidRPr="00103666">
          <w:rPr>
            <w:rFonts w:ascii="Arial" w:hAnsi="Arial" w:cs="Arial"/>
            <w:sz w:val="22"/>
            <w:szCs w:val="22"/>
          </w:rPr>
          <w:t>ст. 226 НК РФ</w:t>
        </w:r>
      </w:hyperlink>
      <w:r w:rsidRPr="00103666">
        <w:rPr>
          <w:rFonts w:ascii="Arial" w:hAnsi="Arial" w:cs="Arial"/>
          <w:sz w:val="22"/>
          <w:szCs w:val="22"/>
        </w:rPr>
        <w:t>.</w:t>
      </w:r>
    </w:p>
    <w:p w:rsidR="002039F8" w:rsidRPr="00103666" w:rsidRDefault="003F3D11" w:rsidP="002039F8">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lastRenderedPageBreak/>
        <w:t xml:space="preserve">При определении </w:t>
      </w:r>
      <w:r w:rsidR="002039F8" w:rsidRPr="00103666">
        <w:rPr>
          <w:rFonts w:ascii="Arial" w:hAnsi="Arial" w:cs="Arial"/>
          <w:sz w:val="22"/>
          <w:szCs w:val="22"/>
        </w:rPr>
        <w:t xml:space="preserve">облагаемого налогом дохода </w:t>
      </w:r>
      <w:r w:rsidRPr="00103666">
        <w:rPr>
          <w:rFonts w:ascii="Arial" w:hAnsi="Arial" w:cs="Arial"/>
          <w:sz w:val="22"/>
          <w:szCs w:val="22"/>
        </w:rPr>
        <w:t xml:space="preserve">могут быть учтены налоговые вычеты, предусмотренные </w:t>
      </w:r>
      <w:hyperlink r:id="rId99" w:tgtFrame="blank" w:history="1">
        <w:r w:rsidRPr="00103666">
          <w:rPr>
            <w:rFonts w:ascii="Arial" w:hAnsi="Arial" w:cs="Arial"/>
            <w:sz w:val="22"/>
            <w:szCs w:val="22"/>
          </w:rPr>
          <w:t>ст. 218 НК РФ</w:t>
        </w:r>
      </w:hyperlink>
      <w:r w:rsidRPr="00103666">
        <w:rPr>
          <w:rFonts w:ascii="Arial" w:hAnsi="Arial" w:cs="Arial"/>
          <w:sz w:val="22"/>
          <w:szCs w:val="22"/>
        </w:rPr>
        <w:t>.</w:t>
      </w:r>
      <w:r w:rsidR="002039F8" w:rsidRPr="00103666">
        <w:rPr>
          <w:rFonts w:ascii="Arial" w:hAnsi="Arial" w:cs="Arial"/>
          <w:sz w:val="22"/>
          <w:szCs w:val="22"/>
        </w:rPr>
        <w:t xml:space="preserve"> Кроме того, ряд выплат не облагаются НДФЛ. Перечень необлагаемых доходов перечислен в ст. 217 НК РФ.</w:t>
      </w:r>
    </w:p>
    <w:p w:rsidR="00F0441E" w:rsidRPr="00103666" w:rsidRDefault="002039F8" w:rsidP="002039F8">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t>Перечислить НДФЛ в бюджет можно только после того, как доход сотруднику будет выплачен.</w:t>
      </w:r>
    </w:p>
    <w:p w:rsidR="003F3D11" w:rsidRPr="00103666" w:rsidRDefault="003F3D11" w:rsidP="002039F8">
      <w:pPr>
        <w:pStyle w:val="aa"/>
        <w:shd w:val="clear" w:color="auto" w:fill="FFFFFF"/>
        <w:spacing w:line="240" w:lineRule="auto"/>
        <w:ind w:left="0" w:firstLine="709"/>
        <w:rPr>
          <w:rFonts w:ascii="Arial" w:hAnsi="Arial" w:cs="Arial"/>
          <w:sz w:val="22"/>
          <w:szCs w:val="22"/>
        </w:rPr>
      </w:pPr>
      <w:r w:rsidRPr="00103666">
        <w:rPr>
          <w:rFonts w:ascii="Arial" w:hAnsi="Arial" w:cs="Arial"/>
          <w:sz w:val="22"/>
          <w:szCs w:val="22"/>
        </w:rPr>
        <w:br w:type="page"/>
      </w:r>
    </w:p>
    <w:p w:rsidR="00201666" w:rsidRPr="00103666" w:rsidRDefault="00C66E2C" w:rsidP="00454861">
      <w:pPr>
        <w:pStyle w:val="1"/>
        <w:jc w:val="center"/>
        <w:rPr>
          <w:rFonts w:ascii="Arial" w:hAnsi="Arial" w:cs="Arial"/>
          <w:lang w:val="uk-UA"/>
        </w:rPr>
      </w:pPr>
      <w:bookmarkStart w:id="52" w:name="_Toc45703313"/>
      <w:r w:rsidRPr="00103666">
        <w:rPr>
          <w:rFonts w:ascii="Arial" w:hAnsi="Arial" w:cs="Arial"/>
          <w:lang w:val="uk-UA"/>
        </w:rPr>
        <w:lastRenderedPageBreak/>
        <w:t>О</w:t>
      </w:r>
      <w:r w:rsidR="00310F90" w:rsidRPr="00103666">
        <w:rPr>
          <w:rFonts w:ascii="Arial" w:hAnsi="Arial" w:cs="Arial"/>
          <w:lang w:val="uk-UA"/>
        </w:rPr>
        <w:t>тчетность</w:t>
      </w:r>
      <w:bookmarkEnd w:id="52"/>
    </w:p>
    <w:p w:rsidR="00554EC6" w:rsidRPr="00103666" w:rsidRDefault="00554EC6" w:rsidP="00554EC6">
      <w:pPr>
        <w:rPr>
          <w:rFonts w:ascii="Arial" w:hAnsi="Arial" w:cs="Arial"/>
          <w:sz w:val="22"/>
          <w:szCs w:val="22"/>
        </w:rPr>
      </w:pPr>
    </w:p>
    <w:p w:rsidR="00554EC6" w:rsidRPr="00103666" w:rsidRDefault="00554EC6" w:rsidP="00554EC6">
      <w:pPr>
        <w:ind w:left="708"/>
        <w:rPr>
          <w:rFonts w:ascii="Arial" w:hAnsi="Arial" w:cs="Arial"/>
          <w:sz w:val="22"/>
          <w:szCs w:val="22"/>
        </w:rPr>
      </w:pPr>
      <w:r w:rsidRPr="00103666">
        <w:rPr>
          <w:rFonts w:ascii="Arial" w:hAnsi="Arial" w:cs="Arial"/>
          <w:sz w:val="22"/>
          <w:szCs w:val="22"/>
        </w:rPr>
        <w:t>Всю отчетность об осуществлении деятельности можно разделить на следу</w:t>
      </w:r>
      <w:r w:rsidR="00F213B8" w:rsidRPr="00103666">
        <w:rPr>
          <w:rFonts w:ascii="Arial" w:hAnsi="Arial" w:cs="Arial"/>
          <w:sz w:val="22"/>
          <w:szCs w:val="22"/>
        </w:rPr>
        <w:t>ю</w:t>
      </w:r>
      <w:r w:rsidRPr="00103666">
        <w:rPr>
          <w:rFonts w:ascii="Arial" w:hAnsi="Arial" w:cs="Arial"/>
          <w:sz w:val="22"/>
          <w:szCs w:val="22"/>
        </w:rPr>
        <w:t xml:space="preserve">щие категории: </w:t>
      </w:r>
    </w:p>
    <w:p w:rsidR="00554EC6" w:rsidRPr="00103666" w:rsidRDefault="00554EC6" w:rsidP="00554EC6">
      <w:pPr>
        <w:numPr>
          <w:ilvl w:val="0"/>
          <w:numId w:val="2"/>
        </w:numPr>
        <w:contextualSpacing/>
        <w:rPr>
          <w:rFonts w:ascii="Arial" w:hAnsi="Arial" w:cs="Arial"/>
          <w:sz w:val="22"/>
          <w:szCs w:val="22"/>
        </w:rPr>
      </w:pPr>
      <w:r w:rsidRPr="00103666">
        <w:rPr>
          <w:rFonts w:ascii="Arial" w:hAnsi="Arial" w:cs="Arial"/>
          <w:sz w:val="22"/>
          <w:szCs w:val="22"/>
        </w:rPr>
        <w:t>Отчетность в зависимости от выб</w:t>
      </w:r>
      <w:r w:rsidR="001D4AC0" w:rsidRPr="00103666">
        <w:rPr>
          <w:rFonts w:ascii="Arial" w:hAnsi="Arial" w:cs="Arial"/>
          <w:sz w:val="22"/>
          <w:szCs w:val="22"/>
        </w:rPr>
        <w:t>ранной системы налогообложения.</w:t>
      </w:r>
    </w:p>
    <w:p w:rsidR="00554EC6" w:rsidRPr="00103666" w:rsidRDefault="00554EC6" w:rsidP="00554EC6">
      <w:pPr>
        <w:numPr>
          <w:ilvl w:val="0"/>
          <w:numId w:val="2"/>
        </w:numPr>
        <w:contextualSpacing/>
        <w:rPr>
          <w:rFonts w:ascii="Arial" w:hAnsi="Arial" w:cs="Arial"/>
          <w:sz w:val="22"/>
          <w:szCs w:val="22"/>
        </w:rPr>
      </w:pPr>
      <w:r w:rsidRPr="00103666">
        <w:rPr>
          <w:rFonts w:ascii="Arial" w:hAnsi="Arial" w:cs="Arial"/>
          <w:sz w:val="22"/>
          <w:szCs w:val="22"/>
        </w:rPr>
        <w:t xml:space="preserve">Отчетность за </w:t>
      </w:r>
      <w:r w:rsidR="001D4AC0" w:rsidRPr="00103666">
        <w:rPr>
          <w:rFonts w:ascii="Arial" w:hAnsi="Arial" w:cs="Arial"/>
          <w:sz w:val="22"/>
          <w:szCs w:val="22"/>
        </w:rPr>
        <w:t>работников (при наличии работников)</w:t>
      </w:r>
      <w:r w:rsidRPr="00103666">
        <w:rPr>
          <w:rFonts w:ascii="Arial" w:hAnsi="Arial" w:cs="Arial"/>
          <w:sz w:val="22"/>
          <w:szCs w:val="22"/>
        </w:rPr>
        <w:t xml:space="preserve">. </w:t>
      </w:r>
    </w:p>
    <w:p w:rsidR="00554EC6" w:rsidRPr="00103666" w:rsidRDefault="00554EC6" w:rsidP="00554EC6">
      <w:pPr>
        <w:numPr>
          <w:ilvl w:val="0"/>
          <w:numId w:val="2"/>
        </w:numPr>
        <w:contextualSpacing/>
        <w:rPr>
          <w:rFonts w:ascii="Arial" w:hAnsi="Arial" w:cs="Arial"/>
          <w:sz w:val="22"/>
          <w:szCs w:val="22"/>
        </w:rPr>
      </w:pPr>
      <w:r w:rsidRPr="00103666">
        <w:rPr>
          <w:rFonts w:ascii="Arial" w:hAnsi="Arial" w:cs="Arial"/>
          <w:sz w:val="22"/>
          <w:szCs w:val="22"/>
        </w:rPr>
        <w:t>Отчетность по дополнительным налогам (если субъекты хозяйствования</w:t>
      </w:r>
      <w:bookmarkStart w:id="53" w:name="_Toc40168610"/>
      <w:r w:rsidR="00FC1B12" w:rsidRPr="00103666">
        <w:rPr>
          <w:rFonts w:ascii="Arial" w:hAnsi="Arial" w:cs="Arial"/>
          <w:sz w:val="22"/>
          <w:szCs w:val="22"/>
        </w:rPr>
        <w:t xml:space="preserve"> платят дополнительные налоги).</w:t>
      </w:r>
    </w:p>
    <w:bookmarkEnd w:id="53"/>
    <w:p w:rsidR="001D4AC0" w:rsidRPr="00103666" w:rsidRDefault="001D4AC0" w:rsidP="001D4AC0">
      <w:pPr>
        <w:contextualSpacing/>
        <w:jc w:val="center"/>
        <w:rPr>
          <w:rFonts w:ascii="Arial" w:hAnsi="Arial" w:cs="Arial"/>
          <w:b/>
          <w:sz w:val="22"/>
          <w:szCs w:val="22"/>
        </w:rPr>
      </w:pPr>
      <w:r w:rsidRPr="00103666">
        <w:rPr>
          <w:rFonts w:ascii="Arial" w:hAnsi="Arial" w:cs="Arial"/>
          <w:b/>
          <w:sz w:val="22"/>
          <w:szCs w:val="22"/>
        </w:rPr>
        <w:t>Отчетность в зависимости от выбранной системы налогообложения.</w:t>
      </w:r>
    </w:p>
    <w:p w:rsidR="00554EC6" w:rsidRPr="00103666" w:rsidRDefault="00554EC6" w:rsidP="00554EC6">
      <w:pPr>
        <w:ind w:left="360" w:firstLine="348"/>
        <w:rPr>
          <w:rFonts w:ascii="Arial" w:hAnsi="Arial" w:cs="Arial"/>
          <w:sz w:val="22"/>
          <w:szCs w:val="22"/>
        </w:rPr>
      </w:pPr>
      <w:r w:rsidRPr="00103666">
        <w:rPr>
          <w:rFonts w:ascii="Arial" w:hAnsi="Arial" w:cs="Arial"/>
          <w:sz w:val="22"/>
          <w:szCs w:val="22"/>
        </w:rPr>
        <w:t xml:space="preserve">В соответствии с выбранной системой налогообложения в ИФНС </w:t>
      </w:r>
      <w:r w:rsidR="005D35EA" w:rsidRPr="00103666">
        <w:rPr>
          <w:rFonts w:ascii="Arial" w:hAnsi="Arial" w:cs="Arial"/>
          <w:sz w:val="22"/>
          <w:szCs w:val="22"/>
        </w:rPr>
        <w:t xml:space="preserve">подаются следующие </w:t>
      </w:r>
      <w:r w:rsidRPr="00103666">
        <w:rPr>
          <w:rFonts w:ascii="Arial" w:hAnsi="Arial" w:cs="Arial"/>
          <w:sz w:val="22"/>
          <w:szCs w:val="22"/>
        </w:rPr>
        <w:t>нало</w:t>
      </w:r>
      <w:r w:rsidR="001D4AC0" w:rsidRPr="00103666">
        <w:rPr>
          <w:rFonts w:ascii="Arial" w:hAnsi="Arial" w:cs="Arial"/>
          <w:sz w:val="22"/>
          <w:szCs w:val="22"/>
        </w:rPr>
        <w:t>говые декларации:</w:t>
      </w:r>
    </w:p>
    <w:tbl>
      <w:tblPr>
        <w:tblW w:w="9978"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2127"/>
        <w:gridCol w:w="2409"/>
        <w:gridCol w:w="3261"/>
      </w:tblGrid>
      <w:tr w:rsidR="00772287" w:rsidRPr="00103666" w:rsidTr="00772287">
        <w:trPr>
          <w:trHeight w:val="710"/>
        </w:trPr>
        <w:tc>
          <w:tcPr>
            <w:tcW w:w="2181"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Налоговый режим</w:t>
            </w:r>
          </w:p>
        </w:tc>
        <w:tc>
          <w:tcPr>
            <w:tcW w:w="2127"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Налоговая декларация</w:t>
            </w:r>
          </w:p>
        </w:tc>
        <w:tc>
          <w:tcPr>
            <w:tcW w:w="2409" w:type="dxa"/>
          </w:tcPr>
          <w:p w:rsidR="00772287" w:rsidRPr="00103666" w:rsidRDefault="00772287" w:rsidP="00554EC6">
            <w:pPr>
              <w:ind w:right="189"/>
              <w:jc w:val="center"/>
              <w:rPr>
                <w:rFonts w:ascii="Arial" w:hAnsi="Arial" w:cs="Arial"/>
                <w:sz w:val="22"/>
                <w:szCs w:val="22"/>
              </w:rPr>
            </w:pPr>
            <w:r w:rsidRPr="00103666">
              <w:rPr>
                <w:rFonts w:ascii="Arial" w:hAnsi="Arial" w:cs="Arial"/>
                <w:sz w:val="22"/>
                <w:szCs w:val="22"/>
              </w:rPr>
              <w:t>Форма и порядок заполнения деларации</w:t>
            </w:r>
          </w:p>
        </w:tc>
        <w:tc>
          <w:tcPr>
            <w:tcW w:w="3261" w:type="dxa"/>
          </w:tcPr>
          <w:p w:rsidR="00772287" w:rsidRPr="00103666" w:rsidRDefault="00772287" w:rsidP="003742BA">
            <w:pPr>
              <w:ind w:right="189"/>
              <w:jc w:val="center"/>
              <w:rPr>
                <w:rFonts w:ascii="Arial" w:hAnsi="Arial" w:cs="Arial"/>
                <w:sz w:val="22"/>
                <w:szCs w:val="22"/>
              </w:rPr>
            </w:pPr>
            <w:r w:rsidRPr="00103666">
              <w:rPr>
                <w:rFonts w:ascii="Arial" w:hAnsi="Arial" w:cs="Arial"/>
                <w:sz w:val="22"/>
                <w:szCs w:val="22"/>
              </w:rPr>
              <w:t xml:space="preserve">Срок сдачи декларации </w:t>
            </w:r>
          </w:p>
        </w:tc>
      </w:tr>
      <w:tr w:rsidR="00772287" w:rsidRPr="00103666" w:rsidTr="00772287">
        <w:trPr>
          <w:trHeight w:val="564"/>
        </w:trPr>
        <w:tc>
          <w:tcPr>
            <w:tcW w:w="2181" w:type="dxa"/>
          </w:tcPr>
          <w:p w:rsidR="00772287" w:rsidRPr="00103666" w:rsidRDefault="00772287" w:rsidP="00F213B8">
            <w:pPr>
              <w:ind w:left="-87"/>
              <w:jc w:val="center"/>
              <w:rPr>
                <w:rFonts w:ascii="Arial" w:hAnsi="Arial" w:cs="Arial"/>
                <w:sz w:val="22"/>
                <w:szCs w:val="22"/>
              </w:rPr>
            </w:pPr>
            <w:r w:rsidRPr="00103666">
              <w:rPr>
                <w:rFonts w:ascii="Arial" w:hAnsi="Arial" w:cs="Arial"/>
                <w:sz w:val="22"/>
                <w:szCs w:val="22"/>
              </w:rPr>
              <w:t>Упрощенная система налогообложения (УСН)</w:t>
            </w:r>
          </w:p>
        </w:tc>
        <w:tc>
          <w:tcPr>
            <w:tcW w:w="2127"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Декларация (УСН)</w:t>
            </w:r>
          </w:p>
          <w:p w:rsidR="00772287" w:rsidRPr="00103666" w:rsidRDefault="00772287" w:rsidP="00584DDA">
            <w:pPr>
              <w:jc w:val="center"/>
              <w:rPr>
                <w:rFonts w:ascii="Arial" w:hAnsi="Arial" w:cs="Arial"/>
                <w:sz w:val="22"/>
                <w:szCs w:val="22"/>
              </w:rPr>
            </w:pPr>
            <w:r w:rsidRPr="00103666">
              <w:rPr>
                <w:rFonts w:ascii="Arial" w:hAnsi="Arial" w:cs="Arial"/>
                <w:sz w:val="22"/>
                <w:szCs w:val="22"/>
              </w:rPr>
              <w:t>(ст.346.23 НК РФ)</w:t>
            </w:r>
          </w:p>
        </w:tc>
        <w:tc>
          <w:tcPr>
            <w:tcW w:w="2409" w:type="dxa"/>
          </w:tcPr>
          <w:p w:rsidR="00772287" w:rsidRPr="00103666" w:rsidRDefault="00772287" w:rsidP="00772287">
            <w:pPr>
              <w:jc w:val="left"/>
              <w:rPr>
                <w:rFonts w:ascii="Arial" w:hAnsi="Arial" w:cs="Arial"/>
                <w:sz w:val="22"/>
                <w:szCs w:val="22"/>
              </w:rPr>
            </w:pPr>
            <w:r w:rsidRPr="00103666">
              <w:rPr>
                <w:rFonts w:ascii="Arial" w:hAnsi="Arial" w:cs="Arial"/>
                <w:sz w:val="22"/>
                <w:szCs w:val="22"/>
              </w:rPr>
              <w:t>Приказ ФНС России от 26.02.2016 N ММВ-7-3/99@</w:t>
            </w:r>
          </w:p>
        </w:tc>
        <w:tc>
          <w:tcPr>
            <w:tcW w:w="3261" w:type="dxa"/>
            <w:vAlign w:val="center"/>
          </w:tcPr>
          <w:p w:rsidR="00772287" w:rsidRPr="00103666" w:rsidRDefault="00772287" w:rsidP="003742BA">
            <w:pPr>
              <w:jc w:val="left"/>
              <w:rPr>
                <w:rFonts w:ascii="Arial" w:hAnsi="Arial" w:cs="Arial"/>
                <w:sz w:val="22"/>
                <w:szCs w:val="22"/>
              </w:rPr>
            </w:pPr>
            <w:r w:rsidRPr="00103666">
              <w:rPr>
                <w:rFonts w:ascii="Arial" w:hAnsi="Arial" w:cs="Arial"/>
                <w:sz w:val="22"/>
                <w:szCs w:val="22"/>
              </w:rPr>
              <w:t>для ИП: по итогам календарного года не позднее 30 апреля следующего года;</w:t>
            </w:r>
          </w:p>
          <w:p w:rsidR="00772287" w:rsidRPr="00103666" w:rsidRDefault="00772287" w:rsidP="003742BA">
            <w:pPr>
              <w:jc w:val="left"/>
              <w:rPr>
                <w:rFonts w:ascii="Arial" w:hAnsi="Arial" w:cs="Arial"/>
                <w:sz w:val="22"/>
                <w:szCs w:val="22"/>
              </w:rPr>
            </w:pPr>
            <w:proofErr w:type="gramStart"/>
            <w:r w:rsidRPr="00103666">
              <w:rPr>
                <w:rFonts w:ascii="Arial" w:hAnsi="Arial" w:cs="Arial"/>
                <w:sz w:val="22"/>
                <w:szCs w:val="22"/>
              </w:rPr>
              <w:t>для</w:t>
            </w:r>
            <w:proofErr w:type="gramEnd"/>
            <w:r w:rsidRPr="00103666">
              <w:rPr>
                <w:rFonts w:ascii="Arial" w:hAnsi="Arial" w:cs="Arial"/>
                <w:sz w:val="22"/>
                <w:szCs w:val="22"/>
              </w:rPr>
              <w:t xml:space="preserve"> </w:t>
            </w:r>
            <w:proofErr w:type="gramStart"/>
            <w:r w:rsidRPr="00103666">
              <w:rPr>
                <w:rFonts w:ascii="Arial" w:hAnsi="Arial" w:cs="Arial"/>
                <w:sz w:val="22"/>
                <w:szCs w:val="22"/>
              </w:rPr>
              <w:t>ЮЛ</w:t>
            </w:r>
            <w:proofErr w:type="gramEnd"/>
            <w:r w:rsidRPr="00103666">
              <w:rPr>
                <w:rFonts w:ascii="Arial" w:hAnsi="Arial" w:cs="Arial"/>
                <w:sz w:val="22"/>
                <w:szCs w:val="22"/>
              </w:rPr>
              <w:t xml:space="preserve"> (юридических лиц): По итогам календарного года не позднее 31 марта следующего года</w:t>
            </w:r>
            <w:r w:rsidR="00222A50" w:rsidRPr="00103666">
              <w:rPr>
                <w:rFonts w:ascii="Arial" w:hAnsi="Arial" w:cs="Arial"/>
                <w:sz w:val="22"/>
                <w:szCs w:val="22"/>
              </w:rPr>
              <w:t>.</w:t>
            </w:r>
          </w:p>
        </w:tc>
      </w:tr>
      <w:tr w:rsidR="00772287" w:rsidRPr="00103666" w:rsidTr="00772287">
        <w:trPr>
          <w:trHeight w:val="836"/>
        </w:trPr>
        <w:tc>
          <w:tcPr>
            <w:tcW w:w="2181" w:type="dxa"/>
          </w:tcPr>
          <w:p w:rsidR="00772287" w:rsidRPr="00103666" w:rsidRDefault="00772287" w:rsidP="00554EC6">
            <w:pPr>
              <w:ind w:left="-87"/>
              <w:jc w:val="center"/>
              <w:rPr>
                <w:rFonts w:ascii="Arial" w:hAnsi="Arial" w:cs="Arial"/>
                <w:sz w:val="22"/>
                <w:szCs w:val="22"/>
              </w:rPr>
            </w:pPr>
            <w:bookmarkStart w:id="54" w:name="_GoBack"/>
            <w:bookmarkEnd w:id="54"/>
            <w:r w:rsidRPr="00103666">
              <w:rPr>
                <w:rFonts w:ascii="Arial" w:hAnsi="Arial" w:cs="Arial"/>
                <w:sz w:val="22"/>
                <w:szCs w:val="22"/>
              </w:rPr>
              <w:t>Единый сельскохозяйственный налог (ЕСНХ)</w:t>
            </w:r>
          </w:p>
        </w:tc>
        <w:tc>
          <w:tcPr>
            <w:tcW w:w="2127"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Декларация (ЕСНХ)</w:t>
            </w:r>
          </w:p>
          <w:p w:rsidR="00772287" w:rsidRPr="00103666" w:rsidRDefault="00772287" w:rsidP="00554EC6">
            <w:pPr>
              <w:jc w:val="center"/>
              <w:rPr>
                <w:rFonts w:ascii="Arial" w:hAnsi="Arial" w:cs="Arial"/>
                <w:sz w:val="22"/>
                <w:szCs w:val="22"/>
              </w:rPr>
            </w:pPr>
            <w:r w:rsidRPr="00103666">
              <w:rPr>
                <w:rFonts w:ascii="Arial" w:hAnsi="Arial" w:cs="Arial"/>
                <w:sz w:val="22"/>
                <w:szCs w:val="22"/>
              </w:rPr>
              <w:t>(ст.346.10 НК РФ)</w:t>
            </w:r>
          </w:p>
        </w:tc>
        <w:tc>
          <w:tcPr>
            <w:tcW w:w="2409" w:type="dxa"/>
          </w:tcPr>
          <w:p w:rsidR="00772287" w:rsidRPr="00103666" w:rsidRDefault="00772287" w:rsidP="00625F4A">
            <w:pPr>
              <w:jc w:val="left"/>
              <w:rPr>
                <w:rFonts w:ascii="Arial" w:hAnsi="Arial" w:cs="Arial"/>
                <w:sz w:val="22"/>
                <w:szCs w:val="22"/>
              </w:rPr>
            </w:pPr>
            <w:r w:rsidRPr="00103666">
              <w:rPr>
                <w:rFonts w:ascii="Arial" w:hAnsi="Arial" w:cs="Arial"/>
                <w:sz w:val="22"/>
                <w:szCs w:val="22"/>
              </w:rPr>
              <w:t>Приказ ФНС России от 28.07.2014 N ММВ-7-3/384@ (ред. от 01.02.2016)</w:t>
            </w:r>
          </w:p>
        </w:tc>
        <w:tc>
          <w:tcPr>
            <w:tcW w:w="3261" w:type="dxa"/>
          </w:tcPr>
          <w:p w:rsidR="00772287" w:rsidRPr="00103666" w:rsidRDefault="00772287" w:rsidP="003742BA">
            <w:pPr>
              <w:jc w:val="left"/>
              <w:rPr>
                <w:rFonts w:ascii="Arial" w:hAnsi="Arial" w:cs="Arial"/>
                <w:sz w:val="22"/>
                <w:szCs w:val="22"/>
              </w:rPr>
            </w:pPr>
            <w:r w:rsidRPr="00103666">
              <w:rPr>
                <w:rFonts w:ascii="Arial" w:hAnsi="Arial" w:cs="Arial"/>
                <w:sz w:val="22"/>
                <w:szCs w:val="22"/>
              </w:rPr>
              <w:t>для ИП и ЮЛ: по итогам календарного года не позднее 31 марта следующего года</w:t>
            </w:r>
            <w:r w:rsidR="00222A50" w:rsidRPr="00103666">
              <w:rPr>
                <w:rFonts w:ascii="Arial" w:hAnsi="Arial" w:cs="Arial"/>
                <w:sz w:val="22"/>
                <w:szCs w:val="22"/>
              </w:rPr>
              <w:t>.</w:t>
            </w:r>
          </w:p>
        </w:tc>
      </w:tr>
      <w:tr w:rsidR="00772287" w:rsidRPr="00103666" w:rsidTr="00772287">
        <w:trPr>
          <w:trHeight w:val="565"/>
        </w:trPr>
        <w:tc>
          <w:tcPr>
            <w:tcW w:w="2181" w:type="dxa"/>
          </w:tcPr>
          <w:p w:rsidR="00772287" w:rsidRPr="00103666" w:rsidRDefault="00772287" w:rsidP="00F213B8">
            <w:pPr>
              <w:ind w:left="-87"/>
              <w:jc w:val="center"/>
              <w:rPr>
                <w:rFonts w:ascii="Arial" w:hAnsi="Arial" w:cs="Arial"/>
                <w:sz w:val="22"/>
                <w:szCs w:val="22"/>
              </w:rPr>
            </w:pPr>
            <w:r w:rsidRPr="00103666">
              <w:rPr>
                <w:rFonts w:ascii="Arial" w:hAnsi="Arial" w:cs="Arial"/>
                <w:sz w:val="22"/>
                <w:szCs w:val="22"/>
              </w:rPr>
              <w:t>Патентная система налогообложения</w:t>
            </w:r>
          </w:p>
        </w:tc>
        <w:tc>
          <w:tcPr>
            <w:tcW w:w="2127"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Не подается</w:t>
            </w:r>
          </w:p>
          <w:p w:rsidR="00772287" w:rsidRPr="00103666" w:rsidRDefault="00772287" w:rsidP="00554EC6">
            <w:pPr>
              <w:jc w:val="center"/>
              <w:rPr>
                <w:rFonts w:ascii="Arial" w:hAnsi="Arial" w:cs="Arial"/>
                <w:sz w:val="22"/>
                <w:szCs w:val="22"/>
              </w:rPr>
            </w:pPr>
            <w:r w:rsidRPr="00103666">
              <w:rPr>
                <w:rFonts w:ascii="Arial" w:hAnsi="Arial" w:cs="Arial"/>
                <w:sz w:val="22"/>
                <w:szCs w:val="22"/>
              </w:rPr>
              <w:t>(ст.346.52 НК РФ)</w:t>
            </w:r>
          </w:p>
        </w:tc>
        <w:tc>
          <w:tcPr>
            <w:tcW w:w="2409" w:type="dxa"/>
          </w:tcPr>
          <w:p w:rsidR="00772287" w:rsidRPr="00103666" w:rsidRDefault="00772287" w:rsidP="00F213B8">
            <w:pPr>
              <w:jc w:val="left"/>
              <w:rPr>
                <w:rFonts w:ascii="Arial" w:hAnsi="Arial" w:cs="Arial"/>
                <w:sz w:val="22"/>
                <w:szCs w:val="22"/>
              </w:rPr>
            </w:pPr>
            <w:r w:rsidRPr="00103666">
              <w:rPr>
                <w:rFonts w:ascii="Arial" w:hAnsi="Arial" w:cs="Arial"/>
                <w:sz w:val="22"/>
                <w:szCs w:val="22"/>
              </w:rPr>
              <w:t>-</w:t>
            </w:r>
          </w:p>
        </w:tc>
        <w:tc>
          <w:tcPr>
            <w:tcW w:w="3261" w:type="dxa"/>
          </w:tcPr>
          <w:p w:rsidR="00772287" w:rsidRPr="00103666" w:rsidRDefault="00772287" w:rsidP="003742BA">
            <w:pPr>
              <w:jc w:val="left"/>
              <w:rPr>
                <w:rFonts w:ascii="Arial" w:hAnsi="Arial" w:cs="Arial"/>
                <w:sz w:val="22"/>
                <w:szCs w:val="22"/>
              </w:rPr>
            </w:pPr>
            <w:r w:rsidRPr="00103666">
              <w:rPr>
                <w:rFonts w:ascii="Arial" w:hAnsi="Arial" w:cs="Arial"/>
                <w:sz w:val="22"/>
                <w:szCs w:val="22"/>
              </w:rPr>
              <w:t>-</w:t>
            </w:r>
          </w:p>
        </w:tc>
      </w:tr>
      <w:tr w:rsidR="00772287" w:rsidRPr="00103666" w:rsidTr="00772287">
        <w:trPr>
          <w:trHeight w:val="187"/>
        </w:trPr>
        <w:tc>
          <w:tcPr>
            <w:tcW w:w="2181" w:type="dxa"/>
            <w:vMerge w:val="restart"/>
          </w:tcPr>
          <w:p w:rsidR="00772287" w:rsidRPr="00103666" w:rsidRDefault="00772287" w:rsidP="00554EC6">
            <w:pPr>
              <w:ind w:left="-87"/>
              <w:jc w:val="center"/>
              <w:rPr>
                <w:rFonts w:ascii="Arial" w:hAnsi="Arial" w:cs="Arial"/>
                <w:sz w:val="22"/>
                <w:szCs w:val="22"/>
              </w:rPr>
            </w:pPr>
            <w:r w:rsidRPr="00103666">
              <w:rPr>
                <w:rFonts w:ascii="Arial" w:hAnsi="Arial" w:cs="Arial"/>
                <w:sz w:val="22"/>
                <w:szCs w:val="22"/>
              </w:rPr>
              <w:t>Общая система налогообложения (</w:t>
            </w:r>
            <w:proofErr w:type="gramStart"/>
            <w:r w:rsidRPr="00103666">
              <w:rPr>
                <w:rFonts w:ascii="Arial" w:hAnsi="Arial" w:cs="Arial"/>
                <w:sz w:val="22"/>
                <w:szCs w:val="22"/>
              </w:rPr>
              <w:t>ОСН</w:t>
            </w:r>
            <w:proofErr w:type="gramEnd"/>
            <w:r w:rsidRPr="00103666">
              <w:rPr>
                <w:rFonts w:ascii="Arial" w:hAnsi="Arial" w:cs="Arial"/>
                <w:sz w:val="22"/>
                <w:szCs w:val="22"/>
              </w:rPr>
              <w:t>)</w:t>
            </w:r>
          </w:p>
          <w:p w:rsidR="00772287" w:rsidRPr="00103666" w:rsidRDefault="00772287" w:rsidP="004F556B">
            <w:pPr>
              <w:ind w:left="-87"/>
              <w:jc w:val="center"/>
              <w:rPr>
                <w:rFonts w:ascii="Arial" w:hAnsi="Arial" w:cs="Arial"/>
                <w:sz w:val="22"/>
                <w:szCs w:val="22"/>
              </w:rPr>
            </w:pPr>
          </w:p>
        </w:tc>
        <w:tc>
          <w:tcPr>
            <w:tcW w:w="2127" w:type="dxa"/>
          </w:tcPr>
          <w:p w:rsidR="00772287" w:rsidRPr="00103666" w:rsidRDefault="00772287" w:rsidP="00554EC6">
            <w:pPr>
              <w:jc w:val="center"/>
              <w:rPr>
                <w:rFonts w:ascii="Arial" w:hAnsi="Arial" w:cs="Arial"/>
                <w:sz w:val="22"/>
                <w:szCs w:val="22"/>
              </w:rPr>
            </w:pPr>
            <w:r w:rsidRPr="00103666">
              <w:rPr>
                <w:rFonts w:ascii="Arial" w:hAnsi="Arial" w:cs="Arial"/>
                <w:sz w:val="22"/>
                <w:szCs w:val="22"/>
              </w:rPr>
              <w:t>для ИП: Декларация 3-НДФЛ</w:t>
            </w:r>
          </w:p>
          <w:p w:rsidR="00772287" w:rsidRPr="00103666" w:rsidRDefault="00772287" w:rsidP="004F556B">
            <w:pPr>
              <w:jc w:val="center"/>
              <w:rPr>
                <w:rFonts w:ascii="Arial" w:hAnsi="Arial" w:cs="Arial"/>
                <w:sz w:val="22"/>
                <w:szCs w:val="22"/>
              </w:rPr>
            </w:pPr>
            <w:r w:rsidRPr="00103666">
              <w:rPr>
                <w:rFonts w:ascii="Arial" w:hAnsi="Arial" w:cs="Arial"/>
                <w:sz w:val="22"/>
                <w:szCs w:val="22"/>
              </w:rPr>
              <w:t>(п.1ст.228 НК РФ)</w:t>
            </w:r>
          </w:p>
        </w:tc>
        <w:tc>
          <w:tcPr>
            <w:tcW w:w="2409" w:type="dxa"/>
          </w:tcPr>
          <w:p w:rsidR="00772287" w:rsidRPr="00103666" w:rsidRDefault="00AF2009" w:rsidP="00F213B8">
            <w:pPr>
              <w:jc w:val="left"/>
              <w:rPr>
                <w:rFonts w:ascii="Arial" w:hAnsi="Arial" w:cs="Arial"/>
                <w:sz w:val="22"/>
                <w:szCs w:val="22"/>
              </w:rPr>
            </w:pPr>
            <w:r w:rsidRPr="00103666">
              <w:rPr>
                <w:rFonts w:ascii="Arial" w:hAnsi="Arial" w:cs="Arial"/>
                <w:sz w:val="22"/>
                <w:szCs w:val="22"/>
              </w:rPr>
              <w:t>Приказ ФНС России от 03.10.2018 N ММВ-7-11/569@ (ред. от 07.10.2019)</w:t>
            </w:r>
          </w:p>
        </w:tc>
        <w:tc>
          <w:tcPr>
            <w:tcW w:w="3261" w:type="dxa"/>
          </w:tcPr>
          <w:p w:rsidR="00772287" w:rsidRPr="00103666" w:rsidRDefault="00772287" w:rsidP="003742BA">
            <w:pPr>
              <w:jc w:val="left"/>
              <w:rPr>
                <w:rFonts w:ascii="Arial" w:hAnsi="Arial" w:cs="Arial"/>
                <w:sz w:val="22"/>
                <w:szCs w:val="22"/>
              </w:rPr>
            </w:pPr>
            <w:r w:rsidRPr="00103666">
              <w:rPr>
                <w:rFonts w:ascii="Arial" w:hAnsi="Arial" w:cs="Arial"/>
                <w:sz w:val="22"/>
                <w:szCs w:val="22"/>
              </w:rPr>
              <w:t>по итогам календарного года не позднее 30 апреля следующего года</w:t>
            </w:r>
            <w:r w:rsidR="00222A50" w:rsidRPr="00103666">
              <w:rPr>
                <w:rFonts w:ascii="Arial" w:hAnsi="Arial" w:cs="Arial"/>
                <w:sz w:val="22"/>
                <w:szCs w:val="22"/>
              </w:rPr>
              <w:t>.</w:t>
            </w:r>
          </w:p>
        </w:tc>
      </w:tr>
      <w:tr w:rsidR="00772287" w:rsidRPr="00103666" w:rsidTr="00772287">
        <w:trPr>
          <w:trHeight w:val="187"/>
        </w:trPr>
        <w:tc>
          <w:tcPr>
            <w:tcW w:w="2181" w:type="dxa"/>
            <w:vMerge/>
          </w:tcPr>
          <w:p w:rsidR="00772287" w:rsidRPr="00103666" w:rsidRDefault="00772287" w:rsidP="00554EC6">
            <w:pPr>
              <w:ind w:left="-87"/>
              <w:jc w:val="center"/>
              <w:rPr>
                <w:rFonts w:ascii="Arial" w:hAnsi="Arial" w:cs="Arial"/>
                <w:sz w:val="22"/>
                <w:szCs w:val="22"/>
              </w:rPr>
            </w:pPr>
          </w:p>
        </w:tc>
        <w:tc>
          <w:tcPr>
            <w:tcW w:w="2127" w:type="dxa"/>
          </w:tcPr>
          <w:p w:rsidR="00772287" w:rsidRPr="00103666" w:rsidRDefault="00772287" w:rsidP="00554EC6">
            <w:pPr>
              <w:jc w:val="center"/>
              <w:rPr>
                <w:rFonts w:ascii="Arial" w:hAnsi="Arial" w:cs="Arial"/>
                <w:color w:val="333333"/>
                <w:sz w:val="22"/>
                <w:szCs w:val="22"/>
              </w:rPr>
            </w:pPr>
            <w:proofErr w:type="gramStart"/>
            <w:r w:rsidRPr="00103666">
              <w:rPr>
                <w:rFonts w:ascii="Arial" w:hAnsi="Arial" w:cs="Arial"/>
                <w:color w:val="333333"/>
                <w:sz w:val="22"/>
                <w:szCs w:val="22"/>
              </w:rPr>
              <w:t>для</w:t>
            </w:r>
            <w:proofErr w:type="gramEnd"/>
            <w:r w:rsidRPr="00103666">
              <w:rPr>
                <w:rFonts w:ascii="Arial" w:hAnsi="Arial" w:cs="Arial"/>
                <w:color w:val="333333"/>
                <w:sz w:val="22"/>
                <w:szCs w:val="22"/>
              </w:rPr>
              <w:t xml:space="preserve"> ЮЛ: Декларация по налогу на прибыль</w:t>
            </w:r>
          </w:p>
          <w:p w:rsidR="00772287" w:rsidRPr="00103666" w:rsidRDefault="00772287" w:rsidP="00554EC6">
            <w:pPr>
              <w:jc w:val="center"/>
              <w:rPr>
                <w:rFonts w:ascii="Arial" w:hAnsi="Arial" w:cs="Arial"/>
                <w:sz w:val="22"/>
                <w:szCs w:val="22"/>
              </w:rPr>
            </w:pPr>
            <w:r w:rsidRPr="00103666">
              <w:rPr>
                <w:rFonts w:ascii="Arial" w:hAnsi="Arial" w:cs="Arial"/>
                <w:sz w:val="22"/>
                <w:szCs w:val="22"/>
              </w:rPr>
              <w:t>(ст.289 НК РФ)</w:t>
            </w:r>
          </w:p>
          <w:p w:rsidR="00772287" w:rsidRPr="00103666" w:rsidRDefault="00772287" w:rsidP="00554EC6">
            <w:pPr>
              <w:jc w:val="center"/>
              <w:rPr>
                <w:rFonts w:ascii="Arial" w:hAnsi="Arial" w:cs="Arial"/>
                <w:sz w:val="22"/>
                <w:szCs w:val="22"/>
              </w:rPr>
            </w:pPr>
          </w:p>
          <w:p w:rsidR="00772287" w:rsidRPr="00103666" w:rsidRDefault="00772287" w:rsidP="00554EC6">
            <w:pPr>
              <w:jc w:val="center"/>
              <w:rPr>
                <w:rFonts w:ascii="Arial" w:hAnsi="Arial" w:cs="Arial"/>
                <w:sz w:val="22"/>
                <w:szCs w:val="22"/>
              </w:rPr>
            </w:pPr>
          </w:p>
          <w:p w:rsidR="00772287" w:rsidRPr="00103666" w:rsidRDefault="00772287" w:rsidP="00554EC6">
            <w:pPr>
              <w:jc w:val="center"/>
              <w:rPr>
                <w:rFonts w:ascii="Arial" w:hAnsi="Arial" w:cs="Arial"/>
                <w:sz w:val="22"/>
                <w:szCs w:val="22"/>
              </w:rPr>
            </w:pPr>
          </w:p>
        </w:tc>
        <w:tc>
          <w:tcPr>
            <w:tcW w:w="2409" w:type="dxa"/>
          </w:tcPr>
          <w:p w:rsidR="00772287" w:rsidRPr="00103666" w:rsidRDefault="00AF2009" w:rsidP="00F213B8">
            <w:pPr>
              <w:jc w:val="left"/>
              <w:rPr>
                <w:rFonts w:ascii="Arial" w:hAnsi="Arial" w:cs="Arial"/>
                <w:color w:val="333333"/>
                <w:sz w:val="22"/>
                <w:szCs w:val="22"/>
              </w:rPr>
            </w:pPr>
            <w:r w:rsidRPr="00103666">
              <w:rPr>
                <w:rFonts w:ascii="Arial" w:hAnsi="Arial" w:cs="Arial"/>
                <w:color w:val="333333"/>
                <w:sz w:val="22"/>
                <w:szCs w:val="22"/>
              </w:rPr>
              <w:t>Приказ ФНС России от 23.09.2019 N ММВ-7-3/475@</w:t>
            </w:r>
          </w:p>
          <w:p w:rsidR="00AF2009" w:rsidRPr="00103666" w:rsidRDefault="00AF2009" w:rsidP="00F213B8">
            <w:pPr>
              <w:jc w:val="left"/>
              <w:rPr>
                <w:rFonts w:ascii="Arial" w:hAnsi="Arial" w:cs="Arial"/>
                <w:color w:val="333333"/>
                <w:sz w:val="22"/>
                <w:szCs w:val="22"/>
              </w:rPr>
            </w:pPr>
          </w:p>
          <w:p w:rsidR="00AF2009" w:rsidRPr="00103666" w:rsidRDefault="00AF2009" w:rsidP="00AF2009">
            <w:pPr>
              <w:autoSpaceDE w:val="0"/>
              <w:autoSpaceDN w:val="0"/>
              <w:adjustRightInd w:val="0"/>
              <w:spacing w:line="240" w:lineRule="auto"/>
              <w:rPr>
                <w:rFonts w:ascii="Arial" w:hAnsi="Arial" w:cs="Arial"/>
                <w:sz w:val="22"/>
                <w:szCs w:val="22"/>
              </w:rPr>
            </w:pPr>
            <w:r w:rsidRPr="00103666">
              <w:rPr>
                <w:rFonts w:ascii="Arial" w:hAnsi="Arial" w:cs="Arial"/>
                <w:sz w:val="22"/>
                <w:szCs w:val="22"/>
              </w:rPr>
              <w:t>при выполнении соглашений о разделе продукции: Приказ ФНС России от 15.05.2017 N ММВ-7-3/444@</w:t>
            </w:r>
          </w:p>
          <w:p w:rsidR="00AF2009" w:rsidRPr="00103666" w:rsidRDefault="00AF2009" w:rsidP="00AF2009">
            <w:pPr>
              <w:autoSpaceDE w:val="0"/>
              <w:autoSpaceDN w:val="0"/>
              <w:adjustRightInd w:val="0"/>
              <w:spacing w:before="240" w:line="240" w:lineRule="auto"/>
              <w:rPr>
                <w:rFonts w:ascii="Arial" w:hAnsi="Arial" w:cs="Arial"/>
                <w:sz w:val="22"/>
                <w:szCs w:val="22"/>
              </w:rPr>
            </w:pPr>
            <w:r w:rsidRPr="00103666">
              <w:rPr>
                <w:rFonts w:ascii="Arial" w:hAnsi="Arial" w:cs="Arial"/>
                <w:sz w:val="22"/>
                <w:szCs w:val="22"/>
              </w:rPr>
              <w:t>иностранная организация: Приказ МНС России от 05.01.2004 N БГ-3-23/1 (ред. от 18.12.2013)</w:t>
            </w:r>
          </w:p>
          <w:p w:rsidR="00AF2009" w:rsidRPr="00103666" w:rsidRDefault="00AF2009" w:rsidP="00AF2009">
            <w:pPr>
              <w:autoSpaceDE w:val="0"/>
              <w:autoSpaceDN w:val="0"/>
              <w:adjustRightInd w:val="0"/>
              <w:spacing w:line="240" w:lineRule="auto"/>
              <w:rPr>
                <w:rFonts w:ascii="Arial" w:hAnsi="Arial" w:cs="Arial"/>
                <w:color w:val="333333"/>
                <w:sz w:val="22"/>
                <w:szCs w:val="22"/>
              </w:rPr>
            </w:pPr>
            <w:r w:rsidRPr="00103666">
              <w:rPr>
                <w:rFonts w:ascii="Arial" w:hAnsi="Arial" w:cs="Arial"/>
                <w:sz w:val="22"/>
                <w:szCs w:val="22"/>
              </w:rPr>
              <w:t xml:space="preserve">при доходах, полученных от источников за пределами РФ: </w:t>
            </w:r>
            <w:r w:rsidRPr="00103666">
              <w:rPr>
                <w:rFonts w:ascii="Arial" w:hAnsi="Arial" w:cs="Arial"/>
                <w:sz w:val="22"/>
                <w:szCs w:val="22"/>
              </w:rPr>
              <w:lastRenderedPageBreak/>
              <w:t>Приказ МНС РФ от 23.12.2003 N БГ-3-23/709@.</w:t>
            </w:r>
          </w:p>
        </w:tc>
        <w:tc>
          <w:tcPr>
            <w:tcW w:w="3261" w:type="dxa"/>
          </w:tcPr>
          <w:p w:rsidR="00772287" w:rsidRPr="00103666" w:rsidRDefault="00772287" w:rsidP="003742BA">
            <w:pPr>
              <w:jc w:val="left"/>
              <w:rPr>
                <w:rFonts w:ascii="Arial" w:hAnsi="Arial" w:cs="Arial"/>
                <w:sz w:val="22"/>
                <w:szCs w:val="22"/>
              </w:rPr>
            </w:pPr>
            <w:r w:rsidRPr="00103666">
              <w:rPr>
                <w:rFonts w:ascii="Arial" w:hAnsi="Arial" w:cs="Arial"/>
                <w:color w:val="333333"/>
                <w:sz w:val="22"/>
                <w:szCs w:val="22"/>
              </w:rPr>
              <w:lastRenderedPageBreak/>
              <w:t>за 1 квартал, полугодие и 9 месяцев не позднее 28 числа первого месяца следующего квартала. По итогам календарного года не п</w:t>
            </w:r>
            <w:r w:rsidR="00222A50" w:rsidRPr="00103666">
              <w:rPr>
                <w:rFonts w:ascii="Arial" w:hAnsi="Arial" w:cs="Arial"/>
                <w:color w:val="333333"/>
                <w:sz w:val="22"/>
                <w:szCs w:val="22"/>
              </w:rPr>
              <w:t>озднее 28 марта следующего года.</w:t>
            </w:r>
          </w:p>
        </w:tc>
      </w:tr>
      <w:tr w:rsidR="00772287" w:rsidRPr="00103666" w:rsidTr="00772287">
        <w:trPr>
          <w:trHeight w:val="530"/>
        </w:trPr>
        <w:tc>
          <w:tcPr>
            <w:tcW w:w="2181" w:type="dxa"/>
            <w:vMerge/>
          </w:tcPr>
          <w:p w:rsidR="00772287" w:rsidRPr="00103666" w:rsidRDefault="00772287" w:rsidP="00554EC6">
            <w:pPr>
              <w:ind w:left="-87"/>
              <w:jc w:val="center"/>
              <w:rPr>
                <w:rFonts w:ascii="Arial" w:hAnsi="Arial" w:cs="Arial"/>
                <w:sz w:val="22"/>
                <w:szCs w:val="22"/>
              </w:rPr>
            </w:pPr>
          </w:p>
        </w:tc>
        <w:tc>
          <w:tcPr>
            <w:tcW w:w="2127" w:type="dxa"/>
          </w:tcPr>
          <w:p w:rsidR="00772287" w:rsidRPr="00103666" w:rsidRDefault="00772287" w:rsidP="00FC4B8E">
            <w:pPr>
              <w:jc w:val="center"/>
              <w:rPr>
                <w:rFonts w:ascii="Arial" w:hAnsi="Arial" w:cs="Arial"/>
                <w:color w:val="333333"/>
                <w:sz w:val="22"/>
                <w:szCs w:val="22"/>
              </w:rPr>
            </w:pPr>
            <w:proofErr w:type="gramStart"/>
            <w:r w:rsidRPr="00103666">
              <w:rPr>
                <w:rFonts w:ascii="Arial" w:hAnsi="Arial" w:cs="Arial"/>
                <w:color w:val="333333"/>
                <w:sz w:val="22"/>
                <w:szCs w:val="22"/>
              </w:rPr>
              <w:t>для</w:t>
            </w:r>
            <w:proofErr w:type="gramEnd"/>
            <w:r w:rsidRPr="00103666">
              <w:rPr>
                <w:rFonts w:ascii="Arial" w:hAnsi="Arial" w:cs="Arial"/>
                <w:color w:val="333333"/>
                <w:sz w:val="22"/>
                <w:szCs w:val="22"/>
              </w:rPr>
              <w:t xml:space="preserve"> ЮЛ:</w:t>
            </w:r>
          </w:p>
          <w:p w:rsidR="00772287" w:rsidRPr="00103666" w:rsidRDefault="00772287" w:rsidP="00554EC6">
            <w:pPr>
              <w:jc w:val="center"/>
              <w:rPr>
                <w:rFonts w:ascii="Arial" w:hAnsi="Arial" w:cs="Arial"/>
                <w:color w:val="333333"/>
                <w:sz w:val="22"/>
                <w:szCs w:val="22"/>
              </w:rPr>
            </w:pPr>
            <w:r w:rsidRPr="00103666">
              <w:rPr>
                <w:rFonts w:ascii="Arial" w:hAnsi="Arial" w:cs="Arial"/>
                <w:color w:val="333333"/>
                <w:sz w:val="22"/>
                <w:szCs w:val="22"/>
              </w:rPr>
              <w:t xml:space="preserve">Декларация по налогу на имущество </w:t>
            </w:r>
          </w:p>
          <w:p w:rsidR="00772287" w:rsidRPr="00103666" w:rsidRDefault="00772287" w:rsidP="00554EC6">
            <w:pPr>
              <w:jc w:val="center"/>
              <w:rPr>
                <w:rFonts w:ascii="Arial" w:hAnsi="Arial" w:cs="Arial"/>
                <w:sz w:val="22"/>
                <w:szCs w:val="22"/>
              </w:rPr>
            </w:pPr>
            <w:r w:rsidRPr="00103666">
              <w:rPr>
                <w:rFonts w:ascii="Arial" w:hAnsi="Arial" w:cs="Arial"/>
                <w:sz w:val="22"/>
                <w:szCs w:val="22"/>
              </w:rPr>
              <w:t xml:space="preserve"> (ст.386 НК РФ)</w:t>
            </w:r>
          </w:p>
        </w:tc>
        <w:tc>
          <w:tcPr>
            <w:tcW w:w="2409" w:type="dxa"/>
          </w:tcPr>
          <w:p w:rsidR="00772287" w:rsidRPr="00103666" w:rsidRDefault="00A50E9C" w:rsidP="00F213B8">
            <w:pPr>
              <w:jc w:val="left"/>
              <w:rPr>
                <w:rFonts w:ascii="Arial" w:hAnsi="Arial" w:cs="Arial"/>
                <w:color w:val="333333"/>
                <w:sz w:val="22"/>
                <w:szCs w:val="22"/>
              </w:rPr>
            </w:pPr>
            <w:r w:rsidRPr="00103666">
              <w:rPr>
                <w:rFonts w:ascii="Arial" w:hAnsi="Arial" w:cs="Arial"/>
                <w:color w:val="333333"/>
                <w:sz w:val="22"/>
                <w:szCs w:val="22"/>
              </w:rPr>
              <w:t>Приказ ФНС России от 14.08.2019 N СА-7-21/405@.</w:t>
            </w:r>
          </w:p>
        </w:tc>
        <w:tc>
          <w:tcPr>
            <w:tcW w:w="3261" w:type="dxa"/>
          </w:tcPr>
          <w:p w:rsidR="00772287" w:rsidRPr="00103666" w:rsidRDefault="00772287" w:rsidP="00C172DF">
            <w:pPr>
              <w:jc w:val="left"/>
              <w:rPr>
                <w:rFonts w:ascii="Arial" w:hAnsi="Arial" w:cs="Arial"/>
                <w:sz w:val="22"/>
                <w:szCs w:val="22"/>
              </w:rPr>
            </w:pPr>
            <w:r w:rsidRPr="00103666">
              <w:rPr>
                <w:rFonts w:ascii="Arial" w:hAnsi="Arial" w:cs="Arial"/>
                <w:color w:val="333333"/>
                <w:sz w:val="22"/>
                <w:szCs w:val="22"/>
              </w:rPr>
              <w:t>по итогам календарного года не позднее 30 марта следующего года (расчеты сдаются в течение 30 дней после окончания отчетного периода: 1 квартал, полугодие, 9 месяцев)</w:t>
            </w:r>
            <w:r w:rsidR="00C172DF" w:rsidRPr="00103666">
              <w:rPr>
                <w:rFonts w:ascii="Arial" w:hAnsi="Arial" w:cs="Arial"/>
                <w:color w:val="333333"/>
                <w:sz w:val="22"/>
                <w:szCs w:val="22"/>
              </w:rPr>
              <w:t>.</w:t>
            </w:r>
          </w:p>
        </w:tc>
      </w:tr>
      <w:tr w:rsidR="00772287" w:rsidRPr="00103666" w:rsidTr="00772287">
        <w:trPr>
          <w:trHeight w:val="280"/>
        </w:trPr>
        <w:tc>
          <w:tcPr>
            <w:tcW w:w="2181" w:type="dxa"/>
            <w:vMerge/>
          </w:tcPr>
          <w:p w:rsidR="00772287" w:rsidRPr="00103666" w:rsidRDefault="00772287" w:rsidP="00554EC6">
            <w:pPr>
              <w:ind w:left="-87"/>
              <w:jc w:val="center"/>
              <w:rPr>
                <w:rFonts w:ascii="Arial" w:hAnsi="Arial" w:cs="Arial"/>
                <w:sz w:val="22"/>
                <w:szCs w:val="22"/>
              </w:rPr>
            </w:pPr>
          </w:p>
        </w:tc>
        <w:tc>
          <w:tcPr>
            <w:tcW w:w="2127" w:type="dxa"/>
          </w:tcPr>
          <w:p w:rsidR="00772287" w:rsidRPr="00103666" w:rsidRDefault="00772287" w:rsidP="00587B99">
            <w:pPr>
              <w:jc w:val="center"/>
              <w:rPr>
                <w:rFonts w:ascii="Arial" w:hAnsi="Arial" w:cs="Arial"/>
                <w:sz w:val="22"/>
                <w:szCs w:val="22"/>
              </w:rPr>
            </w:pPr>
            <w:r w:rsidRPr="00103666">
              <w:rPr>
                <w:rFonts w:ascii="Arial" w:hAnsi="Arial" w:cs="Arial"/>
                <w:sz w:val="22"/>
                <w:szCs w:val="22"/>
              </w:rPr>
              <w:t>для ИП:</w:t>
            </w:r>
          </w:p>
          <w:p w:rsidR="00772287" w:rsidRPr="00103666" w:rsidRDefault="00772287" w:rsidP="00554EC6">
            <w:pPr>
              <w:jc w:val="center"/>
              <w:rPr>
                <w:rFonts w:ascii="Arial" w:hAnsi="Arial" w:cs="Arial"/>
                <w:sz w:val="22"/>
                <w:szCs w:val="22"/>
              </w:rPr>
            </w:pPr>
            <w:r w:rsidRPr="00103666">
              <w:rPr>
                <w:rFonts w:ascii="Arial" w:hAnsi="Arial" w:cs="Arial"/>
                <w:sz w:val="22"/>
                <w:szCs w:val="22"/>
              </w:rPr>
              <w:t>Декларация по НДС</w:t>
            </w:r>
          </w:p>
          <w:p w:rsidR="00772287" w:rsidRPr="00103666" w:rsidRDefault="00772287" w:rsidP="00554EC6">
            <w:pPr>
              <w:jc w:val="center"/>
              <w:rPr>
                <w:rFonts w:ascii="Arial" w:hAnsi="Arial" w:cs="Arial"/>
                <w:sz w:val="22"/>
                <w:szCs w:val="22"/>
              </w:rPr>
            </w:pPr>
            <w:r w:rsidRPr="00103666">
              <w:rPr>
                <w:rFonts w:ascii="Arial" w:hAnsi="Arial" w:cs="Arial"/>
                <w:sz w:val="22"/>
                <w:szCs w:val="22"/>
              </w:rPr>
              <w:t>подается в электронном виде</w:t>
            </w:r>
          </w:p>
          <w:p w:rsidR="00772287" w:rsidRPr="00103666" w:rsidRDefault="00772287" w:rsidP="00554EC6">
            <w:pPr>
              <w:jc w:val="center"/>
              <w:rPr>
                <w:rFonts w:ascii="Arial" w:hAnsi="Arial" w:cs="Arial"/>
                <w:sz w:val="22"/>
                <w:szCs w:val="22"/>
              </w:rPr>
            </w:pPr>
            <w:r w:rsidRPr="00103666">
              <w:rPr>
                <w:rFonts w:ascii="Arial" w:hAnsi="Arial" w:cs="Arial"/>
                <w:sz w:val="22"/>
                <w:szCs w:val="22"/>
              </w:rPr>
              <w:t>(п.5 ст.174 НК РФ)</w:t>
            </w:r>
          </w:p>
        </w:tc>
        <w:tc>
          <w:tcPr>
            <w:tcW w:w="2409" w:type="dxa"/>
          </w:tcPr>
          <w:p w:rsidR="00772287" w:rsidRPr="00103666" w:rsidRDefault="00A50E9C" w:rsidP="00F213B8">
            <w:pPr>
              <w:jc w:val="left"/>
              <w:rPr>
                <w:rFonts w:ascii="Arial" w:hAnsi="Arial" w:cs="Arial"/>
                <w:sz w:val="22"/>
                <w:szCs w:val="22"/>
              </w:rPr>
            </w:pPr>
            <w:r w:rsidRPr="00103666">
              <w:rPr>
                <w:rFonts w:ascii="Arial" w:hAnsi="Arial" w:cs="Arial"/>
                <w:sz w:val="22"/>
                <w:szCs w:val="22"/>
              </w:rPr>
              <w:t>Приказ ФНС России от 29.10.2014 N ММВ-7-3/558@ (ред. от 20.11.2019).</w:t>
            </w:r>
          </w:p>
        </w:tc>
        <w:tc>
          <w:tcPr>
            <w:tcW w:w="3261" w:type="dxa"/>
          </w:tcPr>
          <w:p w:rsidR="00772287" w:rsidRPr="00103666" w:rsidRDefault="00772287" w:rsidP="003742BA">
            <w:pPr>
              <w:jc w:val="left"/>
              <w:rPr>
                <w:rFonts w:ascii="Arial" w:hAnsi="Arial" w:cs="Arial"/>
                <w:sz w:val="22"/>
                <w:szCs w:val="22"/>
              </w:rPr>
            </w:pPr>
            <w:r w:rsidRPr="00103666">
              <w:rPr>
                <w:rFonts w:ascii="Arial" w:hAnsi="Arial" w:cs="Arial"/>
                <w:sz w:val="22"/>
                <w:szCs w:val="22"/>
              </w:rPr>
              <w:t>По итогам каждого квартала не позднее 25-го числа первого месяца следующего квартала</w:t>
            </w:r>
            <w:r w:rsidR="00C172DF" w:rsidRPr="00103666">
              <w:rPr>
                <w:rFonts w:ascii="Arial" w:hAnsi="Arial" w:cs="Arial"/>
                <w:sz w:val="22"/>
                <w:szCs w:val="22"/>
              </w:rPr>
              <w:t>.</w:t>
            </w:r>
          </w:p>
        </w:tc>
      </w:tr>
    </w:tbl>
    <w:p w:rsidR="00554EC6" w:rsidRPr="00103666" w:rsidRDefault="00554EC6" w:rsidP="00554EC6">
      <w:pPr>
        <w:rPr>
          <w:rFonts w:ascii="Arial" w:hAnsi="Arial" w:cs="Arial"/>
          <w:color w:val="333333"/>
          <w:sz w:val="22"/>
          <w:szCs w:val="22"/>
        </w:rPr>
      </w:pPr>
    </w:p>
    <w:p w:rsidR="00554EC6" w:rsidRPr="00103666" w:rsidRDefault="00554EC6" w:rsidP="00A56C9A">
      <w:pPr>
        <w:ind w:firstLine="709"/>
        <w:rPr>
          <w:rFonts w:ascii="Arial" w:hAnsi="Arial" w:cs="Arial"/>
          <w:sz w:val="22"/>
          <w:szCs w:val="22"/>
        </w:rPr>
      </w:pPr>
      <w:r w:rsidRPr="00103666">
        <w:rPr>
          <w:rFonts w:ascii="Arial" w:hAnsi="Arial" w:cs="Arial"/>
          <w:sz w:val="22"/>
          <w:szCs w:val="22"/>
        </w:rPr>
        <w:t xml:space="preserve">Обратите внимание, что при совмещении налоговых режимов </w:t>
      </w:r>
      <w:r w:rsidR="004F556B" w:rsidRPr="00103666">
        <w:rPr>
          <w:rFonts w:ascii="Arial" w:hAnsi="Arial" w:cs="Arial"/>
          <w:sz w:val="22"/>
          <w:szCs w:val="22"/>
        </w:rPr>
        <w:t xml:space="preserve">необходимо </w:t>
      </w:r>
      <w:r w:rsidR="00A56C9A" w:rsidRPr="00103666">
        <w:rPr>
          <w:rFonts w:ascii="Arial" w:hAnsi="Arial" w:cs="Arial"/>
          <w:sz w:val="22"/>
          <w:szCs w:val="22"/>
        </w:rPr>
        <w:t xml:space="preserve">по каждой системе налогообложения </w:t>
      </w:r>
      <w:r w:rsidR="004F556B" w:rsidRPr="00103666">
        <w:rPr>
          <w:rFonts w:ascii="Arial" w:hAnsi="Arial" w:cs="Arial"/>
          <w:sz w:val="22"/>
          <w:szCs w:val="22"/>
        </w:rPr>
        <w:t xml:space="preserve">раздельно </w:t>
      </w:r>
      <w:r w:rsidRPr="00103666">
        <w:rPr>
          <w:rFonts w:ascii="Arial" w:hAnsi="Arial" w:cs="Arial"/>
          <w:sz w:val="22"/>
          <w:szCs w:val="22"/>
        </w:rPr>
        <w:t>вести учет, сдава</w:t>
      </w:r>
      <w:r w:rsidR="004F556B" w:rsidRPr="00103666">
        <w:rPr>
          <w:rFonts w:ascii="Arial" w:hAnsi="Arial" w:cs="Arial"/>
          <w:sz w:val="22"/>
          <w:szCs w:val="22"/>
        </w:rPr>
        <w:t>ть отчетность и платить налоги.</w:t>
      </w:r>
    </w:p>
    <w:p w:rsidR="0093785A" w:rsidRPr="00103666" w:rsidRDefault="0093785A" w:rsidP="00554EC6">
      <w:pPr>
        <w:ind w:firstLine="708"/>
        <w:rPr>
          <w:rFonts w:ascii="Arial" w:hAnsi="Arial" w:cs="Arial"/>
          <w:b/>
          <w:sz w:val="22"/>
          <w:szCs w:val="22"/>
        </w:rPr>
      </w:pPr>
    </w:p>
    <w:p w:rsidR="004F556B" w:rsidRPr="00103666" w:rsidRDefault="004F556B" w:rsidP="00123B72">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Отчетность за работников</w:t>
      </w:r>
    </w:p>
    <w:p w:rsidR="00554EC6" w:rsidRPr="00103666" w:rsidRDefault="00554EC6" w:rsidP="00554EC6">
      <w:pPr>
        <w:ind w:firstLine="708"/>
        <w:rPr>
          <w:rFonts w:ascii="Arial" w:hAnsi="Arial" w:cs="Arial"/>
          <w:sz w:val="22"/>
          <w:szCs w:val="22"/>
        </w:rPr>
      </w:pPr>
      <w:r w:rsidRPr="00103666">
        <w:rPr>
          <w:rFonts w:ascii="Arial" w:hAnsi="Arial" w:cs="Arial"/>
          <w:sz w:val="22"/>
          <w:szCs w:val="22"/>
        </w:rPr>
        <w:t xml:space="preserve">Всю отчетность за работников можно разделить на три категории: </w:t>
      </w:r>
    </w:p>
    <w:p w:rsidR="00554EC6" w:rsidRPr="00103666" w:rsidRDefault="00554EC6" w:rsidP="00554EC6">
      <w:pPr>
        <w:numPr>
          <w:ilvl w:val="0"/>
          <w:numId w:val="1"/>
        </w:numPr>
        <w:ind w:left="1068"/>
        <w:contextualSpacing/>
        <w:rPr>
          <w:rFonts w:ascii="Arial" w:hAnsi="Arial" w:cs="Arial"/>
          <w:sz w:val="22"/>
          <w:szCs w:val="22"/>
        </w:rPr>
      </w:pPr>
      <w:r w:rsidRPr="00103666">
        <w:rPr>
          <w:rFonts w:ascii="Arial" w:hAnsi="Arial" w:cs="Arial"/>
          <w:sz w:val="22"/>
          <w:szCs w:val="22"/>
        </w:rPr>
        <w:t xml:space="preserve">Отчетность в Федеральную налоговую службу (ФНС) </w:t>
      </w:r>
    </w:p>
    <w:p w:rsidR="00554EC6" w:rsidRPr="00103666" w:rsidRDefault="00554EC6" w:rsidP="00554EC6">
      <w:pPr>
        <w:numPr>
          <w:ilvl w:val="0"/>
          <w:numId w:val="1"/>
        </w:numPr>
        <w:ind w:left="1068"/>
        <w:contextualSpacing/>
        <w:rPr>
          <w:rFonts w:ascii="Arial" w:hAnsi="Arial" w:cs="Arial"/>
          <w:sz w:val="22"/>
          <w:szCs w:val="22"/>
        </w:rPr>
      </w:pPr>
      <w:r w:rsidRPr="00103666">
        <w:rPr>
          <w:rFonts w:ascii="Arial" w:hAnsi="Arial" w:cs="Arial"/>
          <w:sz w:val="22"/>
          <w:szCs w:val="22"/>
        </w:rPr>
        <w:t xml:space="preserve">Отчетность в Пенсионный фонд Российской Федерации (ПФР) </w:t>
      </w:r>
    </w:p>
    <w:p w:rsidR="00554EC6" w:rsidRPr="00103666" w:rsidRDefault="00554EC6" w:rsidP="00554EC6">
      <w:pPr>
        <w:numPr>
          <w:ilvl w:val="0"/>
          <w:numId w:val="1"/>
        </w:numPr>
        <w:ind w:left="1068"/>
        <w:contextualSpacing/>
        <w:rPr>
          <w:rFonts w:ascii="Arial" w:hAnsi="Arial" w:cs="Arial"/>
          <w:sz w:val="22"/>
          <w:szCs w:val="22"/>
        </w:rPr>
      </w:pPr>
      <w:r w:rsidRPr="00103666">
        <w:rPr>
          <w:rFonts w:ascii="Arial" w:hAnsi="Arial" w:cs="Arial"/>
          <w:sz w:val="22"/>
          <w:szCs w:val="22"/>
        </w:rPr>
        <w:t xml:space="preserve">Отчетность в Фонд социального страхования (ФСС) </w:t>
      </w:r>
    </w:p>
    <w:tbl>
      <w:tblPr>
        <w:tblW w:w="102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1865"/>
        <w:gridCol w:w="2387"/>
        <w:gridCol w:w="2693"/>
      </w:tblGrid>
      <w:tr w:rsidR="00772287" w:rsidRPr="00103666" w:rsidTr="00C436C3">
        <w:trPr>
          <w:trHeight w:val="535"/>
        </w:trPr>
        <w:tc>
          <w:tcPr>
            <w:tcW w:w="3294"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Куда сдавать</w:t>
            </w:r>
          </w:p>
          <w:p w:rsidR="00772287" w:rsidRPr="00103666" w:rsidRDefault="00772287" w:rsidP="00C436C3">
            <w:pPr>
              <w:spacing w:line="240" w:lineRule="auto"/>
              <w:jc w:val="center"/>
              <w:rPr>
                <w:rFonts w:ascii="Arial" w:hAnsi="Arial" w:cs="Arial"/>
                <w:sz w:val="22"/>
                <w:szCs w:val="22"/>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Что сдавать</w:t>
            </w:r>
          </w:p>
        </w:tc>
        <w:tc>
          <w:tcPr>
            <w:tcW w:w="2387"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Формы отчетности</w:t>
            </w:r>
            <w:r w:rsidR="0093785A" w:rsidRPr="00103666">
              <w:rPr>
                <w:rFonts w:ascii="Arial" w:hAnsi="Arial" w:cs="Arial"/>
                <w:sz w:val="22"/>
                <w:szCs w:val="22"/>
              </w:rPr>
              <w:t>и порядок заполнения</w:t>
            </w:r>
          </w:p>
        </w:tc>
        <w:tc>
          <w:tcPr>
            <w:tcW w:w="2693"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Когда сдавать</w:t>
            </w:r>
          </w:p>
        </w:tc>
      </w:tr>
      <w:tr w:rsidR="00033332" w:rsidRPr="00103666" w:rsidTr="00C436C3">
        <w:trPr>
          <w:trHeight w:val="1587"/>
        </w:trPr>
        <w:tc>
          <w:tcPr>
            <w:tcW w:w="3294" w:type="dxa"/>
            <w:vMerge w:val="restart"/>
          </w:tcPr>
          <w:p w:rsidR="00B80B0F" w:rsidRPr="00103666" w:rsidRDefault="00B80B0F" w:rsidP="00B80B0F">
            <w:pPr>
              <w:spacing w:line="240" w:lineRule="auto"/>
              <w:rPr>
                <w:rFonts w:ascii="Arial" w:hAnsi="Arial" w:cs="Arial"/>
                <w:i/>
                <w:sz w:val="22"/>
                <w:szCs w:val="22"/>
              </w:rPr>
            </w:pPr>
            <w:r w:rsidRPr="00103666">
              <w:rPr>
                <w:rFonts w:ascii="Arial" w:hAnsi="Arial" w:cs="Arial"/>
                <w:b/>
                <w:i/>
                <w:sz w:val="22"/>
                <w:szCs w:val="22"/>
              </w:rPr>
              <w:t>Территориальное обособленное подразделение МИ ФНС России №4 по Республике Крым в г. Судаке</w:t>
            </w:r>
            <w:r w:rsidRPr="00103666">
              <w:rPr>
                <w:rFonts w:ascii="Arial" w:hAnsi="Arial" w:cs="Arial"/>
                <w:i/>
                <w:sz w:val="22"/>
                <w:szCs w:val="22"/>
              </w:rPr>
              <w:t xml:space="preserve"> 298000, Республика Крым, г</w:t>
            </w:r>
            <w:proofErr w:type="gramStart"/>
            <w:r w:rsidRPr="00103666">
              <w:rPr>
                <w:rFonts w:ascii="Arial" w:hAnsi="Arial" w:cs="Arial"/>
                <w:i/>
                <w:sz w:val="22"/>
                <w:szCs w:val="22"/>
              </w:rPr>
              <w:t>.С</w:t>
            </w:r>
            <w:proofErr w:type="gramEnd"/>
            <w:r w:rsidRPr="00103666">
              <w:rPr>
                <w:rFonts w:ascii="Arial" w:hAnsi="Arial" w:cs="Arial"/>
                <w:i/>
                <w:sz w:val="22"/>
                <w:szCs w:val="22"/>
              </w:rPr>
              <w:t>удак, ул.Яблоневая, 10</w:t>
            </w:r>
          </w:p>
          <w:p w:rsidR="00B80B0F" w:rsidRPr="00103666" w:rsidRDefault="00B80B0F" w:rsidP="00B80B0F">
            <w:pPr>
              <w:spacing w:line="240" w:lineRule="auto"/>
              <w:rPr>
                <w:rFonts w:ascii="Arial" w:hAnsi="Arial" w:cs="Arial"/>
                <w:i/>
                <w:sz w:val="22"/>
                <w:szCs w:val="22"/>
              </w:rPr>
            </w:pPr>
            <w:r w:rsidRPr="00103666">
              <w:rPr>
                <w:rFonts w:ascii="Arial" w:hAnsi="Arial" w:cs="Arial"/>
                <w:i/>
                <w:sz w:val="22"/>
                <w:szCs w:val="22"/>
              </w:rPr>
              <w:t xml:space="preserve">график работы: пн-чт: 8.00-17.00, пт: 8.00- 15.45, </w:t>
            </w:r>
            <w:proofErr w:type="gramStart"/>
            <w:r w:rsidRPr="00103666">
              <w:rPr>
                <w:rFonts w:ascii="Arial" w:hAnsi="Arial" w:cs="Arial"/>
                <w:i/>
                <w:sz w:val="22"/>
                <w:szCs w:val="22"/>
              </w:rPr>
              <w:t>сб</w:t>
            </w:r>
            <w:proofErr w:type="gramEnd"/>
            <w:r w:rsidRPr="00103666">
              <w:rPr>
                <w:rFonts w:ascii="Arial" w:hAnsi="Arial" w:cs="Arial"/>
                <w:i/>
                <w:sz w:val="22"/>
                <w:szCs w:val="22"/>
              </w:rPr>
              <w:t>: 9.00-12.00 (2 и 4 суббота месяца)</w:t>
            </w:r>
          </w:p>
          <w:p w:rsidR="00B80B0F" w:rsidRPr="00103666" w:rsidRDefault="00B80B0F" w:rsidP="00B80B0F">
            <w:pPr>
              <w:spacing w:line="240" w:lineRule="auto"/>
              <w:rPr>
                <w:rFonts w:ascii="Arial" w:hAnsi="Arial" w:cs="Arial"/>
                <w:i/>
                <w:sz w:val="22"/>
                <w:szCs w:val="22"/>
              </w:rPr>
            </w:pPr>
            <w:r w:rsidRPr="00103666">
              <w:rPr>
                <w:rFonts w:ascii="Arial" w:hAnsi="Arial" w:cs="Arial"/>
                <w:i/>
                <w:sz w:val="22"/>
                <w:szCs w:val="22"/>
              </w:rPr>
              <w:t>тел.: (36566) 3-22-98</w:t>
            </w:r>
          </w:p>
          <w:p w:rsidR="00B80B0F" w:rsidRPr="00103666" w:rsidRDefault="00B80B0F" w:rsidP="00B80B0F">
            <w:pPr>
              <w:spacing w:line="240" w:lineRule="auto"/>
              <w:rPr>
                <w:rFonts w:ascii="Arial" w:hAnsi="Arial" w:cs="Arial"/>
                <w:b/>
                <w:i/>
                <w:sz w:val="22"/>
                <w:szCs w:val="22"/>
              </w:rPr>
            </w:pPr>
            <w:r w:rsidRPr="00103666">
              <w:rPr>
                <w:rFonts w:ascii="Arial" w:hAnsi="Arial" w:cs="Arial"/>
                <w:i/>
                <w:sz w:val="22"/>
                <w:szCs w:val="22"/>
              </w:rPr>
              <w:t>или</w:t>
            </w:r>
          </w:p>
          <w:p w:rsidR="00FC1B12" w:rsidRPr="00103666" w:rsidRDefault="00FC1B12" w:rsidP="00C436C3">
            <w:pPr>
              <w:spacing w:line="240" w:lineRule="auto"/>
              <w:rPr>
                <w:rFonts w:ascii="Arial" w:hAnsi="Arial" w:cs="Arial"/>
                <w:i/>
                <w:sz w:val="22"/>
                <w:szCs w:val="22"/>
              </w:rPr>
            </w:pPr>
            <w:r w:rsidRPr="00103666">
              <w:rPr>
                <w:rFonts w:ascii="Arial" w:hAnsi="Arial" w:cs="Arial"/>
                <w:b/>
                <w:i/>
                <w:sz w:val="22"/>
                <w:szCs w:val="22"/>
              </w:rPr>
              <w:t>МИ ФНС №4 по Республике Крым</w:t>
            </w:r>
            <w:r w:rsidR="00B80B0F" w:rsidRPr="00103666">
              <w:rPr>
                <w:rFonts w:ascii="Arial" w:hAnsi="Arial" w:cs="Arial"/>
                <w:i/>
                <w:sz w:val="22"/>
                <w:szCs w:val="22"/>
              </w:rPr>
              <w:t xml:space="preserve"> </w:t>
            </w:r>
            <w:r w:rsidRPr="00103666">
              <w:rPr>
                <w:rFonts w:ascii="Arial" w:hAnsi="Arial" w:cs="Arial"/>
                <w:i/>
                <w:sz w:val="22"/>
                <w:szCs w:val="22"/>
              </w:rPr>
              <w:t>298112, Республика Крым, г.</w:t>
            </w:r>
            <w:r w:rsidR="00B80B0F" w:rsidRPr="00103666">
              <w:rPr>
                <w:rFonts w:ascii="Arial" w:hAnsi="Arial" w:cs="Arial"/>
                <w:i/>
                <w:sz w:val="22"/>
                <w:szCs w:val="22"/>
              </w:rPr>
              <w:t xml:space="preserve"> </w:t>
            </w:r>
            <w:r w:rsidRPr="00103666">
              <w:rPr>
                <w:rFonts w:ascii="Arial" w:hAnsi="Arial" w:cs="Arial"/>
                <w:i/>
                <w:sz w:val="22"/>
                <w:szCs w:val="22"/>
              </w:rPr>
              <w:t>Феодосия , ул</w:t>
            </w:r>
            <w:proofErr w:type="gramStart"/>
            <w:r w:rsidRPr="00103666">
              <w:rPr>
                <w:rFonts w:ascii="Arial" w:hAnsi="Arial" w:cs="Arial"/>
                <w:i/>
                <w:sz w:val="22"/>
                <w:szCs w:val="22"/>
              </w:rPr>
              <w:t>.К</w:t>
            </w:r>
            <w:proofErr w:type="gramEnd"/>
            <w:r w:rsidRPr="00103666">
              <w:rPr>
                <w:rFonts w:ascii="Arial" w:hAnsi="Arial" w:cs="Arial"/>
                <w:i/>
                <w:sz w:val="22"/>
                <w:szCs w:val="22"/>
              </w:rPr>
              <w:t>рымская, 82В</w:t>
            </w:r>
          </w:p>
          <w:p w:rsidR="00FC1B12" w:rsidRPr="00103666" w:rsidRDefault="00FC1B12" w:rsidP="00C436C3">
            <w:pPr>
              <w:spacing w:line="240" w:lineRule="auto"/>
              <w:rPr>
                <w:rFonts w:ascii="Arial" w:hAnsi="Arial" w:cs="Arial"/>
                <w:i/>
                <w:sz w:val="22"/>
                <w:szCs w:val="22"/>
              </w:rPr>
            </w:pPr>
            <w:r w:rsidRPr="00103666">
              <w:rPr>
                <w:rFonts w:ascii="Arial" w:hAnsi="Arial" w:cs="Arial"/>
                <w:i/>
                <w:sz w:val="22"/>
                <w:szCs w:val="22"/>
              </w:rPr>
              <w:t>тел.: +7 (36566) 2-71-20; 8 800 222 22 22</w:t>
            </w:r>
          </w:p>
          <w:p w:rsidR="00FC1B12" w:rsidRPr="00103666" w:rsidRDefault="00FC1B12" w:rsidP="00B80B0F">
            <w:pPr>
              <w:spacing w:line="240" w:lineRule="auto"/>
              <w:rPr>
                <w:rFonts w:ascii="Arial" w:hAnsi="Arial" w:cs="Arial"/>
                <w:i/>
                <w:sz w:val="22"/>
                <w:szCs w:val="22"/>
              </w:rPr>
            </w:pPr>
            <w:r w:rsidRPr="00103666">
              <w:rPr>
                <w:rFonts w:ascii="Arial" w:hAnsi="Arial" w:cs="Arial"/>
                <w:i/>
                <w:sz w:val="22"/>
                <w:szCs w:val="22"/>
              </w:rPr>
              <w:t>график работы: пн</w:t>
            </w:r>
            <w:proofErr w:type="gramStart"/>
            <w:r w:rsidRPr="00103666">
              <w:rPr>
                <w:rFonts w:ascii="Arial" w:hAnsi="Arial" w:cs="Arial"/>
                <w:i/>
                <w:sz w:val="22"/>
                <w:szCs w:val="22"/>
              </w:rPr>
              <w:t>,с</w:t>
            </w:r>
            <w:proofErr w:type="gramEnd"/>
            <w:r w:rsidRPr="00103666">
              <w:rPr>
                <w:rFonts w:ascii="Arial" w:hAnsi="Arial" w:cs="Arial"/>
                <w:i/>
                <w:sz w:val="22"/>
                <w:szCs w:val="22"/>
              </w:rPr>
              <w:t xml:space="preserve">р с 9.00-18.00, вт,чт с 9.00-20.00, пт с 9.00-16.45, </w:t>
            </w:r>
            <w:r w:rsidR="00AC7418" w:rsidRPr="00103666">
              <w:rPr>
                <w:rFonts w:ascii="Arial" w:hAnsi="Arial" w:cs="Arial"/>
                <w:i/>
                <w:sz w:val="22"/>
                <w:szCs w:val="22"/>
              </w:rPr>
              <w:t>с</w:t>
            </w:r>
            <w:r w:rsidRPr="00103666">
              <w:rPr>
                <w:rFonts w:ascii="Arial" w:hAnsi="Arial" w:cs="Arial"/>
                <w:i/>
                <w:sz w:val="22"/>
                <w:szCs w:val="22"/>
              </w:rPr>
              <w:t>б с 10.00-15.00 (2 и 4 суббота месяца)</w:t>
            </w:r>
            <w:r w:rsidR="00B80B0F" w:rsidRPr="00103666">
              <w:rPr>
                <w:rFonts w:ascii="Arial" w:hAnsi="Arial" w:cs="Arial"/>
                <w:i/>
                <w:sz w:val="22"/>
                <w:szCs w:val="22"/>
              </w:rPr>
              <w:t>.</w:t>
            </w:r>
          </w:p>
        </w:tc>
        <w:tc>
          <w:tcPr>
            <w:tcW w:w="1865" w:type="dxa"/>
          </w:tcPr>
          <w:p w:rsidR="00033332" w:rsidRPr="00103666" w:rsidRDefault="00033332" w:rsidP="00C436C3">
            <w:pPr>
              <w:spacing w:line="240" w:lineRule="auto"/>
              <w:jc w:val="center"/>
              <w:rPr>
                <w:rFonts w:ascii="Arial" w:hAnsi="Arial" w:cs="Arial"/>
                <w:sz w:val="22"/>
                <w:szCs w:val="22"/>
              </w:rPr>
            </w:pPr>
            <w:r w:rsidRPr="00103666">
              <w:rPr>
                <w:rFonts w:ascii="Arial" w:hAnsi="Arial" w:cs="Arial"/>
                <w:sz w:val="22"/>
                <w:szCs w:val="22"/>
              </w:rPr>
              <w:t>Справки 2-НДФЛ</w:t>
            </w:r>
          </w:p>
          <w:p w:rsidR="00033332" w:rsidRPr="00103666" w:rsidRDefault="00033332" w:rsidP="00C436C3">
            <w:pPr>
              <w:spacing w:line="240" w:lineRule="auto"/>
              <w:jc w:val="center"/>
              <w:rPr>
                <w:rFonts w:ascii="Arial" w:hAnsi="Arial" w:cs="Arial"/>
                <w:sz w:val="22"/>
                <w:szCs w:val="22"/>
              </w:rPr>
            </w:pPr>
            <w:r w:rsidRPr="00103666">
              <w:rPr>
                <w:rFonts w:ascii="Arial" w:hAnsi="Arial" w:cs="Arial"/>
                <w:sz w:val="22"/>
                <w:szCs w:val="22"/>
              </w:rPr>
              <w:t>(абз.3 п.2 ст.230 НК РФ)</w:t>
            </w:r>
          </w:p>
        </w:tc>
        <w:tc>
          <w:tcPr>
            <w:tcW w:w="2387" w:type="dxa"/>
          </w:tcPr>
          <w:p w:rsidR="00033332" w:rsidRPr="00103666" w:rsidRDefault="00BA4083" w:rsidP="00C436C3">
            <w:pPr>
              <w:spacing w:line="240" w:lineRule="auto"/>
              <w:jc w:val="center"/>
              <w:rPr>
                <w:rFonts w:ascii="Arial" w:hAnsi="Arial" w:cs="Arial"/>
                <w:sz w:val="22"/>
                <w:szCs w:val="22"/>
              </w:rPr>
            </w:pPr>
            <w:r w:rsidRPr="00103666">
              <w:rPr>
                <w:rFonts w:ascii="Arial" w:hAnsi="Arial" w:cs="Arial"/>
                <w:sz w:val="22"/>
                <w:szCs w:val="22"/>
              </w:rPr>
              <w:t>Приказ</w:t>
            </w:r>
            <w:r w:rsidR="00033332" w:rsidRPr="00103666">
              <w:rPr>
                <w:rFonts w:ascii="Arial" w:hAnsi="Arial" w:cs="Arial"/>
                <w:sz w:val="22"/>
                <w:szCs w:val="22"/>
              </w:rPr>
              <w:t xml:space="preserve"> ФНС России от 02.10.2018 N ММВ-7-11/566@.</w:t>
            </w:r>
          </w:p>
        </w:tc>
        <w:tc>
          <w:tcPr>
            <w:tcW w:w="2693" w:type="dxa"/>
          </w:tcPr>
          <w:p w:rsidR="00033332" w:rsidRPr="00103666" w:rsidRDefault="00033332" w:rsidP="00C436C3">
            <w:pPr>
              <w:spacing w:line="240" w:lineRule="auto"/>
              <w:jc w:val="center"/>
              <w:rPr>
                <w:rFonts w:ascii="Arial" w:hAnsi="Arial" w:cs="Arial"/>
                <w:sz w:val="22"/>
                <w:szCs w:val="22"/>
              </w:rPr>
            </w:pPr>
            <w:r w:rsidRPr="00103666">
              <w:rPr>
                <w:rFonts w:ascii="Arial" w:hAnsi="Arial" w:cs="Arial"/>
                <w:sz w:val="22"/>
                <w:szCs w:val="22"/>
              </w:rPr>
              <w:t>для ИП и ЮЛ: по итогам календарного года не позднее 1 марта следующего года.</w:t>
            </w:r>
          </w:p>
        </w:tc>
      </w:tr>
      <w:tr w:rsidR="00772287" w:rsidRPr="00103666" w:rsidTr="00C436C3">
        <w:trPr>
          <w:trHeight w:val="1101"/>
        </w:trPr>
        <w:tc>
          <w:tcPr>
            <w:tcW w:w="3294" w:type="dxa"/>
            <w:vMerge/>
          </w:tcPr>
          <w:p w:rsidR="00772287" w:rsidRPr="00103666" w:rsidRDefault="00772287" w:rsidP="00C436C3">
            <w:pPr>
              <w:spacing w:line="240" w:lineRule="auto"/>
              <w:jc w:val="center"/>
              <w:rPr>
                <w:rFonts w:ascii="Arial" w:hAnsi="Arial" w:cs="Arial"/>
                <w:sz w:val="22"/>
                <w:szCs w:val="22"/>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Расчеты 6-НДФЛ</w:t>
            </w:r>
          </w:p>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(абз.2 п.2 ст.230 НК РФ)</w:t>
            </w:r>
          </w:p>
        </w:tc>
        <w:tc>
          <w:tcPr>
            <w:tcW w:w="2387" w:type="dxa"/>
          </w:tcPr>
          <w:p w:rsidR="00772287" w:rsidRPr="00103666" w:rsidRDefault="00772287"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Приказ ФНС России от 14.10.2015 N ММВ-7-11/450@ (ред. от 17.01.2018)</w:t>
            </w:r>
          </w:p>
          <w:p w:rsidR="00772287" w:rsidRPr="00103666" w:rsidRDefault="00772287" w:rsidP="00C436C3">
            <w:pPr>
              <w:spacing w:line="240" w:lineRule="auto"/>
              <w:jc w:val="center"/>
              <w:rPr>
                <w:rFonts w:ascii="Arial" w:hAnsi="Arial" w:cs="Arial"/>
                <w:sz w:val="22"/>
                <w:szCs w:val="22"/>
              </w:rPr>
            </w:pPr>
          </w:p>
        </w:tc>
        <w:tc>
          <w:tcPr>
            <w:tcW w:w="2693"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для ИП и ЮЛ: по итогам первого квартала, полугодия, девяти месяцев - не позднее последнего дня месяца, следующего за соответствующим периодом.</w:t>
            </w:r>
          </w:p>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Годовая форма – не позднее 1 марта следующего года.</w:t>
            </w:r>
          </w:p>
        </w:tc>
      </w:tr>
      <w:tr w:rsidR="00772287" w:rsidRPr="00103666" w:rsidTr="00C436C3">
        <w:trPr>
          <w:trHeight w:val="713"/>
        </w:trPr>
        <w:tc>
          <w:tcPr>
            <w:tcW w:w="3294" w:type="dxa"/>
            <w:vMerge/>
          </w:tcPr>
          <w:p w:rsidR="00772287" w:rsidRPr="00103666" w:rsidRDefault="00772287" w:rsidP="00C436C3">
            <w:pPr>
              <w:spacing w:line="240" w:lineRule="auto"/>
              <w:jc w:val="center"/>
              <w:rPr>
                <w:rFonts w:ascii="Arial" w:hAnsi="Arial" w:cs="Arial"/>
                <w:sz w:val="22"/>
                <w:szCs w:val="22"/>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Расчет по страховым взносам</w:t>
            </w:r>
          </w:p>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(ст.423 НК РФ)</w:t>
            </w:r>
          </w:p>
        </w:tc>
        <w:tc>
          <w:tcPr>
            <w:tcW w:w="2387" w:type="dxa"/>
          </w:tcPr>
          <w:p w:rsidR="00772287" w:rsidRPr="00103666" w:rsidRDefault="00772287"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Приказ ФНС России от 18.09.2019 N ММВ-7-11/470@.</w:t>
            </w:r>
          </w:p>
        </w:tc>
        <w:tc>
          <w:tcPr>
            <w:tcW w:w="2693"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для ИП и ЮЛ: по итогам каждого квартала не позднее 30-го числа месяца, следующего за отчетным периодом.</w:t>
            </w:r>
          </w:p>
        </w:tc>
      </w:tr>
      <w:tr w:rsidR="00772287" w:rsidRPr="00103666" w:rsidTr="00C436C3">
        <w:trPr>
          <w:trHeight w:val="1143"/>
        </w:trPr>
        <w:tc>
          <w:tcPr>
            <w:tcW w:w="3294" w:type="dxa"/>
            <w:vMerge w:val="restart"/>
          </w:tcPr>
          <w:p w:rsidR="00B80B0F" w:rsidRPr="00103666" w:rsidRDefault="00B80B0F" w:rsidP="00B80B0F">
            <w:pPr>
              <w:rPr>
                <w:rFonts w:ascii="Arial" w:hAnsi="Arial" w:cs="Arial"/>
                <w:i/>
                <w:sz w:val="22"/>
                <w:szCs w:val="22"/>
              </w:rPr>
            </w:pPr>
            <w:r w:rsidRPr="00103666">
              <w:rPr>
                <w:rFonts w:ascii="Arial" w:hAnsi="Arial" w:cs="Arial"/>
                <w:b/>
                <w:i/>
                <w:sz w:val="22"/>
                <w:szCs w:val="22"/>
              </w:rPr>
              <w:lastRenderedPageBreak/>
              <w:t xml:space="preserve">Управление Пенсионного фонда РФ в г. Судаке Республики Крым </w:t>
            </w:r>
            <w:r w:rsidRPr="00103666">
              <w:rPr>
                <w:rFonts w:ascii="Arial" w:hAnsi="Arial" w:cs="Arial"/>
                <w:i/>
                <w:sz w:val="22"/>
                <w:szCs w:val="22"/>
              </w:rPr>
              <w:t xml:space="preserve">298000, Республика Крым, г Судак, </w:t>
            </w:r>
            <w:proofErr w:type="gramStart"/>
            <w:r w:rsidRPr="00103666">
              <w:rPr>
                <w:rFonts w:ascii="Arial" w:hAnsi="Arial" w:cs="Arial"/>
                <w:i/>
                <w:sz w:val="22"/>
                <w:szCs w:val="22"/>
              </w:rPr>
              <w:t>ул</w:t>
            </w:r>
            <w:proofErr w:type="gramEnd"/>
            <w:r w:rsidRPr="00103666">
              <w:rPr>
                <w:rFonts w:ascii="Arial" w:hAnsi="Arial" w:cs="Arial"/>
                <w:i/>
                <w:sz w:val="22"/>
                <w:szCs w:val="22"/>
              </w:rPr>
              <w:t xml:space="preserve"> Ленина, д 85А, каб. 405.</w:t>
            </w:r>
          </w:p>
          <w:p w:rsidR="00B80B0F" w:rsidRPr="00103666" w:rsidRDefault="00B80B0F" w:rsidP="00B80B0F">
            <w:pPr>
              <w:rPr>
                <w:rFonts w:ascii="Arial" w:hAnsi="Arial" w:cs="Arial"/>
                <w:i/>
                <w:sz w:val="22"/>
                <w:szCs w:val="22"/>
              </w:rPr>
            </w:pPr>
            <w:r w:rsidRPr="00103666">
              <w:rPr>
                <w:rFonts w:ascii="Arial" w:hAnsi="Arial" w:cs="Arial"/>
                <w:i/>
                <w:sz w:val="22"/>
                <w:szCs w:val="22"/>
              </w:rPr>
              <w:t>График работы: пн-чт: с 9.00 до 18.00, пт: с 9.00 до 16.45 (перерыв 13.00-13.45)</w:t>
            </w:r>
          </w:p>
          <w:p w:rsidR="00B80B0F" w:rsidRPr="00103666" w:rsidRDefault="00B80B0F" w:rsidP="00B80B0F">
            <w:pPr>
              <w:rPr>
                <w:rFonts w:ascii="Arial" w:hAnsi="Arial" w:cs="Arial"/>
                <w:i/>
                <w:sz w:val="22"/>
                <w:szCs w:val="22"/>
              </w:rPr>
            </w:pPr>
            <w:r w:rsidRPr="00103666">
              <w:rPr>
                <w:rFonts w:ascii="Arial" w:hAnsi="Arial" w:cs="Arial"/>
                <w:i/>
                <w:sz w:val="22"/>
                <w:szCs w:val="22"/>
              </w:rPr>
              <w:t>тел.: +7 (36566) 7-70-20, 7-70-11.</w:t>
            </w:r>
          </w:p>
          <w:p w:rsidR="00772287" w:rsidRPr="00103666" w:rsidRDefault="00B80B0F" w:rsidP="00B80B0F">
            <w:pPr>
              <w:shd w:val="clear" w:color="auto" w:fill="FFFFFF"/>
              <w:spacing w:after="135"/>
              <w:jc w:val="left"/>
              <w:rPr>
                <w:rFonts w:ascii="Arial" w:hAnsi="Arial" w:cs="Arial"/>
                <w:i/>
                <w:sz w:val="22"/>
                <w:szCs w:val="22"/>
              </w:rPr>
            </w:pPr>
            <w:r w:rsidRPr="00103666">
              <w:rPr>
                <w:rFonts w:ascii="Arial" w:hAnsi="Arial" w:cs="Arial"/>
                <w:i/>
                <w:sz w:val="22"/>
                <w:szCs w:val="22"/>
              </w:rPr>
              <w:t>тел.: +7 (978) 889-62-73</w:t>
            </w:r>
            <w:r w:rsidRPr="00103666">
              <w:rPr>
                <w:rFonts w:ascii="Arial" w:eastAsia="Times New Roman" w:hAnsi="Arial" w:cs="Arial"/>
                <w:i/>
                <w:color w:val="333333"/>
                <w:sz w:val="22"/>
                <w:szCs w:val="22"/>
                <w:lang w:eastAsia="ru-RU"/>
              </w:rPr>
              <w:t xml:space="preserve"> </w:t>
            </w:r>
            <w:r w:rsidRPr="00103666">
              <w:rPr>
                <w:rFonts w:ascii="Arial" w:hAnsi="Arial" w:cs="Arial"/>
                <w:i/>
                <w:sz w:val="22"/>
                <w:szCs w:val="22"/>
              </w:rPr>
              <w:t>мобильный телефон «горячей линии» по вопросам пенсионного обеспечения</w:t>
            </w: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Отчет по форме С3В-СТАЖ (содержит сведения о страховом стаже застрахованных лиц)</w:t>
            </w:r>
          </w:p>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(п.2 ст.11 ФЗ № 27 от 01.04.1996 г.</w:t>
            </w:r>
            <w:r w:rsidR="00FB48E1" w:rsidRPr="00103666">
              <w:rPr>
                <w:rFonts w:ascii="Arial" w:hAnsi="Arial" w:cs="Arial"/>
                <w:sz w:val="22"/>
                <w:szCs w:val="22"/>
              </w:rPr>
              <w:t>)</w:t>
            </w:r>
          </w:p>
        </w:tc>
        <w:tc>
          <w:tcPr>
            <w:tcW w:w="2387" w:type="dxa"/>
          </w:tcPr>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Постановление Правления ПФ РФ от 06.12.2018 N 507п.</w:t>
            </w:r>
          </w:p>
        </w:tc>
        <w:tc>
          <w:tcPr>
            <w:tcW w:w="2693"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 xml:space="preserve">для ИП и ЮЛ: по итогам года, в срок не позднее 1-го марта года, следующего </w:t>
            </w:r>
            <w:proofErr w:type="gramStart"/>
            <w:r w:rsidRPr="00103666">
              <w:rPr>
                <w:rFonts w:ascii="Arial" w:hAnsi="Arial" w:cs="Arial"/>
                <w:sz w:val="22"/>
                <w:szCs w:val="22"/>
              </w:rPr>
              <w:t>за</w:t>
            </w:r>
            <w:proofErr w:type="gramEnd"/>
            <w:r w:rsidRPr="00103666">
              <w:rPr>
                <w:rFonts w:ascii="Arial" w:hAnsi="Arial" w:cs="Arial"/>
                <w:sz w:val="22"/>
                <w:szCs w:val="22"/>
              </w:rPr>
              <w:t xml:space="preserve"> отчетным.</w:t>
            </w:r>
          </w:p>
        </w:tc>
      </w:tr>
      <w:tr w:rsidR="00772287" w:rsidRPr="00103666" w:rsidTr="00C436C3">
        <w:trPr>
          <w:trHeight w:val="694"/>
        </w:trPr>
        <w:tc>
          <w:tcPr>
            <w:tcW w:w="3294" w:type="dxa"/>
            <w:vMerge/>
          </w:tcPr>
          <w:p w:rsidR="00772287" w:rsidRPr="00103666" w:rsidRDefault="00772287" w:rsidP="00C436C3">
            <w:pPr>
              <w:spacing w:line="240" w:lineRule="auto"/>
              <w:jc w:val="center"/>
              <w:rPr>
                <w:rFonts w:ascii="Arial" w:hAnsi="Arial" w:cs="Arial"/>
                <w:sz w:val="22"/>
                <w:szCs w:val="22"/>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Отчет по форме С3В-М (содержит сведения позволяющие отследить работающих пенсионеров)</w:t>
            </w:r>
          </w:p>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(п.2.2 ст.11 ФЗ № 27 от 01.04.1996 г.)</w:t>
            </w:r>
          </w:p>
        </w:tc>
        <w:tc>
          <w:tcPr>
            <w:tcW w:w="2387" w:type="dxa"/>
          </w:tcPr>
          <w:p w:rsidR="00772287" w:rsidRPr="00103666" w:rsidRDefault="00BA4083" w:rsidP="00C436C3">
            <w:pPr>
              <w:spacing w:line="240" w:lineRule="auto"/>
              <w:jc w:val="center"/>
              <w:rPr>
                <w:rFonts w:ascii="Arial" w:hAnsi="Arial" w:cs="Arial"/>
                <w:sz w:val="22"/>
                <w:szCs w:val="22"/>
              </w:rPr>
            </w:pPr>
            <w:r w:rsidRPr="00103666">
              <w:rPr>
                <w:rFonts w:ascii="Arial" w:hAnsi="Arial" w:cs="Arial"/>
                <w:sz w:val="22"/>
                <w:szCs w:val="22"/>
              </w:rPr>
              <w:t>Постановление</w:t>
            </w:r>
            <w:r w:rsidR="00772287" w:rsidRPr="00103666">
              <w:rPr>
                <w:rFonts w:ascii="Arial" w:hAnsi="Arial" w:cs="Arial"/>
                <w:sz w:val="22"/>
                <w:szCs w:val="22"/>
              </w:rPr>
              <w:t xml:space="preserve"> Правления ПФ РФ от 01.02.2016 N 83п.</w:t>
            </w:r>
          </w:p>
        </w:tc>
        <w:tc>
          <w:tcPr>
            <w:tcW w:w="2693"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по итогам каждого месяца не позднее 15 числа слудующего месяца</w:t>
            </w:r>
            <w:r w:rsidR="0093785A" w:rsidRPr="00103666">
              <w:rPr>
                <w:rFonts w:ascii="Arial" w:hAnsi="Arial" w:cs="Arial"/>
                <w:sz w:val="22"/>
                <w:szCs w:val="22"/>
              </w:rPr>
              <w:t>.</w:t>
            </w:r>
          </w:p>
          <w:p w:rsidR="00772287" w:rsidRPr="00103666" w:rsidRDefault="00772287" w:rsidP="00C436C3">
            <w:pPr>
              <w:spacing w:line="240" w:lineRule="auto"/>
              <w:jc w:val="center"/>
              <w:rPr>
                <w:rFonts w:ascii="Arial" w:hAnsi="Arial" w:cs="Arial"/>
                <w:sz w:val="22"/>
                <w:szCs w:val="22"/>
              </w:rPr>
            </w:pPr>
          </w:p>
        </w:tc>
      </w:tr>
      <w:tr w:rsidR="00772287" w:rsidRPr="00103666" w:rsidTr="00C436C3">
        <w:trPr>
          <w:trHeight w:val="1710"/>
        </w:trPr>
        <w:tc>
          <w:tcPr>
            <w:tcW w:w="3294" w:type="dxa"/>
            <w:vMerge/>
          </w:tcPr>
          <w:p w:rsidR="00772287" w:rsidRPr="00103666" w:rsidRDefault="00772287" w:rsidP="00C436C3">
            <w:pPr>
              <w:spacing w:line="240" w:lineRule="auto"/>
              <w:jc w:val="center"/>
              <w:rPr>
                <w:rFonts w:ascii="Arial" w:hAnsi="Arial" w:cs="Arial"/>
                <w:sz w:val="22"/>
                <w:szCs w:val="22"/>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Отчет по форме С3В-ТД (содержит сведения о трудовой деятельности работников)</w:t>
            </w:r>
          </w:p>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(п.2.5 ст.11 ФЗ № 27 от 01.04.1996 г.</w:t>
            </w:r>
            <w:r w:rsidR="004D057F" w:rsidRPr="00103666">
              <w:rPr>
                <w:rFonts w:ascii="Arial" w:hAnsi="Arial" w:cs="Arial"/>
                <w:sz w:val="22"/>
                <w:szCs w:val="22"/>
              </w:rPr>
              <w:t>)</w:t>
            </w:r>
          </w:p>
        </w:tc>
        <w:tc>
          <w:tcPr>
            <w:tcW w:w="2387" w:type="dxa"/>
          </w:tcPr>
          <w:p w:rsidR="00772287" w:rsidRPr="00103666" w:rsidRDefault="00772287"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Постановление Правления ПФ РФ от 25.12.2019 N 730п.</w:t>
            </w:r>
          </w:p>
        </w:tc>
        <w:tc>
          <w:tcPr>
            <w:tcW w:w="2693" w:type="dxa"/>
          </w:tcPr>
          <w:p w:rsidR="00772287" w:rsidRPr="00103666" w:rsidRDefault="00772287"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 xml:space="preserve">для ИП и ЮЛ: до 15 числа месяца, следующего за месяцем, в котором </w:t>
            </w:r>
          </w:p>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состоялось одно из кадровых событий: подача заявления о выборе формы ведения трудовой книжки (ТК), наем нового сотрудника, увольнение, перевод на иную постоянную работу</w:t>
            </w:r>
            <w:r w:rsidR="0093785A" w:rsidRPr="00103666">
              <w:rPr>
                <w:rFonts w:ascii="Arial" w:hAnsi="Arial" w:cs="Arial"/>
                <w:sz w:val="22"/>
                <w:szCs w:val="22"/>
              </w:rPr>
              <w:t>.</w:t>
            </w:r>
          </w:p>
        </w:tc>
      </w:tr>
      <w:tr w:rsidR="00772287" w:rsidRPr="00103666" w:rsidTr="00C436C3">
        <w:trPr>
          <w:trHeight w:val="1125"/>
        </w:trPr>
        <w:tc>
          <w:tcPr>
            <w:tcW w:w="3294" w:type="dxa"/>
          </w:tcPr>
          <w:p w:rsidR="00B80B0F" w:rsidRPr="00103666" w:rsidRDefault="00B80B0F" w:rsidP="00B80B0F">
            <w:pPr>
              <w:rPr>
                <w:rFonts w:ascii="Arial" w:hAnsi="Arial" w:cs="Arial"/>
                <w:i/>
                <w:sz w:val="22"/>
                <w:szCs w:val="22"/>
              </w:rPr>
            </w:pPr>
            <w:r w:rsidRPr="00103666">
              <w:rPr>
                <w:rFonts w:ascii="Arial" w:hAnsi="Arial" w:cs="Arial"/>
                <w:b/>
                <w:i/>
                <w:sz w:val="22"/>
                <w:szCs w:val="22"/>
              </w:rPr>
              <w:t xml:space="preserve">Филиал №2 Фонда социального страхования РФ по Республике Крым </w:t>
            </w:r>
            <w:r w:rsidRPr="00103666">
              <w:rPr>
                <w:rFonts w:ascii="Arial" w:hAnsi="Arial" w:cs="Arial"/>
                <w:i/>
                <w:sz w:val="22"/>
                <w:szCs w:val="22"/>
              </w:rPr>
              <w:t>298000, Республика Крым, г. Судак, пер. Бассейный, 15,</w:t>
            </w:r>
          </w:p>
          <w:p w:rsidR="00B80B0F" w:rsidRPr="00103666" w:rsidRDefault="00B80B0F" w:rsidP="00B80B0F">
            <w:pPr>
              <w:rPr>
                <w:rFonts w:ascii="Arial" w:hAnsi="Arial" w:cs="Arial"/>
                <w:i/>
                <w:sz w:val="22"/>
                <w:szCs w:val="22"/>
              </w:rPr>
            </w:pPr>
            <w:r w:rsidRPr="00103666">
              <w:rPr>
                <w:rFonts w:ascii="Arial" w:hAnsi="Arial" w:cs="Arial"/>
                <w:i/>
                <w:sz w:val="22"/>
                <w:szCs w:val="22"/>
              </w:rPr>
              <w:t>график работы: пн-чт с 9.00-18.00 (перерыв 13.00-13.45)</w:t>
            </w:r>
          </w:p>
          <w:p w:rsidR="00B80B0F" w:rsidRPr="00103666" w:rsidRDefault="00B80B0F" w:rsidP="00B80B0F">
            <w:pPr>
              <w:rPr>
                <w:rFonts w:ascii="Arial" w:hAnsi="Arial" w:cs="Arial"/>
                <w:i/>
                <w:sz w:val="22"/>
                <w:szCs w:val="22"/>
              </w:rPr>
            </w:pPr>
            <w:r w:rsidRPr="00103666">
              <w:rPr>
                <w:rFonts w:ascii="Arial" w:hAnsi="Arial" w:cs="Arial"/>
                <w:i/>
                <w:sz w:val="22"/>
                <w:szCs w:val="22"/>
              </w:rPr>
              <w:t>пт с 9.00- 16.45 (перерыв 13.00-13.45)</w:t>
            </w:r>
          </w:p>
          <w:p w:rsidR="00B80B0F" w:rsidRPr="00AB4F49" w:rsidRDefault="00B80B0F" w:rsidP="00B80B0F">
            <w:pPr>
              <w:rPr>
                <w:rFonts w:ascii="Arial" w:hAnsi="Arial" w:cs="Arial"/>
                <w:i/>
                <w:sz w:val="22"/>
                <w:szCs w:val="22"/>
                <w:lang w:val="en-US"/>
              </w:rPr>
            </w:pPr>
            <w:r w:rsidRPr="00103666">
              <w:rPr>
                <w:rFonts w:ascii="Arial" w:hAnsi="Arial" w:cs="Arial"/>
                <w:i/>
                <w:sz w:val="22"/>
                <w:szCs w:val="22"/>
              </w:rPr>
              <w:t>тел</w:t>
            </w:r>
            <w:r w:rsidRPr="00AB4F49">
              <w:rPr>
                <w:rFonts w:ascii="Arial" w:hAnsi="Arial" w:cs="Arial"/>
                <w:i/>
                <w:sz w:val="22"/>
                <w:szCs w:val="22"/>
                <w:lang w:val="en-US"/>
              </w:rPr>
              <w:t>.: +7 (36566) 7-70-51,</w:t>
            </w:r>
          </w:p>
          <w:p w:rsidR="00B80B0F" w:rsidRPr="00AB4F49" w:rsidRDefault="00B80B0F" w:rsidP="00B80B0F">
            <w:pPr>
              <w:rPr>
                <w:rFonts w:ascii="Arial" w:hAnsi="Arial" w:cs="Arial"/>
                <w:i/>
                <w:sz w:val="22"/>
                <w:szCs w:val="22"/>
                <w:lang w:val="en-US"/>
              </w:rPr>
            </w:pPr>
            <w:r w:rsidRPr="00103666">
              <w:rPr>
                <w:rFonts w:ascii="Arial" w:hAnsi="Arial" w:cs="Arial"/>
                <w:i/>
                <w:sz w:val="22"/>
                <w:szCs w:val="22"/>
                <w:lang w:val="en-US"/>
              </w:rPr>
              <w:t>e</w:t>
            </w:r>
            <w:r w:rsidRPr="00AB4F49">
              <w:rPr>
                <w:rFonts w:ascii="Arial" w:hAnsi="Arial" w:cs="Arial"/>
                <w:i/>
                <w:sz w:val="22"/>
                <w:szCs w:val="22"/>
                <w:lang w:val="en-US"/>
              </w:rPr>
              <w:t>-</w:t>
            </w:r>
            <w:r w:rsidRPr="00103666">
              <w:rPr>
                <w:rFonts w:ascii="Arial" w:hAnsi="Arial" w:cs="Arial"/>
                <w:i/>
                <w:sz w:val="22"/>
                <w:szCs w:val="22"/>
                <w:lang w:val="en-US"/>
              </w:rPr>
              <w:t>mail</w:t>
            </w:r>
            <w:r w:rsidRPr="00AB4F49">
              <w:rPr>
                <w:rFonts w:ascii="Arial" w:hAnsi="Arial" w:cs="Arial"/>
                <w:i/>
                <w:sz w:val="22"/>
                <w:szCs w:val="22"/>
                <w:lang w:val="en-US"/>
              </w:rPr>
              <w:t xml:space="preserve">: </w:t>
            </w:r>
            <w:hyperlink r:id="rId100" w:history="1">
              <w:r w:rsidRPr="00103666">
                <w:rPr>
                  <w:rFonts w:ascii="Arial" w:hAnsi="Arial" w:cs="Arial"/>
                  <w:i/>
                  <w:sz w:val="22"/>
                  <w:szCs w:val="22"/>
                  <w:lang w:val="en-US"/>
                </w:rPr>
                <w:t>fil</w:t>
              </w:r>
              <w:r w:rsidRPr="00AB4F49">
                <w:rPr>
                  <w:rFonts w:ascii="Arial" w:hAnsi="Arial" w:cs="Arial"/>
                  <w:i/>
                  <w:sz w:val="22"/>
                  <w:szCs w:val="22"/>
                  <w:lang w:val="en-US"/>
                </w:rPr>
                <w:t>2@</w:t>
              </w:r>
              <w:r w:rsidRPr="00103666">
                <w:rPr>
                  <w:rFonts w:ascii="Arial" w:hAnsi="Arial" w:cs="Arial"/>
                  <w:i/>
                  <w:sz w:val="22"/>
                  <w:szCs w:val="22"/>
                  <w:lang w:val="en-US"/>
                </w:rPr>
                <w:t>ro</w:t>
              </w:r>
              <w:r w:rsidRPr="00AB4F49">
                <w:rPr>
                  <w:rFonts w:ascii="Arial" w:hAnsi="Arial" w:cs="Arial"/>
                  <w:i/>
                  <w:sz w:val="22"/>
                  <w:szCs w:val="22"/>
                  <w:lang w:val="en-US"/>
                </w:rPr>
                <w:t>91.</w:t>
              </w:r>
              <w:r w:rsidRPr="00103666">
                <w:rPr>
                  <w:rFonts w:ascii="Arial" w:hAnsi="Arial" w:cs="Arial"/>
                  <w:i/>
                  <w:sz w:val="22"/>
                  <w:szCs w:val="22"/>
                  <w:lang w:val="en-US"/>
                </w:rPr>
                <w:t>fss</w:t>
              </w:r>
              <w:r w:rsidRPr="00AB4F49">
                <w:rPr>
                  <w:rFonts w:ascii="Arial" w:hAnsi="Arial" w:cs="Arial"/>
                  <w:i/>
                  <w:sz w:val="22"/>
                  <w:szCs w:val="22"/>
                  <w:lang w:val="en-US"/>
                </w:rPr>
                <w:t>.</w:t>
              </w:r>
              <w:r w:rsidRPr="00103666">
                <w:rPr>
                  <w:rFonts w:ascii="Arial" w:hAnsi="Arial" w:cs="Arial"/>
                  <w:i/>
                  <w:sz w:val="22"/>
                  <w:szCs w:val="22"/>
                  <w:lang w:val="en-US"/>
                </w:rPr>
                <w:t>ru</w:t>
              </w:r>
            </w:hyperlink>
          </w:p>
          <w:p w:rsidR="00772287" w:rsidRPr="00AB4F49" w:rsidRDefault="00772287" w:rsidP="00C436C3">
            <w:pPr>
              <w:spacing w:line="240" w:lineRule="auto"/>
              <w:jc w:val="center"/>
              <w:rPr>
                <w:rFonts w:ascii="Arial" w:hAnsi="Arial" w:cs="Arial"/>
                <w:i/>
                <w:sz w:val="22"/>
                <w:szCs w:val="22"/>
                <w:lang w:val="en-US"/>
              </w:rPr>
            </w:pPr>
          </w:p>
        </w:tc>
        <w:tc>
          <w:tcPr>
            <w:tcW w:w="1865"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Отчет по форме 4-ФСС.</w:t>
            </w:r>
          </w:p>
          <w:p w:rsidR="00772287" w:rsidRPr="00103666" w:rsidRDefault="0093785A" w:rsidP="00C436C3">
            <w:pPr>
              <w:spacing w:line="240" w:lineRule="auto"/>
              <w:jc w:val="center"/>
              <w:rPr>
                <w:rFonts w:ascii="Arial" w:hAnsi="Arial" w:cs="Arial"/>
                <w:sz w:val="22"/>
                <w:szCs w:val="22"/>
              </w:rPr>
            </w:pPr>
            <w:r w:rsidRPr="00103666">
              <w:rPr>
                <w:rFonts w:ascii="Arial" w:hAnsi="Arial" w:cs="Arial"/>
                <w:sz w:val="22"/>
                <w:szCs w:val="22"/>
              </w:rPr>
              <w:t>В</w:t>
            </w:r>
            <w:r w:rsidR="00772287" w:rsidRPr="00103666">
              <w:rPr>
                <w:rFonts w:ascii="Arial" w:hAnsi="Arial" w:cs="Arial"/>
                <w:sz w:val="22"/>
                <w:szCs w:val="22"/>
              </w:rPr>
              <w:t xml:space="preserve"> указанный расчет включаются сведения только по травматизму и профзаболеваниям</w:t>
            </w:r>
          </w:p>
          <w:p w:rsidR="00772287" w:rsidRPr="00103666" w:rsidRDefault="00772287" w:rsidP="00C436C3">
            <w:pPr>
              <w:spacing w:line="240" w:lineRule="auto"/>
              <w:rPr>
                <w:rFonts w:ascii="Arial" w:hAnsi="Arial" w:cs="Arial"/>
                <w:sz w:val="22"/>
                <w:szCs w:val="22"/>
              </w:rPr>
            </w:pPr>
            <w:r w:rsidRPr="00103666">
              <w:rPr>
                <w:rFonts w:ascii="Arial" w:hAnsi="Arial" w:cs="Arial"/>
                <w:sz w:val="22"/>
                <w:szCs w:val="22"/>
              </w:rPr>
              <w:t>(п.1 ст.24 ФЗ № 125 от 24.07.1998 г.)</w:t>
            </w:r>
          </w:p>
        </w:tc>
        <w:tc>
          <w:tcPr>
            <w:tcW w:w="2387" w:type="dxa"/>
          </w:tcPr>
          <w:p w:rsidR="00772287"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Приказ ФСС РФ от 26.09.2016 N 381 (ред. от 07.06.2017).</w:t>
            </w:r>
          </w:p>
        </w:tc>
        <w:tc>
          <w:tcPr>
            <w:tcW w:w="2693" w:type="dxa"/>
          </w:tcPr>
          <w:p w:rsidR="00816CB4" w:rsidRPr="00103666" w:rsidRDefault="00772287" w:rsidP="00C436C3">
            <w:pPr>
              <w:spacing w:line="240" w:lineRule="auto"/>
              <w:jc w:val="center"/>
              <w:rPr>
                <w:rFonts w:ascii="Arial" w:hAnsi="Arial" w:cs="Arial"/>
                <w:sz w:val="22"/>
                <w:szCs w:val="22"/>
              </w:rPr>
            </w:pPr>
            <w:r w:rsidRPr="00103666">
              <w:rPr>
                <w:rFonts w:ascii="Arial" w:hAnsi="Arial" w:cs="Arial"/>
                <w:sz w:val="22"/>
                <w:szCs w:val="22"/>
              </w:rPr>
              <w:t>для ИП и ЮЛ: по итогам каждого квартала</w:t>
            </w:r>
            <w:r w:rsidR="00816CB4" w:rsidRPr="00103666">
              <w:rPr>
                <w:rFonts w:ascii="Arial" w:hAnsi="Arial" w:cs="Arial"/>
                <w:sz w:val="22"/>
                <w:szCs w:val="22"/>
              </w:rPr>
              <w:t>:</w:t>
            </w:r>
          </w:p>
          <w:p w:rsidR="00816CB4" w:rsidRPr="00103666" w:rsidRDefault="00816CB4"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 xml:space="preserve">- </w:t>
            </w:r>
            <w:r w:rsidR="00F954FF" w:rsidRPr="00103666">
              <w:rPr>
                <w:rFonts w:ascii="Arial" w:hAnsi="Arial" w:cs="Arial"/>
                <w:sz w:val="22"/>
                <w:szCs w:val="22"/>
              </w:rPr>
              <w:t xml:space="preserve">не позднее 20-го числа месяца, следующего за отчетным периодом </w:t>
            </w:r>
            <w:r w:rsidRPr="00103666">
              <w:rPr>
                <w:rFonts w:ascii="Arial" w:hAnsi="Arial" w:cs="Arial"/>
                <w:sz w:val="22"/>
                <w:szCs w:val="22"/>
              </w:rPr>
              <w:t>(для бумажной формы);</w:t>
            </w:r>
          </w:p>
          <w:p w:rsidR="00772287" w:rsidRPr="00103666" w:rsidRDefault="00816CB4" w:rsidP="00C436C3">
            <w:pPr>
              <w:autoSpaceDE w:val="0"/>
              <w:autoSpaceDN w:val="0"/>
              <w:adjustRightInd w:val="0"/>
              <w:spacing w:line="240" w:lineRule="auto"/>
              <w:rPr>
                <w:rFonts w:ascii="Arial" w:hAnsi="Arial" w:cs="Arial"/>
                <w:sz w:val="22"/>
                <w:szCs w:val="22"/>
              </w:rPr>
            </w:pPr>
            <w:r w:rsidRPr="00103666">
              <w:rPr>
                <w:rFonts w:ascii="Arial" w:hAnsi="Arial" w:cs="Arial"/>
                <w:sz w:val="22"/>
                <w:szCs w:val="22"/>
              </w:rPr>
              <w:t xml:space="preserve">- </w:t>
            </w:r>
            <w:r w:rsidR="00F954FF" w:rsidRPr="00103666">
              <w:rPr>
                <w:rFonts w:ascii="Arial" w:hAnsi="Arial" w:cs="Arial"/>
                <w:sz w:val="22"/>
                <w:szCs w:val="22"/>
              </w:rPr>
              <w:t>не позднее 25-го числа месяца, следующего за отчетным периодом</w:t>
            </w:r>
            <w:r w:rsidR="00772287" w:rsidRPr="00103666">
              <w:rPr>
                <w:rFonts w:ascii="Arial" w:hAnsi="Arial" w:cs="Arial"/>
                <w:sz w:val="22"/>
                <w:szCs w:val="22"/>
              </w:rPr>
              <w:t xml:space="preserve"> (для электронной формы).</w:t>
            </w:r>
          </w:p>
        </w:tc>
      </w:tr>
    </w:tbl>
    <w:p w:rsidR="00B56494" w:rsidRPr="00103666" w:rsidRDefault="00B56494" w:rsidP="00B56494">
      <w:pPr>
        <w:ind w:firstLine="708"/>
        <w:rPr>
          <w:rFonts w:ascii="Arial" w:hAnsi="Arial" w:cs="Arial"/>
          <w:sz w:val="22"/>
          <w:szCs w:val="22"/>
        </w:rPr>
      </w:pPr>
    </w:p>
    <w:p w:rsidR="00310748" w:rsidRPr="00103666" w:rsidRDefault="00310748" w:rsidP="00A710D7">
      <w:pPr>
        <w:autoSpaceDE w:val="0"/>
        <w:autoSpaceDN w:val="0"/>
        <w:adjustRightInd w:val="0"/>
        <w:spacing w:line="240" w:lineRule="auto"/>
        <w:ind w:firstLine="708"/>
        <w:rPr>
          <w:rFonts w:ascii="Arial" w:hAnsi="Arial" w:cs="Arial"/>
          <w:b/>
          <w:i/>
          <w:sz w:val="22"/>
          <w:szCs w:val="22"/>
        </w:rPr>
      </w:pPr>
      <w:r w:rsidRPr="00103666">
        <w:rPr>
          <w:rFonts w:ascii="Arial" w:hAnsi="Arial" w:cs="Arial"/>
          <w:b/>
          <w:i/>
          <w:sz w:val="22"/>
          <w:szCs w:val="22"/>
        </w:rPr>
        <w:t>Обратите внимание!</w:t>
      </w:r>
    </w:p>
    <w:p w:rsidR="00B139FF" w:rsidRPr="00103666" w:rsidRDefault="00B56494" w:rsidP="00310748">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Работодатели</w:t>
      </w:r>
      <w:r w:rsidR="00B139FF" w:rsidRPr="00103666">
        <w:rPr>
          <w:rFonts w:ascii="Arial" w:hAnsi="Arial" w:cs="Arial"/>
          <w:sz w:val="22"/>
          <w:szCs w:val="22"/>
        </w:rPr>
        <w:t xml:space="preserve"> обязаны подавать отчетность в электронном виде:</w:t>
      </w:r>
    </w:p>
    <w:p w:rsidR="00B56494" w:rsidRPr="00103666" w:rsidRDefault="00B139FF" w:rsidP="00310748">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 xml:space="preserve">- </w:t>
      </w:r>
      <w:r w:rsidR="00D75E7E" w:rsidRPr="00103666">
        <w:rPr>
          <w:rFonts w:ascii="Arial" w:hAnsi="Arial" w:cs="Arial"/>
          <w:sz w:val="22"/>
          <w:szCs w:val="22"/>
        </w:rPr>
        <w:t xml:space="preserve">в ФНС - </w:t>
      </w:r>
      <w:r w:rsidRPr="00103666">
        <w:rPr>
          <w:rFonts w:ascii="Arial" w:hAnsi="Arial" w:cs="Arial"/>
          <w:sz w:val="22"/>
          <w:szCs w:val="22"/>
        </w:rPr>
        <w:t>при среднесписочной</w:t>
      </w:r>
      <w:r w:rsidR="00B56494" w:rsidRPr="00103666">
        <w:rPr>
          <w:rFonts w:ascii="Arial" w:hAnsi="Arial" w:cs="Arial"/>
          <w:sz w:val="22"/>
          <w:szCs w:val="22"/>
        </w:rPr>
        <w:t xml:space="preserve"> численност</w:t>
      </w:r>
      <w:r w:rsidRPr="00103666">
        <w:rPr>
          <w:rFonts w:ascii="Arial" w:hAnsi="Arial" w:cs="Arial"/>
          <w:sz w:val="22"/>
          <w:szCs w:val="22"/>
        </w:rPr>
        <w:t>и</w:t>
      </w:r>
      <w:r w:rsidR="00B56494" w:rsidRPr="00103666">
        <w:rPr>
          <w:rFonts w:ascii="Arial" w:hAnsi="Arial" w:cs="Arial"/>
          <w:sz w:val="22"/>
          <w:szCs w:val="22"/>
        </w:rPr>
        <w:t xml:space="preserve"> работников более 10 человек</w:t>
      </w:r>
      <w:r w:rsidRPr="00103666">
        <w:rPr>
          <w:rFonts w:ascii="Arial" w:hAnsi="Arial" w:cs="Arial"/>
          <w:sz w:val="22"/>
          <w:szCs w:val="22"/>
        </w:rPr>
        <w:t>;</w:t>
      </w:r>
    </w:p>
    <w:p w:rsidR="00D75E7E" w:rsidRPr="00103666" w:rsidRDefault="00D75E7E" w:rsidP="00310748">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 в ПФР - при среднесписочной численности работников 25 человек и более;</w:t>
      </w:r>
    </w:p>
    <w:p w:rsidR="00310748" w:rsidRPr="00103666" w:rsidRDefault="00D75E7E" w:rsidP="00310748">
      <w:pPr>
        <w:autoSpaceDE w:val="0"/>
        <w:autoSpaceDN w:val="0"/>
        <w:adjustRightInd w:val="0"/>
        <w:spacing w:line="240" w:lineRule="auto"/>
        <w:ind w:firstLine="708"/>
        <w:rPr>
          <w:rFonts w:ascii="Arial" w:hAnsi="Arial" w:cs="Arial"/>
          <w:sz w:val="22"/>
          <w:szCs w:val="22"/>
        </w:rPr>
      </w:pPr>
      <w:r w:rsidRPr="00103666">
        <w:rPr>
          <w:rFonts w:ascii="Arial" w:hAnsi="Arial" w:cs="Arial"/>
          <w:sz w:val="22"/>
          <w:szCs w:val="22"/>
        </w:rPr>
        <w:t>- в ФСС - пр</w:t>
      </w:r>
      <w:r w:rsidR="00B139FF" w:rsidRPr="00103666">
        <w:rPr>
          <w:rFonts w:ascii="Arial" w:hAnsi="Arial" w:cs="Arial"/>
          <w:sz w:val="22"/>
          <w:szCs w:val="22"/>
        </w:rPr>
        <w:t xml:space="preserve">и </w:t>
      </w:r>
      <w:r w:rsidRPr="00103666">
        <w:rPr>
          <w:rFonts w:ascii="Arial" w:hAnsi="Arial" w:cs="Arial"/>
          <w:sz w:val="22"/>
          <w:szCs w:val="22"/>
        </w:rPr>
        <w:t xml:space="preserve">среднесписочной численности работников </w:t>
      </w:r>
      <w:r w:rsidR="00B56494" w:rsidRPr="00103666">
        <w:rPr>
          <w:rFonts w:ascii="Arial" w:hAnsi="Arial" w:cs="Arial"/>
          <w:sz w:val="22"/>
          <w:szCs w:val="22"/>
        </w:rPr>
        <w:t>более 25 человек</w:t>
      </w:r>
      <w:r w:rsidRPr="00103666">
        <w:rPr>
          <w:rFonts w:ascii="Arial" w:hAnsi="Arial" w:cs="Arial"/>
          <w:sz w:val="22"/>
          <w:szCs w:val="22"/>
        </w:rPr>
        <w:t>.</w:t>
      </w:r>
    </w:p>
    <w:p w:rsidR="00554EC6" w:rsidRPr="00103666" w:rsidRDefault="00D04371" w:rsidP="00D04371">
      <w:pPr>
        <w:jc w:val="center"/>
        <w:rPr>
          <w:rFonts w:ascii="Arial" w:hAnsi="Arial" w:cs="Arial"/>
          <w:b/>
          <w:sz w:val="22"/>
          <w:szCs w:val="22"/>
        </w:rPr>
      </w:pPr>
      <w:r w:rsidRPr="00103666">
        <w:rPr>
          <w:rFonts w:ascii="Arial" w:hAnsi="Arial" w:cs="Arial"/>
          <w:b/>
          <w:sz w:val="22"/>
          <w:szCs w:val="22"/>
        </w:rPr>
        <w:t>Отчетность в электронном виде</w:t>
      </w:r>
    </w:p>
    <w:p w:rsidR="00F81271" w:rsidRPr="00103666" w:rsidRDefault="00D04371" w:rsidP="00B139FF">
      <w:pPr>
        <w:ind w:firstLine="708"/>
        <w:rPr>
          <w:rFonts w:ascii="Arial" w:hAnsi="Arial" w:cs="Arial"/>
          <w:sz w:val="22"/>
          <w:szCs w:val="22"/>
        </w:rPr>
      </w:pPr>
      <w:r w:rsidRPr="00103666">
        <w:rPr>
          <w:rFonts w:ascii="Arial" w:hAnsi="Arial" w:cs="Arial"/>
          <w:sz w:val="22"/>
          <w:szCs w:val="22"/>
        </w:rPr>
        <w:lastRenderedPageBreak/>
        <w:t>Кроме сл</w:t>
      </w:r>
      <w:r w:rsidR="00F81271" w:rsidRPr="00103666">
        <w:rPr>
          <w:rFonts w:ascii="Arial" w:hAnsi="Arial" w:cs="Arial"/>
          <w:sz w:val="22"/>
          <w:szCs w:val="22"/>
        </w:rPr>
        <w:t>учаев, когда работодатель обязан</w:t>
      </w:r>
      <w:r w:rsidRPr="00103666">
        <w:rPr>
          <w:rFonts w:ascii="Arial" w:hAnsi="Arial" w:cs="Arial"/>
          <w:sz w:val="22"/>
          <w:szCs w:val="22"/>
        </w:rPr>
        <w:t xml:space="preserve"> предоставлять отчетность в электронном виде, </w:t>
      </w:r>
      <w:r w:rsidR="00F81271" w:rsidRPr="00103666">
        <w:rPr>
          <w:rFonts w:ascii="Arial" w:hAnsi="Arial" w:cs="Arial"/>
          <w:sz w:val="22"/>
          <w:szCs w:val="22"/>
        </w:rPr>
        <w:t xml:space="preserve">сдавать отчетность </w:t>
      </w:r>
      <w:r w:rsidR="003C127A" w:rsidRPr="00103666">
        <w:rPr>
          <w:rFonts w:ascii="Arial" w:hAnsi="Arial" w:cs="Arial"/>
          <w:sz w:val="22"/>
          <w:szCs w:val="22"/>
        </w:rPr>
        <w:t xml:space="preserve">в ФНС, ПФР, ФСС </w:t>
      </w:r>
      <w:r w:rsidR="00F81271" w:rsidRPr="00103666">
        <w:rPr>
          <w:rFonts w:ascii="Arial" w:hAnsi="Arial" w:cs="Arial"/>
          <w:sz w:val="22"/>
          <w:szCs w:val="22"/>
        </w:rPr>
        <w:t xml:space="preserve">в электронном виде может каждый работодатель </w:t>
      </w:r>
      <w:r w:rsidR="00B139FF" w:rsidRPr="00103666">
        <w:rPr>
          <w:rFonts w:ascii="Arial" w:hAnsi="Arial" w:cs="Arial"/>
          <w:sz w:val="22"/>
          <w:szCs w:val="22"/>
        </w:rPr>
        <w:t>независимо от численности работников</w:t>
      </w:r>
      <w:r w:rsidR="00A710D7" w:rsidRPr="00103666">
        <w:rPr>
          <w:rFonts w:ascii="Arial" w:hAnsi="Arial" w:cs="Arial"/>
          <w:sz w:val="22"/>
          <w:szCs w:val="22"/>
        </w:rPr>
        <w:t>.</w:t>
      </w:r>
    </w:p>
    <w:p w:rsidR="00B139FF" w:rsidRPr="00103666" w:rsidRDefault="00A710D7" w:rsidP="00B139FF">
      <w:pPr>
        <w:ind w:firstLine="708"/>
        <w:rPr>
          <w:rFonts w:ascii="Arial" w:hAnsi="Arial" w:cs="Arial"/>
          <w:sz w:val="22"/>
          <w:szCs w:val="22"/>
        </w:rPr>
      </w:pPr>
      <w:r w:rsidRPr="00103666">
        <w:rPr>
          <w:rFonts w:ascii="Arial" w:hAnsi="Arial" w:cs="Arial"/>
          <w:sz w:val="22"/>
          <w:szCs w:val="22"/>
        </w:rPr>
        <w:t>Отчетность в электронном виде представляется</w:t>
      </w:r>
      <w:r w:rsidR="00B139FF" w:rsidRPr="00103666">
        <w:rPr>
          <w:rFonts w:ascii="Arial" w:hAnsi="Arial" w:cs="Arial"/>
          <w:sz w:val="22"/>
          <w:szCs w:val="22"/>
        </w:rPr>
        <w:t xml:space="preserve"> с применением усиленной квалифицированной электронной подписи (ЭП).</w:t>
      </w:r>
    </w:p>
    <w:p w:rsidR="00B139FF" w:rsidRPr="00103666" w:rsidRDefault="00B139FF" w:rsidP="00B139FF">
      <w:pPr>
        <w:ind w:firstLine="708"/>
        <w:rPr>
          <w:rFonts w:ascii="Arial" w:hAnsi="Arial" w:cs="Arial"/>
          <w:sz w:val="22"/>
          <w:szCs w:val="22"/>
        </w:rPr>
      </w:pPr>
      <w:r w:rsidRPr="00103666">
        <w:rPr>
          <w:rFonts w:ascii="Arial" w:hAnsi="Arial" w:cs="Arial"/>
          <w:sz w:val="22"/>
          <w:szCs w:val="22"/>
        </w:rPr>
        <w:t xml:space="preserve">Если отчетность </w:t>
      </w:r>
      <w:r w:rsidR="008F6A4A" w:rsidRPr="00103666">
        <w:rPr>
          <w:rFonts w:ascii="Arial" w:hAnsi="Arial" w:cs="Arial"/>
          <w:sz w:val="22"/>
          <w:szCs w:val="22"/>
        </w:rPr>
        <w:t>сд</w:t>
      </w:r>
      <w:r w:rsidR="00A710D7" w:rsidRPr="00103666">
        <w:rPr>
          <w:rFonts w:ascii="Arial" w:hAnsi="Arial" w:cs="Arial"/>
          <w:sz w:val="22"/>
          <w:szCs w:val="22"/>
        </w:rPr>
        <w:t>а</w:t>
      </w:r>
      <w:r w:rsidRPr="00103666">
        <w:rPr>
          <w:rFonts w:ascii="Arial" w:hAnsi="Arial" w:cs="Arial"/>
          <w:sz w:val="22"/>
          <w:szCs w:val="22"/>
        </w:rPr>
        <w:t xml:space="preserve">на в </w:t>
      </w:r>
      <w:r w:rsidR="00A710D7" w:rsidRPr="00103666">
        <w:rPr>
          <w:rFonts w:ascii="Arial" w:hAnsi="Arial" w:cs="Arial"/>
          <w:sz w:val="22"/>
          <w:szCs w:val="22"/>
        </w:rPr>
        <w:t>электронном виде с ЭП</w:t>
      </w:r>
      <w:r w:rsidRPr="00103666">
        <w:rPr>
          <w:rFonts w:ascii="Arial" w:hAnsi="Arial" w:cs="Arial"/>
          <w:sz w:val="22"/>
          <w:szCs w:val="22"/>
        </w:rPr>
        <w:t>, то представлять отчетность на бумажном носителе не нужно.</w:t>
      </w:r>
    </w:p>
    <w:p w:rsidR="00A710D7" w:rsidRPr="002122FD" w:rsidRDefault="00D01914" w:rsidP="00D01914">
      <w:pPr>
        <w:ind w:firstLine="708"/>
        <w:rPr>
          <w:rFonts w:ascii="Arial" w:hAnsi="Arial" w:cs="Arial"/>
          <w:sz w:val="22"/>
          <w:szCs w:val="22"/>
        </w:rPr>
      </w:pPr>
      <w:r w:rsidRPr="00103666">
        <w:rPr>
          <w:rFonts w:ascii="Arial" w:hAnsi="Arial" w:cs="Arial"/>
          <w:sz w:val="22"/>
          <w:szCs w:val="22"/>
        </w:rPr>
        <w:t xml:space="preserve">Представление отчетности в электронном виде в </w:t>
      </w:r>
      <w:r w:rsidR="00992AF6" w:rsidRPr="00103666">
        <w:rPr>
          <w:rFonts w:ascii="Arial" w:hAnsi="Arial" w:cs="Arial"/>
          <w:sz w:val="22"/>
          <w:szCs w:val="22"/>
        </w:rPr>
        <w:t>ФНС</w:t>
      </w:r>
      <w:r w:rsidRPr="00103666">
        <w:rPr>
          <w:rFonts w:ascii="Arial" w:hAnsi="Arial" w:cs="Arial"/>
          <w:sz w:val="22"/>
          <w:szCs w:val="22"/>
        </w:rPr>
        <w:t xml:space="preserve"> возможно </w:t>
      </w:r>
      <w:r w:rsidR="00863F91" w:rsidRPr="00103666">
        <w:rPr>
          <w:rFonts w:ascii="Arial" w:hAnsi="Arial" w:cs="Arial"/>
          <w:sz w:val="22"/>
          <w:szCs w:val="22"/>
        </w:rPr>
        <w:t xml:space="preserve">на </w:t>
      </w:r>
      <w:r w:rsidR="008661F5" w:rsidRPr="00103666">
        <w:rPr>
          <w:rFonts w:ascii="Arial" w:hAnsi="Arial" w:cs="Arial"/>
          <w:sz w:val="22"/>
          <w:szCs w:val="22"/>
        </w:rPr>
        <w:t>сайт</w:t>
      </w:r>
      <w:r w:rsidR="00863F91" w:rsidRPr="00103666">
        <w:rPr>
          <w:rFonts w:ascii="Arial" w:hAnsi="Arial" w:cs="Arial"/>
          <w:sz w:val="22"/>
          <w:szCs w:val="22"/>
        </w:rPr>
        <w:t>е</w:t>
      </w:r>
      <w:r w:rsidR="008661F5" w:rsidRPr="00103666">
        <w:rPr>
          <w:rFonts w:ascii="Arial" w:hAnsi="Arial" w:cs="Arial"/>
          <w:sz w:val="22"/>
          <w:szCs w:val="22"/>
        </w:rPr>
        <w:t xml:space="preserve"> ФНС России </w:t>
      </w:r>
      <w:r w:rsidR="002122FD" w:rsidRPr="002122FD">
        <w:rPr>
          <w:color w:val="0000FF"/>
          <w:highlight w:val="yellow"/>
          <w:u w:val="single"/>
        </w:rPr>
        <w:t>https://www.nalog.ru/</w:t>
      </w:r>
      <w:r w:rsidR="002122FD" w:rsidRPr="002122FD">
        <w:rPr>
          <w:color w:val="0000FF"/>
          <w:u w:val="single"/>
        </w:rPr>
        <w:t>.</w:t>
      </w:r>
    </w:p>
    <w:p w:rsidR="00D01914" w:rsidRPr="00103666" w:rsidRDefault="00FA5AA6" w:rsidP="00D01914">
      <w:pPr>
        <w:ind w:firstLine="708"/>
        <w:rPr>
          <w:rFonts w:ascii="Arial" w:hAnsi="Arial" w:cs="Arial"/>
          <w:color w:val="0000FF"/>
          <w:sz w:val="22"/>
          <w:szCs w:val="22"/>
          <w:u w:val="single"/>
        </w:rPr>
      </w:pPr>
      <w:r w:rsidRPr="00103666">
        <w:rPr>
          <w:rFonts w:ascii="Arial" w:hAnsi="Arial" w:cs="Arial"/>
          <w:sz w:val="22"/>
          <w:szCs w:val="22"/>
        </w:rPr>
        <w:t xml:space="preserve">Порядок представления отчетности размещен </w:t>
      </w:r>
      <w:r w:rsidR="00AF5DD0" w:rsidRPr="00103666">
        <w:rPr>
          <w:rFonts w:ascii="Arial" w:hAnsi="Arial" w:cs="Arial"/>
          <w:sz w:val="22"/>
          <w:szCs w:val="22"/>
        </w:rPr>
        <w:t xml:space="preserve">на сайте </w:t>
      </w:r>
      <w:r w:rsidR="002122FD">
        <w:rPr>
          <w:color w:val="0000FF"/>
          <w:u w:val="single"/>
        </w:rPr>
        <w:t>https://www.nalog.ru/</w:t>
      </w:r>
      <w:r w:rsidR="00AF5DD0" w:rsidRPr="00103666">
        <w:rPr>
          <w:rFonts w:ascii="Arial" w:hAnsi="Arial" w:cs="Arial"/>
          <w:sz w:val="22"/>
          <w:szCs w:val="22"/>
        </w:rPr>
        <w:t xml:space="preserve"> в разделе «Сервисы и госуслуги» / «Налоговый учет» / «Представление налоговой и бухгалтерской отчетности» (</w:t>
      </w:r>
      <w:hyperlink r:id="rId101" w:history="1">
        <w:r w:rsidR="00D01914" w:rsidRPr="00103666">
          <w:rPr>
            <w:rFonts w:ascii="Arial" w:hAnsi="Arial" w:cs="Arial"/>
            <w:color w:val="0000FF"/>
            <w:sz w:val="22"/>
            <w:szCs w:val="22"/>
            <w:u w:val="single"/>
          </w:rPr>
          <w:t>https://www.nalog.ru/rn91/service/pred_elv/</w:t>
        </w:r>
      </w:hyperlink>
      <w:r w:rsidR="00AF5DD0" w:rsidRPr="00103666">
        <w:rPr>
          <w:rFonts w:ascii="Arial" w:hAnsi="Arial" w:cs="Arial"/>
          <w:color w:val="0000FF"/>
          <w:sz w:val="22"/>
          <w:szCs w:val="22"/>
          <w:u w:val="single"/>
        </w:rPr>
        <w:t>).</w:t>
      </w:r>
      <w:r w:rsidR="00A710D7" w:rsidRPr="00103666">
        <w:rPr>
          <w:rFonts w:ascii="Arial" w:hAnsi="Arial" w:cs="Arial"/>
          <w:color w:val="0000FF"/>
          <w:sz w:val="22"/>
          <w:szCs w:val="22"/>
          <w:u w:val="single"/>
        </w:rPr>
        <w:t xml:space="preserve"> </w:t>
      </w:r>
    </w:p>
    <w:p w:rsidR="00863F91" w:rsidRPr="00103666" w:rsidRDefault="00863F91" w:rsidP="00A710D7">
      <w:pPr>
        <w:ind w:firstLine="708"/>
        <w:rPr>
          <w:rFonts w:ascii="Arial" w:hAnsi="Arial" w:cs="Arial"/>
          <w:sz w:val="22"/>
          <w:szCs w:val="22"/>
        </w:rPr>
      </w:pPr>
      <w:r w:rsidRPr="00103666">
        <w:rPr>
          <w:rFonts w:ascii="Arial" w:hAnsi="Arial" w:cs="Arial"/>
          <w:sz w:val="22"/>
          <w:szCs w:val="22"/>
        </w:rPr>
        <w:t xml:space="preserve">Представление отчетности в электронном виде в ПФР возможно </w:t>
      </w:r>
      <w:r w:rsidRPr="00103666">
        <w:rPr>
          <w:rFonts w:ascii="Arial" w:hAnsi="Arial" w:cs="Arial"/>
          <w:color w:val="333333"/>
          <w:sz w:val="22"/>
          <w:szCs w:val="22"/>
          <w:shd w:val="clear" w:color="auto" w:fill="FFFFFF"/>
        </w:rPr>
        <w:t xml:space="preserve">на сайте ПФР </w:t>
      </w:r>
      <w:hyperlink r:id="rId102" w:history="1">
        <w:r w:rsidRPr="00103666">
          <w:rPr>
            <w:rStyle w:val="a8"/>
            <w:rFonts w:ascii="Arial" w:hAnsi="Arial" w:cs="Arial"/>
            <w:sz w:val="22"/>
            <w:szCs w:val="22"/>
          </w:rPr>
          <w:t>http://www.pfrf.ru</w:t>
        </w:r>
      </w:hyperlink>
      <w:r w:rsidRPr="00103666">
        <w:rPr>
          <w:rStyle w:val="a8"/>
          <w:rFonts w:ascii="Arial" w:hAnsi="Arial" w:cs="Arial"/>
          <w:sz w:val="22"/>
          <w:szCs w:val="22"/>
        </w:rPr>
        <w:t xml:space="preserve"> </w:t>
      </w:r>
      <w:r w:rsidRPr="00103666">
        <w:rPr>
          <w:rFonts w:ascii="Arial" w:hAnsi="Arial" w:cs="Arial"/>
          <w:sz w:val="22"/>
          <w:szCs w:val="22"/>
        </w:rPr>
        <w:t>в разделе «</w:t>
      </w:r>
      <w:r w:rsidR="006F6B9D" w:rsidRPr="00103666">
        <w:rPr>
          <w:rFonts w:ascii="Arial" w:hAnsi="Arial" w:cs="Arial"/>
          <w:sz w:val="22"/>
          <w:szCs w:val="22"/>
        </w:rPr>
        <w:t>Страхователям</w:t>
      </w:r>
      <w:r w:rsidRPr="00103666">
        <w:rPr>
          <w:rFonts w:ascii="Arial" w:hAnsi="Arial" w:cs="Arial"/>
          <w:sz w:val="22"/>
          <w:szCs w:val="22"/>
        </w:rPr>
        <w:t xml:space="preserve">» / </w:t>
      </w:r>
      <w:r w:rsidR="006F6B9D" w:rsidRPr="00103666">
        <w:rPr>
          <w:rFonts w:ascii="Arial" w:hAnsi="Arial" w:cs="Arial"/>
          <w:sz w:val="22"/>
          <w:szCs w:val="22"/>
        </w:rPr>
        <w:t>«</w:t>
      </w:r>
      <w:r w:rsidRPr="00103666">
        <w:rPr>
          <w:rFonts w:ascii="Arial" w:hAnsi="Arial" w:cs="Arial"/>
          <w:sz w:val="22"/>
          <w:szCs w:val="22"/>
        </w:rPr>
        <w:t>Кабинет</w:t>
      </w:r>
      <w:r w:rsidRPr="00103666">
        <w:rPr>
          <w:rFonts w:ascii="Arial" w:hAnsi="Arial" w:cs="Arial"/>
          <w:color w:val="333333"/>
          <w:sz w:val="22"/>
          <w:szCs w:val="22"/>
          <w:shd w:val="clear" w:color="auto" w:fill="FFFFFF"/>
        </w:rPr>
        <w:t xml:space="preserve"> </w:t>
      </w:r>
      <w:r w:rsidRPr="00103666">
        <w:rPr>
          <w:rFonts w:ascii="Arial" w:hAnsi="Arial" w:cs="Arial"/>
          <w:sz w:val="22"/>
          <w:szCs w:val="22"/>
        </w:rPr>
        <w:t>страхователя</w:t>
      </w:r>
      <w:r w:rsidR="006F6B9D" w:rsidRPr="00103666">
        <w:rPr>
          <w:rFonts w:ascii="Arial" w:hAnsi="Arial" w:cs="Arial"/>
          <w:sz w:val="22"/>
          <w:szCs w:val="22"/>
        </w:rPr>
        <w:t>» или через операторов связи</w:t>
      </w:r>
      <w:r w:rsidRPr="00103666">
        <w:rPr>
          <w:rFonts w:ascii="Arial" w:hAnsi="Arial" w:cs="Arial"/>
          <w:sz w:val="22"/>
          <w:szCs w:val="22"/>
        </w:rPr>
        <w:t>.</w:t>
      </w:r>
    </w:p>
    <w:p w:rsidR="00A710D7" w:rsidRPr="00103666" w:rsidRDefault="00A710D7" w:rsidP="00A710D7">
      <w:pPr>
        <w:ind w:firstLine="708"/>
        <w:rPr>
          <w:rFonts w:ascii="Arial" w:hAnsi="Arial" w:cs="Arial"/>
          <w:sz w:val="22"/>
          <w:szCs w:val="22"/>
        </w:rPr>
      </w:pPr>
      <w:r w:rsidRPr="00103666">
        <w:rPr>
          <w:rFonts w:ascii="Arial" w:hAnsi="Arial" w:cs="Arial"/>
          <w:sz w:val="22"/>
          <w:szCs w:val="22"/>
        </w:rPr>
        <w:t xml:space="preserve">Инструкция по представлению отчетности в ПФР в электронном виде размещена на сайте ПФР </w:t>
      </w:r>
      <w:hyperlink r:id="rId103" w:history="1">
        <w:r w:rsidRPr="00103666">
          <w:rPr>
            <w:rFonts w:ascii="Arial" w:hAnsi="Arial" w:cs="Arial"/>
            <w:color w:val="0000FF"/>
            <w:sz w:val="22"/>
            <w:szCs w:val="22"/>
            <w:u w:val="single"/>
          </w:rPr>
          <w:t>http://www.pfrf.ru</w:t>
        </w:r>
      </w:hyperlink>
      <w:r w:rsidRPr="00103666">
        <w:rPr>
          <w:rFonts w:ascii="Arial" w:hAnsi="Arial" w:cs="Arial"/>
          <w:sz w:val="22"/>
          <w:szCs w:val="22"/>
        </w:rPr>
        <w:t xml:space="preserve"> в разделе «Страхователям» / «Работодателям» / «Электронный документооборот» (</w:t>
      </w:r>
      <w:hyperlink r:id="rId104" w:history="1">
        <w:r w:rsidRPr="00103666">
          <w:rPr>
            <w:rFonts w:ascii="Arial" w:hAnsi="Arial" w:cs="Arial"/>
            <w:color w:val="0000FF"/>
            <w:sz w:val="22"/>
            <w:szCs w:val="22"/>
            <w:u w:val="single"/>
          </w:rPr>
          <w:t>http://www.pfrf.ru/strahovatelyam/for_employers/edo/</w:t>
        </w:r>
      </w:hyperlink>
      <w:r w:rsidRPr="00103666">
        <w:rPr>
          <w:rFonts w:ascii="Arial" w:hAnsi="Arial" w:cs="Arial"/>
          <w:sz w:val="22"/>
          <w:szCs w:val="22"/>
        </w:rPr>
        <w:t>).</w:t>
      </w:r>
    </w:p>
    <w:p w:rsidR="00F711B4" w:rsidRPr="00103666" w:rsidRDefault="00F711B4" w:rsidP="00F711B4">
      <w:pPr>
        <w:ind w:firstLine="708"/>
        <w:rPr>
          <w:rFonts w:ascii="Arial" w:hAnsi="Arial" w:cs="Arial"/>
          <w:sz w:val="22"/>
          <w:szCs w:val="22"/>
        </w:rPr>
      </w:pPr>
      <w:r w:rsidRPr="00103666">
        <w:rPr>
          <w:rFonts w:ascii="Arial" w:hAnsi="Arial" w:cs="Arial"/>
          <w:sz w:val="22"/>
          <w:szCs w:val="22"/>
        </w:rPr>
        <w:t xml:space="preserve">Порядок электронного документооборота между страхователями и ПФР утвержден постановлением Правления </w:t>
      </w:r>
      <w:r w:rsidR="000E46A4" w:rsidRPr="00103666">
        <w:rPr>
          <w:rFonts w:ascii="Arial" w:hAnsi="Arial" w:cs="Arial"/>
          <w:sz w:val="22"/>
          <w:szCs w:val="22"/>
        </w:rPr>
        <w:t>ПФР</w:t>
      </w:r>
      <w:r w:rsidRPr="00103666">
        <w:rPr>
          <w:rFonts w:ascii="Arial" w:hAnsi="Arial" w:cs="Arial"/>
          <w:sz w:val="22"/>
          <w:szCs w:val="22"/>
        </w:rPr>
        <w:t xml:space="preserve"> от 11.03.2020 N 178п.</w:t>
      </w:r>
    </w:p>
    <w:p w:rsidR="000C4807" w:rsidRPr="00103666" w:rsidRDefault="00A710D7" w:rsidP="00D01914">
      <w:pPr>
        <w:ind w:firstLine="709"/>
        <w:rPr>
          <w:rFonts w:ascii="Arial" w:hAnsi="Arial" w:cs="Arial"/>
          <w:sz w:val="22"/>
          <w:szCs w:val="22"/>
        </w:rPr>
      </w:pPr>
      <w:r w:rsidRPr="00103666">
        <w:rPr>
          <w:rFonts w:ascii="Arial" w:hAnsi="Arial" w:cs="Arial"/>
          <w:sz w:val="22"/>
          <w:szCs w:val="22"/>
        </w:rPr>
        <w:t xml:space="preserve">Представление отчетности в электронном виде в ФСС возможно </w:t>
      </w:r>
      <w:r w:rsidR="008F6A4A" w:rsidRPr="00103666">
        <w:rPr>
          <w:rFonts w:ascii="Arial" w:hAnsi="Arial" w:cs="Arial"/>
          <w:sz w:val="22"/>
          <w:szCs w:val="22"/>
        </w:rPr>
        <w:t xml:space="preserve">на </w:t>
      </w:r>
      <w:r w:rsidR="000C4807" w:rsidRPr="00103666">
        <w:rPr>
          <w:rFonts w:ascii="Arial" w:hAnsi="Arial" w:cs="Arial"/>
          <w:sz w:val="22"/>
          <w:szCs w:val="22"/>
        </w:rPr>
        <w:t>сайт</w:t>
      </w:r>
      <w:r w:rsidR="008F6A4A" w:rsidRPr="00103666">
        <w:rPr>
          <w:rFonts w:ascii="Arial" w:hAnsi="Arial" w:cs="Arial"/>
          <w:sz w:val="22"/>
          <w:szCs w:val="22"/>
        </w:rPr>
        <w:t>е</w:t>
      </w:r>
      <w:r w:rsidRPr="00103666">
        <w:rPr>
          <w:rFonts w:ascii="Arial" w:hAnsi="Arial" w:cs="Arial"/>
          <w:sz w:val="22"/>
          <w:szCs w:val="22"/>
        </w:rPr>
        <w:t xml:space="preserve"> ФСС России </w:t>
      </w:r>
      <w:hyperlink r:id="rId105" w:history="1">
        <w:r w:rsidR="000C4807" w:rsidRPr="00103666">
          <w:rPr>
            <w:rFonts w:ascii="Arial" w:hAnsi="Arial" w:cs="Arial"/>
            <w:color w:val="0000FF"/>
            <w:sz w:val="22"/>
            <w:szCs w:val="22"/>
            <w:u w:val="single"/>
          </w:rPr>
          <w:t>http://f4.fss.ru/</w:t>
        </w:r>
      </w:hyperlink>
      <w:r w:rsidR="000C4807" w:rsidRPr="00103666">
        <w:rPr>
          <w:rFonts w:ascii="Arial" w:hAnsi="Arial" w:cs="Arial"/>
          <w:sz w:val="22"/>
          <w:szCs w:val="22"/>
        </w:rPr>
        <w:t>.</w:t>
      </w:r>
    </w:p>
    <w:p w:rsidR="00D01914" w:rsidRPr="00103666" w:rsidRDefault="00D01914" w:rsidP="00855025">
      <w:pPr>
        <w:tabs>
          <w:tab w:val="left" w:pos="8176"/>
        </w:tabs>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Процедура сдачи отчетности в электронном виде</w:t>
      </w:r>
      <w:r w:rsidR="00A710D7" w:rsidRPr="00103666">
        <w:rPr>
          <w:rFonts w:ascii="Arial" w:hAnsi="Arial" w:cs="Arial"/>
          <w:sz w:val="22"/>
          <w:szCs w:val="22"/>
        </w:rPr>
        <w:t xml:space="preserve"> в ФСС</w:t>
      </w:r>
      <w:r w:rsidRPr="00103666">
        <w:rPr>
          <w:rFonts w:ascii="Arial" w:hAnsi="Arial" w:cs="Arial"/>
          <w:sz w:val="22"/>
          <w:szCs w:val="22"/>
        </w:rPr>
        <w:t xml:space="preserve"> утверждена Приказом Фонда социального</w:t>
      </w:r>
      <w:r w:rsidRPr="00103666">
        <w:rPr>
          <w:rFonts w:ascii="Arial" w:eastAsiaTheme="minorHAnsi" w:hAnsi="Arial" w:cs="Arial"/>
          <w:sz w:val="22"/>
          <w:szCs w:val="22"/>
        </w:rPr>
        <w:t xml:space="preserve"> страхования Российской Федерации от 12.02.2010 г.№ 19</w:t>
      </w:r>
      <w:r w:rsidR="00855025" w:rsidRPr="00103666">
        <w:rPr>
          <w:rFonts w:ascii="Arial" w:eastAsiaTheme="minorHAnsi" w:hAnsi="Arial" w:cs="Arial"/>
          <w:sz w:val="22"/>
          <w:szCs w:val="22"/>
        </w:rPr>
        <w:t xml:space="preserve"> (ред. от 11.09.2017)</w:t>
      </w:r>
      <w:r w:rsidRPr="00103666">
        <w:rPr>
          <w:rFonts w:ascii="Arial" w:eastAsiaTheme="minorHAnsi" w:hAnsi="Arial" w:cs="Arial"/>
          <w:sz w:val="22"/>
          <w:szCs w:val="22"/>
        </w:rPr>
        <w:t>.</w:t>
      </w:r>
    </w:p>
    <w:p w:rsidR="00310748" w:rsidRPr="00103666" w:rsidRDefault="00310748" w:rsidP="00C172DF">
      <w:pPr>
        <w:jc w:val="center"/>
        <w:rPr>
          <w:rFonts w:ascii="Arial" w:hAnsi="Arial" w:cs="Arial"/>
          <w:b/>
          <w:sz w:val="22"/>
          <w:szCs w:val="22"/>
        </w:rPr>
      </w:pPr>
      <w:bookmarkStart w:id="55" w:name="_Toc40168611"/>
      <w:bookmarkStart w:id="56" w:name="_Toc40259647"/>
    </w:p>
    <w:p w:rsidR="00554EC6" w:rsidRPr="00103666" w:rsidRDefault="00554EC6" w:rsidP="00123B72">
      <w:pPr>
        <w:shd w:val="clear" w:color="auto" w:fill="B8CCE4" w:themeFill="accent1" w:themeFillTint="66"/>
        <w:spacing w:after="200"/>
        <w:jc w:val="center"/>
        <w:rPr>
          <w:rFonts w:ascii="Arial" w:hAnsi="Arial" w:cs="Arial"/>
          <w:b/>
          <w:sz w:val="22"/>
          <w:szCs w:val="22"/>
        </w:rPr>
      </w:pPr>
      <w:bookmarkStart w:id="57" w:name="_Toc40168614"/>
      <w:bookmarkStart w:id="58" w:name="_Toc40259649"/>
      <w:bookmarkEnd w:id="55"/>
      <w:bookmarkEnd w:id="56"/>
      <w:r w:rsidRPr="00103666">
        <w:rPr>
          <w:rFonts w:ascii="Arial" w:hAnsi="Arial" w:cs="Arial"/>
          <w:b/>
          <w:sz w:val="22"/>
          <w:szCs w:val="22"/>
        </w:rPr>
        <w:t xml:space="preserve">Отчетность по </w:t>
      </w:r>
      <w:r w:rsidR="00AA67ED" w:rsidRPr="00103666">
        <w:rPr>
          <w:rFonts w:ascii="Arial" w:hAnsi="Arial" w:cs="Arial"/>
          <w:b/>
          <w:sz w:val="22"/>
          <w:szCs w:val="22"/>
        </w:rPr>
        <w:t>специализированным</w:t>
      </w:r>
      <w:r w:rsidRPr="00103666">
        <w:rPr>
          <w:rFonts w:ascii="Arial" w:hAnsi="Arial" w:cs="Arial"/>
          <w:b/>
          <w:sz w:val="22"/>
          <w:szCs w:val="22"/>
        </w:rPr>
        <w:t xml:space="preserve"> налогам</w:t>
      </w:r>
      <w:bookmarkEnd w:id="57"/>
      <w:bookmarkEnd w:id="58"/>
      <w:r w:rsidR="00C014E3" w:rsidRPr="00103666">
        <w:rPr>
          <w:rFonts w:ascii="Arial" w:hAnsi="Arial" w:cs="Arial"/>
          <w:b/>
          <w:sz w:val="22"/>
          <w:szCs w:val="22"/>
        </w:rPr>
        <w:t xml:space="preserve"> и сборам</w:t>
      </w:r>
    </w:p>
    <w:p w:rsidR="00C014E3" w:rsidRPr="00103666" w:rsidRDefault="00554EC6" w:rsidP="009239FD">
      <w:pPr>
        <w:ind w:firstLine="709"/>
        <w:rPr>
          <w:rFonts w:ascii="Arial" w:hAnsi="Arial" w:cs="Arial"/>
          <w:sz w:val="22"/>
          <w:szCs w:val="22"/>
        </w:rPr>
      </w:pPr>
      <w:r w:rsidRPr="00103666">
        <w:rPr>
          <w:rFonts w:ascii="Arial" w:hAnsi="Arial" w:cs="Arial"/>
          <w:sz w:val="22"/>
          <w:szCs w:val="22"/>
        </w:rPr>
        <w:t>Осуществление некоторых видов деятельности подразумевают уплату дополнительных налогов.</w:t>
      </w:r>
    </w:p>
    <w:p w:rsidR="00862E5E" w:rsidRPr="00103666" w:rsidRDefault="00862E5E" w:rsidP="009239FD">
      <w:pPr>
        <w:ind w:firstLine="709"/>
        <w:rPr>
          <w:rFonts w:ascii="Arial" w:hAnsi="Arial" w:cs="Arial"/>
          <w:sz w:val="22"/>
          <w:szCs w:val="22"/>
        </w:rPr>
      </w:pPr>
      <w:r w:rsidRPr="00103666">
        <w:rPr>
          <w:rFonts w:ascii="Arial" w:hAnsi="Arial" w:cs="Arial"/>
          <w:sz w:val="22"/>
          <w:szCs w:val="22"/>
        </w:rPr>
        <w:t>В соответствии со специальными налогами в ИФНС подаются следующие налоговые декларации:</w:t>
      </w:r>
    </w:p>
    <w:tbl>
      <w:tblPr>
        <w:tblW w:w="1040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1276"/>
        <w:gridCol w:w="2977"/>
        <w:gridCol w:w="3402"/>
      </w:tblGrid>
      <w:tr w:rsidR="00C014E3" w:rsidRPr="00103666" w:rsidTr="006F7569">
        <w:trPr>
          <w:trHeight w:val="710"/>
        </w:trPr>
        <w:tc>
          <w:tcPr>
            <w:tcW w:w="2748" w:type="dxa"/>
          </w:tcPr>
          <w:p w:rsidR="00C014E3" w:rsidRPr="00103666" w:rsidRDefault="00C014E3" w:rsidP="00C014E3">
            <w:pPr>
              <w:jc w:val="center"/>
              <w:rPr>
                <w:rFonts w:ascii="Arial" w:hAnsi="Arial" w:cs="Arial"/>
                <w:sz w:val="22"/>
                <w:szCs w:val="22"/>
              </w:rPr>
            </w:pPr>
            <w:r w:rsidRPr="00103666">
              <w:rPr>
                <w:rFonts w:ascii="Arial" w:hAnsi="Arial" w:cs="Arial"/>
                <w:sz w:val="22"/>
                <w:szCs w:val="22"/>
              </w:rPr>
              <w:t>Специализированный налог</w:t>
            </w:r>
          </w:p>
        </w:tc>
        <w:tc>
          <w:tcPr>
            <w:tcW w:w="1276" w:type="dxa"/>
          </w:tcPr>
          <w:p w:rsidR="00C014E3" w:rsidRPr="00103666" w:rsidRDefault="00C014E3" w:rsidP="007D594F">
            <w:pPr>
              <w:jc w:val="center"/>
              <w:rPr>
                <w:rFonts w:ascii="Arial" w:hAnsi="Arial" w:cs="Arial"/>
                <w:sz w:val="22"/>
                <w:szCs w:val="22"/>
              </w:rPr>
            </w:pPr>
            <w:r w:rsidRPr="00103666">
              <w:rPr>
                <w:rFonts w:ascii="Arial" w:hAnsi="Arial" w:cs="Arial"/>
                <w:sz w:val="22"/>
                <w:szCs w:val="22"/>
              </w:rPr>
              <w:t>Налоговая декларация</w:t>
            </w:r>
          </w:p>
        </w:tc>
        <w:tc>
          <w:tcPr>
            <w:tcW w:w="2977" w:type="dxa"/>
          </w:tcPr>
          <w:p w:rsidR="00C014E3" w:rsidRPr="00103666" w:rsidRDefault="00C014E3" w:rsidP="005F227B">
            <w:pPr>
              <w:ind w:right="189"/>
              <w:jc w:val="center"/>
              <w:rPr>
                <w:rFonts w:ascii="Arial" w:hAnsi="Arial" w:cs="Arial"/>
                <w:sz w:val="22"/>
                <w:szCs w:val="22"/>
              </w:rPr>
            </w:pPr>
            <w:r w:rsidRPr="00103666">
              <w:rPr>
                <w:rFonts w:ascii="Arial" w:hAnsi="Arial" w:cs="Arial"/>
                <w:sz w:val="22"/>
                <w:szCs w:val="22"/>
              </w:rPr>
              <w:t>Форма и порядок заполнения деларации</w:t>
            </w:r>
          </w:p>
        </w:tc>
        <w:tc>
          <w:tcPr>
            <w:tcW w:w="3402" w:type="dxa"/>
          </w:tcPr>
          <w:p w:rsidR="00C014E3" w:rsidRPr="00103666" w:rsidRDefault="00C014E3" w:rsidP="007D594F">
            <w:pPr>
              <w:ind w:right="189"/>
              <w:jc w:val="center"/>
              <w:rPr>
                <w:rFonts w:ascii="Arial" w:hAnsi="Arial" w:cs="Arial"/>
                <w:sz w:val="22"/>
                <w:szCs w:val="22"/>
              </w:rPr>
            </w:pPr>
            <w:r w:rsidRPr="00103666">
              <w:rPr>
                <w:rFonts w:ascii="Arial" w:hAnsi="Arial" w:cs="Arial"/>
                <w:sz w:val="22"/>
                <w:szCs w:val="22"/>
              </w:rPr>
              <w:t xml:space="preserve">Срок сдачи декларации </w:t>
            </w:r>
          </w:p>
        </w:tc>
      </w:tr>
      <w:tr w:rsidR="00C655D9" w:rsidRPr="00103666" w:rsidTr="006F7569">
        <w:trPr>
          <w:trHeight w:val="7300"/>
        </w:trPr>
        <w:tc>
          <w:tcPr>
            <w:tcW w:w="2748" w:type="dxa"/>
          </w:tcPr>
          <w:p w:rsidR="00C655D9" w:rsidRPr="00103666" w:rsidRDefault="00C655D9" w:rsidP="007D594F">
            <w:pPr>
              <w:jc w:val="center"/>
              <w:rPr>
                <w:rFonts w:ascii="Arial" w:hAnsi="Arial" w:cs="Arial"/>
                <w:sz w:val="22"/>
                <w:szCs w:val="22"/>
              </w:rPr>
            </w:pPr>
            <w:r w:rsidRPr="00103666">
              <w:rPr>
                <w:rFonts w:ascii="Arial" w:hAnsi="Arial" w:cs="Arial"/>
                <w:sz w:val="22"/>
                <w:szCs w:val="22"/>
              </w:rPr>
              <w:lastRenderedPageBreak/>
              <w:t>Налог за производство и реализацию подакцизных товаров (гл.22 НК РФ)</w:t>
            </w:r>
          </w:p>
        </w:tc>
        <w:tc>
          <w:tcPr>
            <w:tcW w:w="1276" w:type="dxa"/>
          </w:tcPr>
          <w:p w:rsidR="00C655D9" w:rsidRPr="00103666" w:rsidRDefault="00C655D9" w:rsidP="00FF610A">
            <w:pPr>
              <w:autoSpaceDE w:val="0"/>
              <w:autoSpaceDN w:val="0"/>
              <w:adjustRightInd w:val="0"/>
              <w:spacing w:line="240" w:lineRule="auto"/>
              <w:rPr>
                <w:rFonts w:ascii="Arial" w:hAnsi="Arial" w:cs="Arial"/>
                <w:sz w:val="22"/>
                <w:szCs w:val="22"/>
              </w:rPr>
            </w:pPr>
            <w:r w:rsidRPr="00103666">
              <w:rPr>
                <w:rFonts w:ascii="Arial" w:hAnsi="Arial" w:cs="Arial"/>
                <w:sz w:val="22"/>
                <w:szCs w:val="22"/>
              </w:rPr>
              <w:t>ст. 204, ст. 205.1 НК РФ</w:t>
            </w:r>
          </w:p>
        </w:tc>
        <w:tc>
          <w:tcPr>
            <w:tcW w:w="2977" w:type="dxa"/>
          </w:tcPr>
          <w:p w:rsidR="00C655D9" w:rsidRPr="00103666" w:rsidRDefault="00C655D9" w:rsidP="00324A37">
            <w:pPr>
              <w:ind w:right="189"/>
              <w:rPr>
                <w:rFonts w:ascii="Arial" w:hAnsi="Arial" w:cs="Arial"/>
                <w:sz w:val="22"/>
                <w:szCs w:val="22"/>
              </w:rPr>
            </w:pPr>
            <w:r w:rsidRPr="00103666">
              <w:rPr>
                <w:rFonts w:ascii="Arial" w:hAnsi="Arial" w:cs="Arial"/>
                <w:sz w:val="22"/>
                <w:szCs w:val="22"/>
              </w:rPr>
              <w:t>на этиловый спирт, лкогольную и (или) подакцизную спиртосодержащую продукцию: приказ ФНС России от 21.09.2018 N ММВ-7-3/544@</w:t>
            </w:r>
          </w:p>
          <w:p w:rsidR="00C655D9" w:rsidRPr="00103666" w:rsidRDefault="00C655D9" w:rsidP="005F227B">
            <w:pPr>
              <w:ind w:right="189"/>
              <w:jc w:val="left"/>
              <w:rPr>
                <w:rFonts w:ascii="Arial" w:hAnsi="Arial" w:cs="Arial"/>
                <w:sz w:val="22"/>
                <w:szCs w:val="22"/>
              </w:rPr>
            </w:pPr>
          </w:p>
          <w:p w:rsidR="00C655D9" w:rsidRPr="00103666" w:rsidRDefault="00C655D9" w:rsidP="005F227B">
            <w:pPr>
              <w:ind w:right="189"/>
              <w:jc w:val="left"/>
              <w:rPr>
                <w:rFonts w:ascii="Arial" w:hAnsi="Arial" w:cs="Arial"/>
                <w:sz w:val="22"/>
                <w:szCs w:val="22"/>
              </w:rPr>
            </w:pPr>
            <w:r w:rsidRPr="00103666">
              <w:rPr>
                <w:rFonts w:ascii="Arial" w:hAnsi="Arial" w:cs="Arial"/>
                <w:sz w:val="22"/>
                <w:szCs w:val="22"/>
              </w:rPr>
              <w:t>на табак: приказ ФНС России от 15.02.2018 N ММВ-7-3/95@;</w:t>
            </w:r>
          </w:p>
          <w:p w:rsidR="00C655D9" w:rsidRPr="00103666" w:rsidRDefault="00C655D9" w:rsidP="005F227B">
            <w:pPr>
              <w:ind w:right="189"/>
              <w:jc w:val="left"/>
              <w:rPr>
                <w:rFonts w:ascii="Arial" w:hAnsi="Arial" w:cs="Arial"/>
                <w:sz w:val="22"/>
                <w:szCs w:val="22"/>
              </w:rPr>
            </w:pPr>
          </w:p>
          <w:p w:rsidR="00C655D9" w:rsidRPr="00103666" w:rsidRDefault="00C655D9" w:rsidP="00324A37">
            <w:pPr>
              <w:ind w:right="189"/>
              <w:rPr>
                <w:rFonts w:ascii="Arial" w:hAnsi="Arial" w:cs="Arial"/>
                <w:sz w:val="22"/>
                <w:szCs w:val="22"/>
              </w:rPr>
            </w:pPr>
            <w:r w:rsidRPr="00103666">
              <w:rPr>
                <w:rFonts w:ascii="Arial" w:hAnsi="Arial" w:cs="Arial"/>
                <w:sz w:val="22"/>
                <w:szCs w:val="22"/>
              </w:rPr>
              <w:t>на автомобильный бензин, дизельное топливо, моторные масла для дизельных и (или) карбюраторных (инжекторных) двигателей, прямогонный бензин, средние дистилляты, бензол, параксилол, ортоксилол, авиационный керосин, природный газ, автомобили легковые и мотоциклы: приказ ФНС России от 12.01.2016 N ММВ-7-3/1@ (ред. от 21.09.2018).</w:t>
            </w:r>
          </w:p>
        </w:tc>
        <w:tc>
          <w:tcPr>
            <w:tcW w:w="3402" w:type="dxa"/>
          </w:tcPr>
          <w:p w:rsidR="00C655D9" w:rsidRPr="00103666" w:rsidRDefault="00C655D9" w:rsidP="00216333">
            <w:pPr>
              <w:autoSpaceDE w:val="0"/>
              <w:autoSpaceDN w:val="0"/>
              <w:adjustRightInd w:val="0"/>
              <w:spacing w:line="240" w:lineRule="auto"/>
              <w:rPr>
                <w:rFonts w:ascii="Arial" w:hAnsi="Arial" w:cs="Arial"/>
                <w:sz w:val="22"/>
                <w:szCs w:val="22"/>
              </w:rPr>
            </w:pPr>
            <w:r w:rsidRPr="00103666">
              <w:rPr>
                <w:rFonts w:ascii="Arial" w:hAnsi="Arial" w:cs="Arial"/>
                <w:sz w:val="22"/>
                <w:szCs w:val="22"/>
              </w:rPr>
              <w:t>Ежемесячно, не позднее 25-го числа месяца, следующего за истекшим периодом.</w:t>
            </w:r>
          </w:p>
          <w:p w:rsidR="00C655D9" w:rsidRPr="00103666" w:rsidRDefault="00C655D9" w:rsidP="003A533C">
            <w:pPr>
              <w:autoSpaceDE w:val="0"/>
              <w:autoSpaceDN w:val="0"/>
              <w:adjustRightInd w:val="0"/>
              <w:spacing w:line="240" w:lineRule="auto"/>
              <w:rPr>
                <w:rFonts w:ascii="Arial" w:hAnsi="Arial" w:cs="Arial"/>
                <w:sz w:val="22"/>
                <w:szCs w:val="22"/>
              </w:rPr>
            </w:pPr>
          </w:p>
        </w:tc>
      </w:tr>
      <w:tr w:rsidR="00216333" w:rsidRPr="00103666" w:rsidTr="006F7569">
        <w:trPr>
          <w:trHeight w:val="710"/>
        </w:trPr>
        <w:tc>
          <w:tcPr>
            <w:tcW w:w="2748" w:type="dxa"/>
          </w:tcPr>
          <w:p w:rsidR="00216333" w:rsidRPr="00103666" w:rsidRDefault="00216333" w:rsidP="00F36373">
            <w:pPr>
              <w:jc w:val="center"/>
              <w:rPr>
                <w:rFonts w:ascii="Arial" w:hAnsi="Arial" w:cs="Arial"/>
                <w:sz w:val="22"/>
                <w:szCs w:val="22"/>
              </w:rPr>
            </w:pPr>
            <w:r w:rsidRPr="00103666">
              <w:rPr>
                <w:rFonts w:ascii="Arial" w:hAnsi="Arial" w:cs="Arial"/>
                <w:sz w:val="22"/>
                <w:szCs w:val="22"/>
              </w:rPr>
              <w:t>Налог на добычу полезных ископаемых (гл. 26 НК РФ)</w:t>
            </w:r>
          </w:p>
        </w:tc>
        <w:tc>
          <w:tcPr>
            <w:tcW w:w="1276" w:type="dxa"/>
          </w:tcPr>
          <w:p w:rsidR="00216333" w:rsidRPr="00103666" w:rsidRDefault="00216333" w:rsidP="007D594F">
            <w:pPr>
              <w:jc w:val="center"/>
              <w:rPr>
                <w:rFonts w:ascii="Arial" w:hAnsi="Arial" w:cs="Arial"/>
                <w:sz w:val="22"/>
                <w:szCs w:val="22"/>
              </w:rPr>
            </w:pPr>
            <w:r w:rsidRPr="00103666">
              <w:rPr>
                <w:rFonts w:ascii="Arial" w:hAnsi="Arial" w:cs="Arial"/>
                <w:sz w:val="22"/>
                <w:szCs w:val="22"/>
              </w:rPr>
              <w:t>ст. 345 НК РФ</w:t>
            </w:r>
          </w:p>
        </w:tc>
        <w:tc>
          <w:tcPr>
            <w:tcW w:w="2977" w:type="dxa"/>
          </w:tcPr>
          <w:p w:rsidR="00216333" w:rsidRPr="00103666" w:rsidRDefault="00216333" w:rsidP="005F227B">
            <w:pPr>
              <w:ind w:right="189"/>
              <w:jc w:val="left"/>
              <w:rPr>
                <w:rFonts w:ascii="Arial" w:hAnsi="Arial" w:cs="Arial"/>
                <w:sz w:val="22"/>
                <w:szCs w:val="22"/>
              </w:rPr>
            </w:pPr>
            <w:r w:rsidRPr="00103666">
              <w:rPr>
                <w:rFonts w:ascii="Arial" w:hAnsi="Arial" w:cs="Arial"/>
                <w:sz w:val="22"/>
                <w:szCs w:val="22"/>
              </w:rPr>
              <w:t>Приказ ФНС России от 20.12.2018 N ММВ-7-3/827@</w:t>
            </w:r>
          </w:p>
        </w:tc>
        <w:tc>
          <w:tcPr>
            <w:tcW w:w="3402" w:type="dxa"/>
          </w:tcPr>
          <w:p w:rsidR="00216333" w:rsidRPr="00103666" w:rsidRDefault="00216333" w:rsidP="00BA4083">
            <w:pPr>
              <w:autoSpaceDE w:val="0"/>
              <w:autoSpaceDN w:val="0"/>
              <w:adjustRightInd w:val="0"/>
              <w:spacing w:line="240" w:lineRule="auto"/>
              <w:rPr>
                <w:rFonts w:ascii="Arial" w:hAnsi="Arial" w:cs="Arial"/>
                <w:sz w:val="22"/>
                <w:szCs w:val="22"/>
              </w:rPr>
            </w:pPr>
            <w:r w:rsidRPr="00103666">
              <w:rPr>
                <w:rFonts w:ascii="Arial" w:hAnsi="Arial" w:cs="Arial"/>
                <w:sz w:val="22"/>
                <w:szCs w:val="22"/>
              </w:rPr>
              <w:t>Ежемесячно, не позднее последнего числа месяца, следующего за истекшим периодом.</w:t>
            </w:r>
          </w:p>
          <w:p w:rsidR="00216333" w:rsidRPr="00103666" w:rsidRDefault="00216333" w:rsidP="007D594F">
            <w:pPr>
              <w:ind w:right="189"/>
              <w:jc w:val="center"/>
              <w:rPr>
                <w:rFonts w:ascii="Arial" w:hAnsi="Arial" w:cs="Arial"/>
                <w:sz w:val="22"/>
                <w:szCs w:val="22"/>
              </w:rPr>
            </w:pPr>
          </w:p>
        </w:tc>
      </w:tr>
      <w:tr w:rsidR="00216333" w:rsidRPr="00103666" w:rsidTr="006F7569">
        <w:trPr>
          <w:trHeight w:val="710"/>
        </w:trPr>
        <w:tc>
          <w:tcPr>
            <w:tcW w:w="2748" w:type="dxa"/>
          </w:tcPr>
          <w:p w:rsidR="00216333" w:rsidRPr="00103666" w:rsidRDefault="00216333" w:rsidP="004F19A9">
            <w:pPr>
              <w:jc w:val="center"/>
              <w:rPr>
                <w:rFonts w:ascii="Arial" w:hAnsi="Arial" w:cs="Arial"/>
                <w:sz w:val="22"/>
                <w:szCs w:val="22"/>
              </w:rPr>
            </w:pPr>
            <w:r w:rsidRPr="00103666">
              <w:rPr>
                <w:rFonts w:ascii="Arial" w:hAnsi="Arial" w:cs="Arial"/>
                <w:sz w:val="22"/>
                <w:szCs w:val="22"/>
              </w:rPr>
              <w:t>Водный налог (гл.25.2 НК РФ)</w:t>
            </w:r>
          </w:p>
        </w:tc>
        <w:tc>
          <w:tcPr>
            <w:tcW w:w="1276" w:type="dxa"/>
          </w:tcPr>
          <w:p w:rsidR="00216333" w:rsidRPr="00103666" w:rsidRDefault="00216333" w:rsidP="006F7569">
            <w:pPr>
              <w:jc w:val="center"/>
              <w:rPr>
                <w:rFonts w:ascii="Arial" w:hAnsi="Arial" w:cs="Arial"/>
                <w:sz w:val="22"/>
                <w:szCs w:val="22"/>
              </w:rPr>
            </w:pPr>
            <w:r w:rsidRPr="00103666">
              <w:rPr>
                <w:rFonts w:ascii="Arial" w:hAnsi="Arial" w:cs="Arial"/>
                <w:sz w:val="22"/>
                <w:szCs w:val="22"/>
              </w:rPr>
              <w:t>ст. 333.15 НК РФ</w:t>
            </w:r>
          </w:p>
        </w:tc>
        <w:tc>
          <w:tcPr>
            <w:tcW w:w="2977" w:type="dxa"/>
          </w:tcPr>
          <w:p w:rsidR="00216333" w:rsidRPr="00103666" w:rsidRDefault="00216333" w:rsidP="005F227B">
            <w:pPr>
              <w:ind w:right="189"/>
              <w:jc w:val="left"/>
              <w:rPr>
                <w:rFonts w:ascii="Arial" w:hAnsi="Arial" w:cs="Arial"/>
                <w:sz w:val="22"/>
                <w:szCs w:val="22"/>
              </w:rPr>
            </w:pPr>
            <w:r w:rsidRPr="00103666">
              <w:rPr>
                <w:rFonts w:ascii="Arial" w:hAnsi="Arial" w:cs="Arial"/>
                <w:sz w:val="22"/>
                <w:szCs w:val="22"/>
              </w:rPr>
              <w:t>Приказ ФНС России от 09.11.2015 N ММВ-7-3/497@</w:t>
            </w:r>
          </w:p>
        </w:tc>
        <w:tc>
          <w:tcPr>
            <w:tcW w:w="3402" w:type="dxa"/>
          </w:tcPr>
          <w:p w:rsidR="00216333" w:rsidRPr="00103666" w:rsidRDefault="00216333" w:rsidP="00BA4083">
            <w:pPr>
              <w:autoSpaceDE w:val="0"/>
              <w:autoSpaceDN w:val="0"/>
              <w:adjustRightInd w:val="0"/>
              <w:spacing w:line="240" w:lineRule="auto"/>
              <w:rPr>
                <w:rFonts w:ascii="Arial" w:hAnsi="Arial" w:cs="Arial"/>
                <w:sz w:val="22"/>
                <w:szCs w:val="22"/>
              </w:rPr>
            </w:pPr>
            <w:r w:rsidRPr="00103666">
              <w:rPr>
                <w:rFonts w:ascii="Arial" w:hAnsi="Arial" w:cs="Arial"/>
                <w:sz w:val="22"/>
                <w:szCs w:val="22"/>
              </w:rPr>
              <w:t xml:space="preserve">Ежеквартально, не позднее 20-го числа месяца, следующего за истекшим </w:t>
            </w:r>
            <w:hyperlink r:id="rId106" w:history="1">
              <w:r w:rsidRPr="00103666">
                <w:rPr>
                  <w:rFonts w:ascii="Arial" w:hAnsi="Arial" w:cs="Arial"/>
                  <w:sz w:val="22"/>
                  <w:szCs w:val="22"/>
                </w:rPr>
                <w:t>кварталом</w:t>
              </w:r>
            </w:hyperlink>
            <w:r w:rsidRPr="00103666">
              <w:rPr>
                <w:rFonts w:ascii="Arial" w:hAnsi="Arial" w:cs="Arial"/>
                <w:sz w:val="22"/>
                <w:szCs w:val="22"/>
              </w:rPr>
              <w:t>.</w:t>
            </w:r>
          </w:p>
          <w:p w:rsidR="00216333" w:rsidRPr="00103666" w:rsidRDefault="00216333" w:rsidP="007D594F">
            <w:pPr>
              <w:ind w:right="189"/>
              <w:jc w:val="center"/>
              <w:rPr>
                <w:rFonts w:ascii="Arial" w:hAnsi="Arial" w:cs="Arial"/>
                <w:sz w:val="22"/>
                <w:szCs w:val="22"/>
              </w:rPr>
            </w:pPr>
          </w:p>
        </w:tc>
      </w:tr>
      <w:tr w:rsidR="00216333" w:rsidRPr="00103666" w:rsidTr="006F7569">
        <w:trPr>
          <w:trHeight w:val="710"/>
        </w:trPr>
        <w:tc>
          <w:tcPr>
            <w:tcW w:w="2748" w:type="dxa"/>
          </w:tcPr>
          <w:p w:rsidR="00216333" w:rsidRPr="00103666" w:rsidRDefault="00906166" w:rsidP="00906166">
            <w:pPr>
              <w:autoSpaceDE w:val="0"/>
              <w:autoSpaceDN w:val="0"/>
              <w:adjustRightInd w:val="0"/>
              <w:spacing w:line="240" w:lineRule="auto"/>
              <w:jc w:val="center"/>
              <w:rPr>
                <w:rFonts w:ascii="Arial" w:hAnsi="Arial" w:cs="Arial"/>
                <w:sz w:val="22"/>
                <w:szCs w:val="22"/>
              </w:rPr>
            </w:pPr>
            <w:r w:rsidRPr="00103666">
              <w:rPr>
                <w:rFonts w:ascii="Arial" w:hAnsi="Arial" w:cs="Arial"/>
                <w:sz w:val="22"/>
                <w:szCs w:val="22"/>
              </w:rPr>
              <w:t xml:space="preserve">Налог на дополнительный доход от добычи углеводородного сырья </w:t>
            </w:r>
            <w:r w:rsidR="00216333" w:rsidRPr="00103666">
              <w:rPr>
                <w:rFonts w:ascii="Arial" w:hAnsi="Arial" w:cs="Arial"/>
                <w:sz w:val="22"/>
                <w:szCs w:val="22"/>
              </w:rPr>
              <w:t>(гл.25.4 НК РФ)</w:t>
            </w:r>
          </w:p>
        </w:tc>
        <w:tc>
          <w:tcPr>
            <w:tcW w:w="1276" w:type="dxa"/>
          </w:tcPr>
          <w:p w:rsidR="00216333" w:rsidRPr="00103666" w:rsidRDefault="00216333" w:rsidP="006F7569">
            <w:pPr>
              <w:jc w:val="center"/>
              <w:rPr>
                <w:rFonts w:ascii="Arial" w:hAnsi="Arial" w:cs="Arial"/>
                <w:sz w:val="22"/>
                <w:szCs w:val="22"/>
              </w:rPr>
            </w:pPr>
            <w:r w:rsidRPr="00103666">
              <w:rPr>
                <w:rFonts w:ascii="Arial" w:hAnsi="Arial" w:cs="Arial"/>
                <w:sz w:val="22"/>
                <w:szCs w:val="22"/>
              </w:rPr>
              <w:t>ст. 333.56 НК РФ</w:t>
            </w:r>
          </w:p>
        </w:tc>
        <w:tc>
          <w:tcPr>
            <w:tcW w:w="2977" w:type="dxa"/>
          </w:tcPr>
          <w:p w:rsidR="00216333" w:rsidRPr="00103666" w:rsidRDefault="00216333" w:rsidP="005F227B">
            <w:pPr>
              <w:ind w:right="189"/>
              <w:jc w:val="left"/>
              <w:rPr>
                <w:rFonts w:ascii="Arial" w:hAnsi="Arial" w:cs="Arial"/>
                <w:sz w:val="22"/>
                <w:szCs w:val="22"/>
              </w:rPr>
            </w:pPr>
            <w:r w:rsidRPr="00103666">
              <w:rPr>
                <w:rFonts w:ascii="Arial" w:hAnsi="Arial" w:cs="Arial"/>
                <w:sz w:val="22"/>
                <w:szCs w:val="22"/>
              </w:rPr>
              <w:t>Приказ ФНС России от 20.12.2018 N ММВ-7-3/828@</w:t>
            </w:r>
          </w:p>
        </w:tc>
        <w:tc>
          <w:tcPr>
            <w:tcW w:w="3402" w:type="dxa"/>
          </w:tcPr>
          <w:p w:rsidR="00216333" w:rsidRPr="00103666" w:rsidRDefault="00216333" w:rsidP="007B609C">
            <w:pPr>
              <w:autoSpaceDE w:val="0"/>
              <w:autoSpaceDN w:val="0"/>
              <w:adjustRightInd w:val="0"/>
              <w:spacing w:line="240" w:lineRule="auto"/>
              <w:rPr>
                <w:rFonts w:ascii="Arial" w:hAnsi="Arial" w:cs="Arial"/>
                <w:sz w:val="22"/>
                <w:szCs w:val="22"/>
              </w:rPr>
            </w:pPr>
            <w:r w:rsidRPr="00103666">
              <w:rPr>
                <w:rFonts w:ascii="Arial" w:hAnsi="Arial" w:cs="Arial"/>
                <w:sz w:val="22"/>
                <w:szCs w:val="22"/>
              </w:rPr>
              <w:t>По итогам первого квартала, полугодия и девяти месяцев - не позднее 28-го числа месяца, следующего квартала;</w:t>
            </w:r>
          </w:p>
          <w:p w:rsidR="00216333" w:rsidRPr="00103666" w:rsidRDefault="00216333" w:rsidP="007B609C">
            <w:pPr>
              <w:autoSpaceDE w:val="0"/>
              <w:autoSpaceDN w:val="0"/>
              <w:adjustRightInd w:val="0"/>
              <w:spacing w:line="240" w:lineRule="auto"/>
              <w:rPr>
                <w:rFonts w:ascii="Arial" w:hAnsi="Arial" w:cs="Arial"/>
                <w:sz w:val="22"/>
                <w:szCs w:val="22"/>
              </w:rPr>
            </w:pPr>
            <w:r w:rsidRPr="00103666">
              <w:rPr>
                <w:rFonts w:ascii="Arial" w:hAnsi="Arial" w:cs="Arial"/>
                <w:sz w:val="22"/>
                <w:szCs w:val="22"/>
              </w:rPr>
              <w:t>по итогам года - не позднее 28 марта следующего года.</w:t>
            </w:r>
          </w:p>
        </w:tc>
      </w:tr>
      <w:tr w:rsidR="00216333" w:rsidRPr="00103666" w:rsidTr="006F7569">
        <w:trPr>
          <w:trHeight w:val="710"/>
        </w:trPr>
        <w:tc>
          <w:tcPr>
            <w:tcW w:w="2748" w:type="dxa"/>
          </w:tcPr>
          <w:p w:rsidR="00216333" w:rsidRPr="00103666" w:rsidRDefault="00216333" w:rsidP="007D594F">
            <w:pPr>
              <w:jc w:val="center"/>
              <w:rPr>
                <w:rFonts w:ascii="Arial" w:hAnsi="Arial" w:cs="Arial"/>
                <w:sz w:val="22"/>
                <w:szCs w:val="22"/>
              </w:rPr>
            </w:pPr>
            <w:r w:rsidRPr="00103666">
              <w:rPr>
                <w:rFonts w:ascii="Arial" w:hAnsi="Arial" w:cs="Arial"/>
                <w:sz w:val="22"/>
                <w:szCs w:val="22"/>
              </w:rPr>
              <w:t>Сборы за пользование объектами животного мира (гл.25.1 НК РФ)</w:t>
            </w:r>
          </w:p>
        </w:tc>
        <w:tc>
          <w:tcPr>
            <w:tcW w:w="1276" w:type="dxa"/>
          </w:tcPr>
          <w:p w:rsidR="00216333" w:rsidRPr="00103666" w:rsidRDefault="00216333" w:rsidP="006F7569">
            <w:pPr>
              <w:jc w:val="center"/>
              <w:rPr>
                <w:rFonts w:ascii="Arial" w:hAnsi="Arial" w:cs="Arial"/>
                <w:sz w:val="22"/>
                <w:szCs w:val="22"/>
              </w:rPr>
            </w:pPr>
            <w:r w:rsidRPr="00103666">
              <w:rPr>
                <w:rFonts w:ascii="Arial" w:hAnsi="Arial" w:cs="Arial"/>
                <w:sz w:val="22"/>
                <w:szCs w:val="22"/>
              </w:rPr>
              <w:t>ст. 333.7 НК РФ</w:t>
            </w:r>
          </w:p>
        </w:tc>
        <w:tc>
          <w:tcPr>
            <w:tcW w:w="2977" w:type="dxa"/>
          </w:tcPr>
          <w:p w:rsidR="00216333" w:rsidRPr="00103666" w:rsidRDefault="00216333" w:rsidP="005F227B">
            <w:pPr>
              <w:ind w:right="189"/>
              <w:jc w:val="left"/>
              <w:rPr>
                <w:rFonts w:ascii="Arial" w:hAnsi="Arial" w:cs="Arial"/>
                <w:sz w:val="22"/>
                <w:szCs w:val="22"/>
              </w:rPr>
            </w:pPr>
            <w:r w:rsidRPr="00103666">
              <w:rPr>
                <w:rFonts w:ascii="Arial" w:hAnsi="Arial" w:cs="Arial"/>
                <w:sz w:val="22"/>
                <w:szCs w:val="22"/>
              </w:rPr>
              <w:t>Приказ ФНС России от 26.02.2006 N САЭ-3-21/109@ (ред. от 17.04.2017)</w:t>
            </w:r>
          </w:p>
        </w:tc>
        <w:tc>
          <w:tcPr>
            <w:tcW w:w="3402" w:type="dxa"/>
          </w:tcPr>
          <w:p w:rsidR="00216333" w:rsidRPr="00103666" w:rsidRDefault="00216333" w:rsidP="002C0228">
            <w:pPr>
              <w:autoSpaceDE w:val="0"/>
              <w:autoSpaceDN w:val="0"/>
              <w:adjustRightInd w:val="0"/>
              <w:spacing w:line="240" w:lineRule="auto"/>
              <w:rPr>
                <w:rFonts w:ascii="Arial" w:hAnsi="Arial" w:cs="Arial"/>
                <w:sz w:val="22"/>
                <w:szCs w:val="22"/>
              </w:rPr>
            </w:pPr>
            <w:r w:rsidRPr="00103666">
              <w:rPr>
                <w:rFonts w:ascii="Arial" w:hAnsi="Arial" w:cs="Arial"/>
                <w:sz w:val="22"/>
                <w:szCs w:val="22"/>
              </w:rPr>
              <w:t xml:space="preserve">не позднее 10 дней </w:t>
            </w:r>
            <w:proofErr w:type="gramStart"/>
            <w:r w:rsidRPr="00103666">
              <w:rPr>
                <w:rFonts w:ascii="Arial" w:hAnsi="Arial" w:cs="Arial"/>
                <w:sz w:val="22"/>
                <w:szCs w:val="22"/>
              </w:rPr>
              <w:t>с даты получения</w:t>
            </w:r>
            <w:proofErr w:type="gramEnd"/>
            <w:r w:rsidRPr="00103666">
              <w:rPr>
                <w:rFonts w:ascii="Arial" w:hAnsi="Arial" w:cs="Arial"/>
                <w:sz w:val="22"/>
                <w:szCs w:val="22"/>
              </w:rPr>
              <w:t xml:space="preserve"> разрешения</w:t>
            </w:r>
          </w:p>
          <w:p w:rsidR="00216333" w:rsidRPr="00103666" w:rsidRDefault="00216333" w:rsidP="007D594F">
            <w:pPr>
              <w:ind w:right="189"/>
              <w:jc w:val="center"/>
              <w:rPr>
                <w:rFonts w:ascii="Arial" w:hAnsi="Arial" w:cs="Arial"/>
                <w:sz w:val="22"/>
                <w:szCs w:val="22"/>
              </w:rPr>
            </w:pPr>
          </w:p>
        </w:tc>
      </w:tr>
      <w:tr w:rsidR="00216333" w:rsidRPr="00103666" w:rsidTr="006F7569">
        <w:trPr>
          <w:trHeight w:val="710"/>
        </w:trPr>
        <w:tc>
          <w:tcPr>
            <w:tcW w:w="2748" w:type="dxa"/>
          </w:tcPr>
          <w:p w:rsidR="00216333" w:rsidRPr="00103666" w:rsidRDefault="00216333" w:rsidP="007D594F">
            <w:pPr>
              <w:jc w:val="center"/>
              <w:rPr>
                <w:rFonts w:ascii="Arial" w:hAnsi="Arial" w:cs="Arial"/>
                <w:sz w:val="22"/>
                <w:szCs w:val="22"/>
              </w:rPr>
            </w:pPr>
            <w:r w:rsidRPr="00103666">
              <w:rPr>
                <w:rFonts w:ascii="Arial" w:hAnsi="Arial" w:cs="Arial"/>
                <w:sz w:val="22"/>
                <w:szCs w:val="22"/>
              </w:rPr>
              <w:t xml:space="preserve">Сборы за пользование объектами водных </w:t>
            </w:r>
            <w:r w:rsidRPr="00103666">
              <w:rPr>
                <w:rFonts w:ascii="Arial" w:hAnsi="Arial" w:cs="Arial"/>
                <w:sz w:val="22"/>
                <w:szCs w:val="22"/>
              </w:rPr>
              <w:lastRenderedPageBreak/>
              <w:t>биологических ресурсов (гл.25.1 НК РФ)</w:t>
            </w:r>
          </w:p>
        </w:tc>
        <w:tc>
          <w:tcPr>
            <w:tcW w:w="1276" w:type="dxa"/>
          </w:tcPr>
          <w:p w:rsidR="00216333" w:rsidRPr="00103666" w:rsidRDefault="00216333" w:rsidP="006F7569">
            <w:pPr>
              <w:jc w:val="center"/>
              <w:rPr>
                <w:rFonts w:ascii="Arial" w:hAnsi="Arial" w:cs="Arial"/>
                <w:sz w:val="22"/>
                <w:szCs w:val="22"/>
              </w:rPr>
            </w:pPr>
            <w:r w:rsidRPr="00103666">
              <w:rPr>
                <w:rFonts w:ascii="Arial" w:hAnsi="Arial" w:cs="Arial"/>
                <w:sz w:val="22"/>
                <w:szCs w:val="22"/>
              </w:rPr>
              <w:lastRenderedPageBreak/>
              <w:t>ст. 333.7 НК РФ</w:t>
            </w:r>
          </w:p>
        </w:tc>
        <w:tc>
          <w:tcPr>
            <w:tcW w:w="2977" w:type="dxa"/>
          </w:tcPr>
          <w:p w:rsidR="00216333" w:rsidRPr="00103666" w:rsidRDefault="00216333" w:rsidP="005F227B">
            <w:pPr>
              <w:ind w:right="189"/>
              <w:jc w:val="left"/>
              <w:rPr>
                <w:rFonts w:ascii="Arial" w:hAnsi="Arial" w:cs="Arial"/>
                <w:sz w:val="22"/>
                <w:szCs w:val="22"/>
              </w:rPr>
            </w:pPr>
            <w:r w:rsidRPr="00103666">
              <w:rPr>
                <w:rFonts w:ascii="Arial" w:hAnsi="Arial" w:cs="Arial"/>
                <w:sz w:val="22"/>
                <w:szCs w:val="22"/>
              </w:rPr>
              <w:t>Приказ ФНС России от 14.06.2017 N ММВ-7-</w:t>
            </w:r>
            <w:r w:rsidRPr="00103666">
              <w:rPr>
                <w:rFonts w:ascii="Arial" w:hAnsi="Arial" w:cs="Arial"/>
                <w:sz w:val="22"/>
                <w:szCs w:val="22"/>
              </w:rPr>
              <w:lastRenderedPageBreak/>
              <w:t>3/505@</w:t>
            </w:r>
          </w:p>
        </w:tc>
        <w:tc>
          <w:tcPr>
            <w:tcW w:w="3402" w:type="dxa"/>
          </w:tcPr>
          <w:p w:rsidR="00216333" w:rsidRPr="00103666" w:rsidRDefault="00216333" w:rsidP="00984112">
            <w:pPr>
              <w:autoSpaceDE w:val="0"/>
              <w:autoSpaceDN w:val="0"/>
              <w:adjustRightInd w:val="0"/>
              <w:spacing w:line="240" w:lineRule="auto"/>
              <w:rPr>
                <w:rFonts w:ascii="Arial" w:hAnsi="Arial" w:cs="Arial"/>
                <w:sz w:val="22"/>
                <w:szCs w:val="22"/>
              </w:rPr>
            </w:pPr>
            <w:r w:rsidRPr="00103666">
              <w:rPr>
                <w:rFonts w:ascii="Arial" w:hAnsi="Arial" w:cs="Arial"/>
                <w:sz w:val="22"/>
                <w:szCs w:val="22"/>
              </w:rPr>
              <w:lastRenderedPageBreak/>
              <w:t xml:space="preserve">не позднее 10 дней </w:t>
            </w:r>
            <w:proofErr w:type="gramStart"/>
            <w:r w:rsidRPr="00103666">
              <w:rPr>
                <w:rFonts w:ascii="Arial" w:hAnsi="Arial" w:cs="Arial"/>
                <w:sz w:val="22"/>
                <w:szCs w:val="22"/>
              </w:rPr>
              <w:t>с даты получения</w:t>
            </w:r>
            <w:proofErr w:type="gramEnd"/>
            <w:r w:rsidRPr="00103666">
              <w:rPr>
                <w:rFonts w:ascii="Arial" w:hAnsi="Arial" w:cs="Arial"/>
                <w:sz w:val="22"/>
                <w:szCs w:val="22"/>
              </w:rPr>
              <w:t xml:space="preserve"> разрешения</w:t>
            </w:r>
          </w:p>
          <w:p w:rsidR="00216333" w:rsidRPr="00103666" w:rsidRDefault="00216333" w:rsidP="00984112">
            <w:pPr>
              <w:ind w:right="189"/>
              <w:jc w:val="center"/>
              <w:rPr>
                <w:rFonts w:ascii="Arial" w:hAnsi="Arial" w:cs="Arial"/>
                <w:sz w:val="22"/>
                <w:szCs w:val="22"/>
              </w:rPr>
            </w:pPr>
          </w:p>
        </w:tc>
      </w:tr>
    </w:tbl>
    <w:p w:rsidR="00662E03" w:rsidRPr="00103666" w:rsidRDefault="00662E03" w:rsidP="00662E03">
      <w:pPr>
        <w:ind w:firstLine="709"/>
        <w:rPr>
          <w:rFonts w:ascii="Arial" w:hAnsi="Arial" w:cs="Arial"/>
          <w:sz w:val="22"/>
          <w:szCs w:val="22"/>
        </w:rPr>
      </w:pPr>
    </w:p>
    <w:p w:rsidR="00D5483E" w:rsidRPr="00103666" w:rsidRDefault="00123B72" w:rsidP="00123B72">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w:t>
      </w:r>
      <w:r w:rsidR="00D5483E" w:rsidRPr="00103666">
        <w:rPr>
          <w:rFonts w:ascii="Arial" w:hAnsi="Arial" w:cs="Arial"/>
          <w:b/>
          <w:sz w:val="22"/>
          <w:szCs w:val="22"/>
        </w:rPr>
        <w:t>татическ</w:t>
      </w:r>
      <w:r w:rsidRPr="00103666">
        <w:rPr>
          <w:rFonts w:ascii="Arial" w:hAnsi="Arial" w:cs="Arial"/>
          <w:b/>
          <w:sz w:val="22"/>
          <w:szCs w:val="22"/>
        </w:rPr>
        <w:t>ая</w:t>
      </w:r>
      <w:r w:rsidR="00D5483E" w:rsidRPr="00103666">
        <w:rPr>
          <w:rFonts w:ascii="Arial" w:hAnsi="Arial" w:cs="Arial"/>
          <w:b/>
          <w:sz w:val="22"/>
          <w:szCs w:val="22"/>
        </w:rPr>
        <w:t xml:space="preserve"> отчетност</w:t>
      </w:r>
      <w:r w:rsidRPr="00103666">
        <w:rPr>
          <w:rFonts w:ascii="Arial" w:hAnsi="Arial" w:cs="Arial"/>
          <w:b/>
          <w:sz w:val="22"/>
          <w:szCs w:val="22"/>
        </w:rPr>
        <w:t>ь</w:t>
      </w:r>
    </w:p>
    <w:p w:rsidR="00662E03" w:rsidRPr="00103666" w:rsidRDefault="0018067E" w:rsidP="001D4D77">
      <w:pPr>
        <w:ind w:firstLine="709"/>
        <w:rPr>
          <w:rFonts w:ascii="Arial" w:hAnsi="Arial" w:cs="Arial"/>
          <w:sz w:val="22"/>
          <w:szCs w:val="22"/>
        </w:rPr>
      </w:pPr>
      <w:r w:rsidRPr="00103666">
        <w:rPr>
          <w:rFonts w:ascii="Arial" w:hAnsi="Arial" w:cs="Arial"/>
          <w:sz w:val="22"/>
          <w:szCs w:val="22"/>
        </w:rPr>
        <w:t>С</w:t>
      </w:r>
      <w:r w:rsidR="00D5483E" w:rsidRPr="00103666">
        <w:rPr>
          <w:rFonts w:ascii="Arial" w:hAnsi="Arial" w:cs="Arial"/>
          <w:sz w:val="22"/>
          <w:szCs w:val="22"/>
        </w:rPr>
        <w:t xml:space="preserve">убъект предпринимательской </w:t>
      </w:r>
      <w:proofErr w:type="gramStart"/>
      <w:r w:rsidR="00D5483E" w:rsidRPr="00103666">
        <w:rPr>
          <w:rFonts w:ascii="Arial" w:hAnsi="Arial" w:cs="Arial"/>
          <w:sz w:val="22"/>
          <w:szCs w:val="22"/>
        </w:rPr>
        <w:t>деятельности</w:t>
      </w:r>
      <w:proofErr w:type="gramEnd"/>
      <w:r w:rsidR="00D5483E" w:rsidRPr="00103666">
        <w:rPr>
          <w:rFonts w:ascii="Arial" w:hAnsi="Arial" w:cs="Arial"/>
          <w:sz w:val="22"/>
          <w:szCs w:val="22"/>
        </w:rPr>
        <w:t xml:space="preserve"> </w:t>
      </w:r>
      <w:r w:rsidRPr="00103666">
        <w:rPr>
          <w:rFonts w:ascii="Arial" w:hAnsi="Arial" w:cs="Arial"/>
          <w:sz w:val="22"/>
          <w:szCs w:val="22"/>
        </w:rPr>
        <w:t>может самостоятельно</w:t>
      </w:r>
      <w:r w:rsidR="00D5483E" w:rsidRPr="00103666">
        <w:rPr>
          <w:rFonts w:ascii="Arial" w:hAnsi="Arial" w:cs="Arial"/>
          <w:sz w:val="22"/>
          <w:szCs w:val="22"/>
        </w:rPr>
        <w:t xml:space="preserve"> проверить </w:t>
      </w:r>
      <w:bookmarkStart w:id="59" w:name="_Toc40946374"/>
      <w:bookmarkStart w:id="60" w:name="_Toc40959866"/>
      <w:proofErr w:type="gramStart"/>
      <w:r w:rsidR="00D5483E" w:rsidRPr="00103666">
        <w:rPr>
          <w:rFonts w:ascii="Arial" w:hAnsi="Arial" w:cs="Arial"/>
          <w:sz w:val="22"/>
          <w:szCs w:val="22"/>
        </w:rPr>
        <w:t>как</w:t>
      </w:r>
      <w:r w:rsidR="001D4D77" w:rsidRPr="00103666">
        <w:rPr>
          <w:rFonts w:ascii="Arial" w:hAnsi="Arial" w:cs="Arial"/>
          <w:sz w:val="22"/>
          <w:szCs w:val="22"/>
        </w:rPr>
        <w:t>ие</w:t>
      </w:r>
      <w:proofErr w:type="gramEnd"/>
      <w:r w:rsidR="001D4D77" w:rsidRPr="00103666">
        <w:rPr>
          <w:rFonts w:ascii="Arial" w:hAnsi="Arial" w:cs="Arial"/>
          <w:sz w:val="22"/>
          <w:szCs w:val="22"/>
        </w:rPr>
        <w:t xml:space="preserve"> формы </w:t>
      </w:r>
      <w:r w:rsidR="00D5483E" w:rsidRPr="00103666">
        <w:rPr>
          <w:rFonts w:ascii="Arial" w:hAnsi="Arial" w:cs="Arial"/>
          <w:sz w:val="22"/>
          <w:szCs w:val="22"/>
        </w:rPr>
        <w:t>отчет</w:t>
      </w:r>
      <w:r w:rsidR="003E2F39" w:rsidRPr="00103666">
        <w:rPr>
          <w:rFonts w:ascii="Arial" w:hAnsi="Arial" w:cs="Arial"/>
          <w:sz w:val="22"/>
          <w:szCs w:val="22"/>
        </w:rPr>
        <w:t>ов</w:t>
      </w:r>
      <w:r w:rsidR="00D5483E" w:rsidRPr="00103666">
        <w:rPr>
          <w:rFonts w:ascii="Arial" w:hAnsi="Arial" w:cs="Arial"/>
          <w:sz w:val="22"/>
          <w:szCs w:val="22"/>
        </w:rPr>
        <w:t xml:space="preserve"> ему н</w:t>
      </w:r>
      <w:r w:rsidRPr="00103666">
        <w:rPr>
          <w:rFonts w:ascii="Arial" w:hAnsi="Arial" w:cs="Arial"/>
          <w:sz w:val="22"/>
          <w:szCs w:val="22"/>
        </w:rPr>
        <w:t>еобходим</w:t>
      </w:r>
      <w:r w:rsidR="00D5483E" w:rsidRPr="00103666">
        <w:rPr>
          <w:rFonts w:ascii="Arial" w:hAnsi="Arial" w:cs="Arial"/>
          <w:sz w:val="22"/>
          <w:szCs w:val="22"/>
        </w:rPr>
        <w:t>о подавать в органы статистик</w:t>
      </w:r>
      <w:bookmarkEnd w:id="59"/>
      <w:bookmarkEnd w:id="60"/>
      <w:r w:rsidR="00D5483E" w:rsidRPr="00103666">
        <w:rPr>
          <w:rFonts w:ascii="Arial" w:hAnsi="Arial" w:cs="Arial"/>
          <w:sz w:val="22"/>
          <w:szCs w:val="22"/>
        </w:rPr>
        <w:t>и</w:t>
      </w:r>
      <w:r w:rsidRPr="00103666">
        <w:rPr>
          <w:rFonts w:ascii="Arial" w:hAnsi="Arial" w:cs="Arial"/>
          <w:sz w:val="22"/>
          <w:szCs w:val="22"/>
        </w:rPr>
        <w:t>. Для этих целей, н</w:t>
      </w:r>
      <w:r w:rsidR="00D5483E" w:rsidRPr="00103666">
        <w:rPr>
          <w:rFonts w:ascii="Arial" w:hAnsi="Arial" w:cs="Arial"/>
          <w:sz w:val="22"/>
          <w:szCs w:val="22"/>
        </w:rPr>
        <w:t>а сайте</w:t>
      </w:r>
      <w:r w:rsidRPr="00103666">
        <w:rPr>
          <w:rFonts w:ascii="Arial" w:hAnsi="Arial" w:cs="Arial"/>
          <w:sz w:val="22"/>
          <w:szCs w:val="22"/>
        </w:rPr>
        <w:t xml:space="preserve"> Крымстата </w:t>
      </w:r>
      <w:hyperlink r:id="rId107" w:history="1">
        <w:r w:rsidR="00D5483E" w:rsidRPr="00103666">
          <w:rPr>
            <w:rFonts w:ascii="Arial" w:hAnsi="Arial" w:cs="Arial"/>
            <w:sz w:val="22"/>
            <w:szCs w:val="22"/>
          </w:rPr>
          <w:t>https://crimea.gks.ru/</w:t>
        </w:r>
      </w:hyperlink>
      <w:r w:rsidR="00D5483E" w:rsidRPr="00103666">
        <w:rPr>
          <w:rFonts w:ascii="Arial" w:hAnsi="Arial" w:cs="Arial"/>
          <w:sz w:val="22"/>
          <w:szCs w:val="22"/>
        </w:rPr>
        <w:t xml:space="preserve"> </w:t>
      </w:r>
      <w:r w:rsidR="00D61F4E" w:rsidRPr="00103666">
        <w:rPr>
          <w:rFonts w:ascii="Arial" w:hAnsi="Arial" w:cs="Arial"/>
          <w:sz w:val="22"/>
          <w:szCs w:val="22"/>
        </w:rPr>
        <w:t>создан</w:t>
      </w:r>
      <w:r w:rsidR="00D5483E" w:rsidRPr="00103666">
        <w:rPr>
          <w:rFonts w:ascii="Arial" w:hAnsi="Arial" w:cs="Arial"/>
          <w:sz w:val="22"/>
          <w:szCs w:val="22"/>
        </w:rPr>
        <w:t xml:space="preserve"> специальный сервис «Получение кодов и перечня форм»</w:t>
      </w:r>
      <w:r w:rsidRPr="00103666">
        <w:rPr>
          <w:rFonts w:ascii="Arial" w:hAnsi="Arial" w:cs="Arial"/>
          <w:sz w:val="22"/>
          <w:szCs w:val="22"/>
        </w:rPr>
        <w:t>.</w:t>
      </w:r>
      <w:r w:rsidR="00D5483E" w:rsidRPr="00103666">
        <w:rPr>
          <w:rFonts w:ascii="Arial" w:hAnsi="Arial" w:cs="Arial"/>
          <w:sz w:val="22"/>
          <w:szCs w:val="22"/>
        </w:rPr>
        <w:t xml:space="preserve"> </w:t>
      </w:r>
      <w:r w:rsidR="001D4D77" w:rsidRPr="00103666">
        <w:rPr>
          <w:rFonts w:ascii="Arial" w:hAnsi="Arial" w:cs="Arial"/>
          <w:sz w:val="22"/>
          <w:szCs w:val="22"/>
        </w:rPr>
        <w:t>Введя</w:t>
      </w:r>
      <w:r w:rsidR="00D5483E" w:rsidRPr="00103666">
        <w:rPr>
          <w:rFonts w:ascii="Arial" w:hAnsi="Arial" w:cs="Arial"/>
          <w:sz w:val="22"/>
          <w:szCs w:val="22"/>
        </w:rPr>
        <w:t xml:space="preserve"> </w:t>
      </w:r>
      <w:r w:rsidR="001D4D77" w:rsidRPr="00103666">
        <w:rPr>
          <w:rFonts w:ascii="Arial" w:hAnsi="Arial" w:cs="Arial"/>
          <w:sz w:val="22"/>
          <w:szCs w:val="22"/>
        </w:rPr>
        <w:t xml:space="preserve">на данном сервисе </w:t>
      </w:r>
      <w:r w:rsidR="00D5483E" w:rsidRPr="00103666">
        <w:rPr>
          <w:rFonts w:ascii="Arial" w:hAnsi="Arial" w:cs="Arial"/>
          <w:sz w:val="22"/>
          <w:szCs w:val="22"/>
        </w:rPr>
        <w:t xml:space="preserve">один из реквизитов субъекта предпринимательской деятельности (ИНН, ОГРН (ОГРНИП) или ОКПО) можно получить </w:t>
      </w:r>
      <w:r w:rsidR="00D61F4E" w:rsidRPr="00103666">
        <w:rPr>
          <w:rFonts w:ascii="Arial" w:hAnsi="Arial" w:cs="Arial"/>
          <w:sz w:val="22"/>
          <w:szCs w:val="22"/>
        </w:rPr>
        <w:t xml:space="preserve">индивидуальный перечень форм, с указанием периодичности предоставления статистической отчетности, а также </w:t>
      </w:r>
      <w:r w:rsidR="00D5483E" w:rsidRPr="00103666">
        <w:rPr>
          <w:rFonts w:ascii="Arial" w:hAnsi="Arial" w:cs="Arial"/>
          <w:sz w:val="22"/>
          <w:szCs w:val="22"/>
        </w:rPr>
        <w:t>скачать актуальные форматы отчетов для з</w:t>
      </w:r>
      <w:r w:rsidR="00D61F4E" w:rsidRPr="00103666">
        <w:rPr>
          <w:rFonts w:ascii="Arial" w:hAnsi="Arial" w:cs="Arial"/>
          <w:sz w:val="22"/>
          <w:szCs w:val="22"/>
        </w:rPr>
        <w:t>аполнения в электронном виде</w:t>
      </w:r>
      <w:r w:rsidR="001D4D77" w:rsidRPr="00103666">
        <w:rPr>
          <w:rFonts w:ascii="Arial" w:hAnsi="Arial" w:cs="Arial"/>
          <w:sz w:val="22"/>
          <w:szCs w:val="22"/>
        </w:rPr>
        <w:t xml:space="preserve"> (</w:t>
      </w:r>
      <w:r w:rsidR="00D61F4E" w:rsidRPr="00103666">
        <w:rPr>
          <w:rFonts w:ascii="Arial" w:hAnsi="Arial" w:cs="Arial"/>
          <w:sz w:val="22"/>
          <w:szCs w:val="22"/>
        </w:rPr>
        <w:t>функци</w:t>
      </w:r>
      <w:r w:rsidR="001D4D77" w:rsidRPr="00103666">
        <w:rPr>
          <w:rFonts w:ascii="Arial" w:hAnsi="Arial" w:cs="Arial"/>
          <w:sz w:val="22"/>
          <w:szCs w:val="22"/>
        </w:rPr>
        <w:t>я</w:t>
      </w:r>
      <w:r w:rsidR="00D61F4E" w:rsidRPr="00103666">
        <w:rPr>
          <w:rFonts w:ascii="Arial" w:hAnsi="Arial" w:cs="Arial"/>
          <w:sz w:val="22"/>
          <w:szCs w:val="22"/>
        </w:rPr>
        <w:t xml:space="preserve"> «Экспортировать» </w:t>
      </w:r>
      <w:r w:rsidR="00566D29" w:rsidRPr="00103666">
        <w:rPr>
          <w:rFonts w:ascii="Arial" w:hAnsi="Arial" w:cs="Arial"/>
          <w:sz w:val="22"/>
          <w:szCs w:val="22"/>
        </w:rPr>
        <w:t xml:space="preserve">/ </w:t>
      </w:r>
      <w:r w:rsidR="00D61F4E" w:rsidRPr="00103666">
        <w:rPr>
          <w:rFonts w:ascii="Arial" w:hAnsi="Arial" w:cs="Arial"/>
          <w:sz w:val="22"/>
          <w:szCs w:val="22"/>
        </w:rPr>
        <w:t>«Сведения о кодах и формах» под перечнем форм»</w:t>
      </w:r>
      <w:r w:rsidR="00761FDB" w:rsidRPr="00103666">
        <w:rPr>
          <w:rFonts w:ascii="Arial" w:hAnsi="Arial" w:cs="Arial"/>
          <w:sz w:val="22"/>
          <w:szCs w:val="22"/>
        </w:rPr>
        <w:t>)</w:t>
      </w:r>
      <w:r w:rsidR="00D61F4E" w:rsidRPr="00103666">
        <w:rPr>
          <w:rFonts w:ascii="Arial" w:hAnsi="Arial" w:cs="Arial"/>
          <w:sz w:val="22"/>
          <w:szCs w:val="22"/>
        </w:rPr>
        <w:t>.</w:t>
      </w:r>
    </w:p>
    <w:p w:rsidR="00103B58" w:rsidRPr="00103666" w:rsidRDefault="00EA00CD" w:rsidP="00EA00CD">
      <w:pPr>
        <w:ind w:firstLine="709"/>
        <w:rPr>
          <w:rFonts w:ascii="Arial" w:hAnsi="Arial" w:cs="Arial"/>
          <w:sz w:val="22"/>
          <w:szCs w:val="22"/>
        </w:rPr>
      </w:pPr>
      <w:r w:rsidRPr="00103666">
        <w:rPr>
          <w:rFonts w:ascii="Arial" w:hAnsi="Arial" w:cs="Arial"/>
          <w:sz w:val="22"/>
          <w:szCs w:val="22"/>
        </w:rPr>
        <w:t xml:space="preserve">В городском округе </w:t>
      </w:r>
      <w:r w:rsidR="00AA1C5A" w:rsidRPr="00103666">
        <w:rPr>
          <w:rFonts w:ascii="Arial" w:hAnsi="Arial" w:cs="Arial"/>
          <w:sz w:val="22"/>
          <w:szCs w:val="22"/>
        </w:rPr>
        <w:t>С</w:t>
      </w:r>
      <w:r w:rsidRPr="00103666">
        <w:rPr>
          <w:rFonts w:ascii="Arial" w:hAnsi="Arial" w:cs="Arial"/>
          <w:sz w:val="22"/>
          <w:szCs w:val="22"/>
        </w:rPr>
        <w:t xml:space="preserve">удак статистическая отчетность предоставляется в </w:t>
      </w:r>
      <w:r w:rsidR="00662E03" w:rsidRPr="00103666">
        <w:rPr>
          <w:rFonts w:ascii="Arial" w:eastAsia="Times New Roman" w:hAnsi="Arial" w:cs="Arial"/>
          <w:b/>
          <w:color w:val="000000"/>
          <w:sz w:val="22"/>
          <w:szCs w:val="22"/>
          <w:lang w:eastAsia="ru-RU"/>
        </w:rPr>
        <w:t>Территориальный орган Крымстата в г</w:t>
      </w:r>
      <w:proofErr w:type="gramStart"/>
      <w:r w:rsidR="00662E03" w:rsidRPr="00103666">
        <w:rPr>
          <w:rFonts w:ascii="Arial" w:eastAsia="Times New Roman" w:hAnsi="Arial" w:cs="Arial"/>
          <w:b/>
          <w:color w:val="000000"/>
          <w:sz w:val="22"/>
          <w:szCs w:val="22"/>
          <w:lang w:eastAsia="ru-RU"/>
        </w:rPr>
        <w:t>.С</w:t>
      </w:r>
      <w:proofErr w:type="gramEnd"/>
      <w:r w:rsidR="00662E03" w:rsidRPr="00103666">
        <w:rPr>
          <w:rFonts w:ascii="Arial" w:eastAsia="Times New Roman" w:hAnsi="Arial" w:cs="Arial"/>
          <w:b/>
          <w:color w:val="000000"/>
          <w:sz w:val="22"/>
          <w:szCs w:val="22"/>
          <w:lang w:eastAsia="ru-RU"/>
        </w:rPr>
        <w:t>удак</w:t>
      </w:r>
      <w:r w:rsidRPr="00103666">
        <w:rPr>
          <w:rFonts w:ascii="Arial" w:eastAsia="Times New Roman" w:hAnsi="Arial" w:cs="Arial"/>
          <w:b/>
          <w:color w:val="000000"/>
          <w:sz w:val="22"/>
          <w:szCs w:val="22"/>
          <w:lang w:eastAsia="ru-RU"/>
        </w:rPr>
        <w:t xml:space="preserve"> </w:t>
      </w:r>
      <w:r w:rsidRPr="00103666">
        <w:rPr>
          <w:rFonts w:ascii="Arial" w:eastAsia="Times New Roman" w:hAnsi="Arial" w:cs="Arial"/>
          <w:i/>
          <w:color w:val="000000"/>
          <w:sz w:val="22"/>
          <w:szCs w:val="22"/>
          <w:lang w:eastAsia="ru-RU"/>
        </w:rPr>
        <w:t>(</w:t>
      </w:r>
      <w:r w:rsidR="00662E03" w:rsidRPr="00103666">
        <w:rPr>
          <w:rFonts w:ascii="Arial" w:eastAsia="Times New Roman" w:hAnsi="Arial" w:cs="Arial"/>
          <w:i/>
          <w:sz w:val="22"/>
          <w:szCs w:val="22"/>
          <w:lang w:eastAsia="ru-RU"/>
        </w:rPr>
        <w:t>298000, Республика Крым, г.Судак, ул. Ленина, 85а, 4 этаж, каб. 410,</w:t>
      </w:r>
      <w:r w:rsidRPr="00103666">
        <w:rPr>
          <w:rFonts w:ascii="Arial" w:eastAsia="Times New Roman" w:hAnsi="Arial" w:cs="Arial"/>
          <w:i/>
          <w:sz w:val="22"/>
          <w:szCs w:val="22"/>
          <w:lang w:eastAsia="ru-RU"/>
        </w:rPr>
        <w:t xml:space="preserve"> </w:t>
      </w:r>
      <w:r w:rsidR="00662E03" w:rsidRPr="00103666">
        <w:rPr>
          <w:rFonts w:ascii="Arial" w:hAnsi="Arial" w:cs="Arial"/>
          <w:i/>
          <w:sz w:val="22"/>
          <w:szCs w:val="22"/>
        </w:rPr>
        <w:t>тел.: (36566) 3-48-50, +79789830030</w:t>
      </w:r>
      <w:r w:rsidRPr="00103666">
        <w:rPr>
          <w:rFonts w:ascii="Arial" w:hAnsi="Arial" w:cs="Arial"/>
          <w:i/>
          <w:sz w:val="22"/>
          <w:szCs w:val="22"/>
        </w:rPr>
        <w:t xml:space="preserve">, </w:t>
      </w:r>
      <w:r w:rsidR="00662E03" w:rsidRPr="00103666">
        <w:rPr>
          <w:rFonts w:ascii="Arial" w:hAnsi="Arial" w:cs="Arial"/>
          <w:i/>
          <w:sz w:val="22"/>
          <w:szCs w:val="22"/>
        </w:rPr>
        <w:t>график работы: пн-чт с 8-до 17-00, перерыв с 12-00 до 13-00; пт: с 8-до 16-00</w:t>
      </w:r>
      <w:r w:rsidRPr="00103666">
        <w:rPr>
          <w:rFonts w:ascii="Arial" w:hAnsi="Arial" w:cs="Arial"/>
          <w:i/>
          <w:sz w:val="22"/>
          <w:szCs w:val="22"/>
        </w:rPr>
        <w:t>)</w:t>
      </w:r>
      <w:r w:rsidR="00662E03" w:rsidRPr="00103666">
        <w:rPr>
          <w:rFonts w:ascii="Arial" w:hAnsi="Arial" w:cs="Arial"/>
          <w:i/>
          <w:sz w:val="22"/>
          <w:szCs w:val="22"/>
        </w:rPr>
        <w:t>.</w:t>
      </w:r>
      <w:r w:rsidR="00103B58" w:rsidRPr="00103666">
        <w:rPr>
          <w:rFonts w:ascii="Arial" w:hAnsi="Arial" w:cs="Arial"/>
          <w:sz w:val="22"/>
          <w:szCs w:val="22"/>
        </w:rPr>
        <w:br w:type="page"/>
      </w:r>
    </w:p>
    <w:p w:rsidR="00426CB7" w:rsidRPr="00103666" w:rsidRDefault="00426CB7" w:rsidP="00426CB7">
      <w:pPr>
        <w:pStyle w:val="1"/>
        <w:jc w:val="center"/>
        <w:rPr>
          <w:rFonts w:ascii="Arial" w:hAnsi="Arial" w:cs="Arial"/>
          <w:lang w:val="uk-UA"/>
        </w:rPr>
      </w:pPr>
      <w:bookmarkStart w:id="61" w:name="_Toc45703314"/>
      <w:bookmarkStart w:id="62" w:name="_Toc15475255"/>
      <w:r w:rsidRPr="00103666">
        <w:rPr>
          <w:rFonts w:ascii="Arial" w:hAnsi="Arial" w:cs="Arial"/>
          <w:lang w:val="uk-UA"/>
        </w:rPr>
        <w:lastRenderedPageBreak/>
        <w:t>Размещение нестационарных торговых объектов</w:t>
      </w:r>
      <w:bookmarkEnd w:id="61"/>
    </w:p>
    <w:p w:rsidR="00426CB7" w:rsidRPr="00103666" w:rsidRDefault="00426CB7" w:rsidP="00426CB7">
      <w:pPr>
        <w:ind w:firstLine="708"/>
        <w:rPr>
          <w:rFonts w:ascii="Arial" w:hAnsi="Arial" w:cs="Arial"/>
          <w:sz w:val="22"/>
          <w:szCs w:val="22"/>
        </w:rPr>
      </w:pPr>
      <w:proofErr w:type="gramStart"/>
      <w:r w:rsidRPr="00103666">
        <w:rPr>
          <w:rFonts w:ascii="Arial" w:hAnsi="Arial" w:cs="Arial"/>
          <w:sz w:val="22"/>
          <w:szCs w:val="22"/>
        </w:rPr>
        <w:t>Нестационарные торговые объекты (НТО) – павильон, киоск, торговая галерея из киосков, палатка, морозильная установка, стол с зонтом, торговый автомат, открытая площадка без установки конструкций, летняя площадка при стационарном объекте, летнее кафе, развлекательно-торговая площадка, зона свободного творчества, демонстрационная установка, стенд и др.</w:t>
      </w:r>
      <w:proofErr w:type="gramEnd"/>
    </w:p>
    <w:p w:rsidR="00426CB7" w:rsidRPr="00103666" w:rsidRDefault="00426CB7" w:rsidP="00D0428A">
      <w:pPr>
        <w:ind w:firstLine="708"/>
        <w:rPr>
          <w:rFonts w:ascii="Arial" w:hAnsi="Arial" w:cs="Arial"/>
          <w:sz w:val="22"/>
          <w:szCs w:val="22"/>
        </w:rPr>
      </w:pPr>
      <w:r w:rsidRPr="00103666">
        <w:rPr>
          <w:rFonts w:ascii="Arial" w:hAnsi="Arial" w:cs="Arial"/>
          <w:sz w:val="22"/>
          <w:szCs w:val="22"/>
        </w:rPr>
        <w:t xml:space="preserve">НТО размещаются на территории городского округа Судак в соответствии со </w:t>
      </w:r>
      <w:r w:rsidRPr="008E281F">
        <w:rPr>
          <w:rFonts w:ascii="Arial" w:hAnsi="Arial" w:cs="Arial"/>
          <w:b/>
          <w:sz w:val="22"/>
          <w:szCs w:val="22"/>
        </w:rPr>
        <w:t>Схемой</w:t>
      </w:r>
      <w:r w:rsidRPr="00103666">
        <w:rPr>
          <w:rFonts w:ascii="Arial" w:hAnsi="Arial" w:cs="Arial"/>
          <w:sz w:val="22"/>
          <w:szCs w:val="22"/>
        </w:rPr>
        <w:t>, утвержденной Судакским городским советом.</w:t>
      </w:r>
      <w:r w:rsidR="009E264D" w:rsidRPr="00103666">
        <w:rPr>
          <w:rFonts w:ascii="Arial" w:hAnsi="Arial" w:cs="Arial"/>
          <w:sz w:val="22"/>
          <w:szCs w:val="22"/>
        </w:rPr>
        <w:t xml:space="preserve"> </w:t>
      </w:r>
      <w:r w:rsidRPr="00103666">
        <w:rPr>
          <w:rFonts w:ascii="Arial" w:hAnsi="Arial" w:cs="Arial"/>
          <w:sz w:val="22"/>
          <w:szCs w:val="22"/>
        </w:rPr>
        <w:t xml:space="preserve">Схема НТО размещена на сайте </w:t>
      </w:r>
      <w:r w:rsidR="00DD1658" w:rsidRPr="00103666">
        <w:rPr>
          <w:rFonts w:ascii="Arial" w:hAnsi="Arial" w:cs="Arial"/>
          <w:sz w:val="22"/>
          <w:szCs w:val="22"/>
        </w:rPr>
        <w:t xml:space="preserve">городского округа Судак </w:t>
      </w:r>
      <w:r w:rsidRPr="00103666">
        <w:rPr>
          <w:rFonts w:ascii="Arial" w:hAnsi="Arial" w:cs="Arial"/>
          <w:sz w:val="22"/>
          <w:szCs w:val="22"/>
        </w:rPr>
        <w:t>http://sudak.rk.gov.ru в разделе «Деятельность».</w:t>
      </w:r>
    </w:p>
    <w:p w:rsidR="008E281F" w:rsidRDefault="00B20403" w:rsidP="00426CB7">
      <w:pPr>
        <w:ind w:firstLine="708"/>
        <w:rPr>
          <w:rFonts w:ascii="Arial" w:hAnsi="Arial" w:cs="Arial"/>
          <w:sz w:val="22"/>
          <w:szCs w:val="22"/>
        </w:rPr>
      </w:pPr>
      <w:r w:rsidRPr="00103666">
        <w:rPr>
          <w:rFonts w:ascii="Arial" w:hAnsi="Arial" w:cs="Arial"/>
          <w:sz w:val="22"/>
          <w:szCs w:val="22"/>
        </w:rPr>
        <w:t>Если планируется размещение НТО на муниципальном земельном участке и данное место в Схеме НТО</w:t>
      </w:r>
      <w:r w:rsidR="00DC7EF8" w:rsidRPr="00103666">
        <w:rPr>
          <w:rFonts w:ascii="Arial" w:hAnsi="Arial" w:cs="Arial"/>
          <w:sz w:val="22"/>
          <w:szCs w:val="22"/>
        </w:rPr>
        <w:t xml:space="preserve"> не указано</w:t>
      </w:r>
      <w:r w:rsidRPr="00103666">
        <w:rPr>
          <w:rFonts w:ascii="Arial" w:hAnsi="Arial" w:cs="Arial"/>
          <w:sz w:val="22"/>
          <w:szCs w:val="22"/>
        </w:rPr>
        <w:t xml:space="preserve">, то субъекту предпрнимательской деятельности или физическому лицу необходимо </w:t>
      </w:r>
      <w:r w:rsidR="00D74CDC" w:rsidRPr="00103666">
        <w:rPr>
          <w:rFonts w:ascii="Arial" w:hAnsi="Arial" w:cs="Arial"/>
          <w:sz w:val="22"/>
          <w:szCs w:val="22"/>
        </w:rPr>
        <w:t xml:space="preserve">подать </w:t>
      </w:r>
      <w:r w:rsidRPr="00103666">
        <w:rPr>
          <w:rFonts w:ascii="Arial" w:hAnsi="Arial" w:cs="Arial"/>
          <w:sz w:val="22"/>
          <w:szCs w:val="22"/>
        </w:rPr>
        <w:t xml:space="preserve">в администрацию города Судака </w:t>
      </w:r>
      <w:r w:rsidR="00426CB7" w:rsidRPr="008E281F">
        <w:rPr>
          <w:rFonts w:ascii="Arial" w:hAnsi="Arial" w:cs="Arial"/>
          <w:b/>
          <w:sz w:val="22"/>
          <w:szCs w:val="22"/>
        </w:rPr>
        <w:t>заявление</w:t>
      </w:r>
      <w:r w:rsidR="00426CB7" w:rsidRPr="00103666">
        <w:rPr>
          <w:rFonts w:ascii="Arial" w:hAnsi="Arial" w:cs="Arial"/>
          <w:sz w:val="22"/>
          <w:szCs w:val="22"/>
        </w:rPr>
        <w:t xml:space="preserve"> </w:t>
      </w:r>
      <w:r w:rsidR="00357C56" w:rsidRPr="00103666">
        <w:rPr>
          <w:rFonts w:ascii="Arial" w:hAnsi="Arial" w:cs="Arial"/>
          <w:sz w:val="22"/>
          <w:szCs w:val="22"/>
        </w:rPr>
        <w:t>на включение</w:t>
      </w:r>
      <w:r w:rsidR="00426CB7" w:rsidRPr="00103666">
        <w:rPr>
          <w:rFonts w:ascii="Arial" w:hAnsi="Arial" w:cs="Arial"/>
          <w:sz w:val="22"/>
          <w:szCs w:val="22"/>
        </w:rPr>
        <w:t xml:space="preserve"> предлагаем</w:t>
      </w:r>
      <w:r w:rsidRPr="00103666">
        <w:rPr>
          <w:rFonts w:ascii="Arial" w:hAnsi="Arial" w:cs="Arial"/>
          <w:sz w:val="22"/>
          <w:szCs w:val="22"/>
        </w:rPr>
        <w:t>ого</w:t>
      </w:r>
      <w:r w:rsidR="00426CB7" w:rsidRPr="00103666">
        <w:rPr>
          <w:rFonts w:ascii="Arial" w:hAnsi="Arial" w:cs="Arial"/>
          <w:sz w:val="22"/>
          <w:szCs w:val="22"/>
        </w:rPr>
        <w:t xml:space="preserve"> мест</w:t>
      </w:r>
      <w:r w:rsidRPr="00103666">
        <w:rPr>
          <w:rFonts w:ascii="Arial" w:hAnsi="Arial" w:cs="Arial"/>
          <w:sz w:val="22"/>
          <w:szCs w:val="22"/>
        </w:rPr>
        <w:t>а</w:t>
      </w:r>
      <w:r w:rsidR="00426CB7" w:rsidRPr="00103666">
        <w:rPr>
          <w:rFonts w:ascii="Arial" w:hAnsi="Arial" w:cs="Arial"/>
          <w:sz w:val="22"/>
          <w:szCs w:val="22"/>
        </w:rPr>
        <w:t xml:space="preserve"> размещения НТО в Схему.</w:t>
      </w:r>
    </w:p>
    <w:p w:rsidR="00357C56" w:rsidRPr="00103666" w:rsidRDefault="00426CB7" w:rsidP="00426CB7">
      <w:pPr>
        <w:ind w:firstLine="708"/>
        <w:rPr>
          <w:rFonts w:ascii="Arial" w:hAnsi="Arial" w:cs="Arial"/>
          <w:sz w:val="22"/>
          <w:szCs w:val="22"/>
        </w:rPr>
      </w:pPr>
      <w:proofErr w:type="gramStart"/>
      <w:r w:rsidRPr="008E281F">
        <w:rPr>
          <w:rFonts w:ascii="Arial" w:hAnsi="Arial" w:cs="Arial"/>
          <w:b/>
          <w:sz w:val="22"/>
          <w:szCs w:val="22"/>
        </w:rPr>
        <w:t>Перечень</w:t>
      </w:r>
      <w:r w:rsidRPr="00103666">
        <w:rPr>
          <w:rFonts w:ascii="Arial" w:hAnsi="Arial" w:cs="Arial"/>
          <w:sz w:val="22"/>
          <w:szCs w:val="22"/>
        </w:rPr>
        <w:t xml:space="preserve"> прилагаемых к заявлению документов</w:t>
      </w:r>
      <w:r w:rsidR="00357C56" w:rsidRPr="00103666">
        <w:rPr>
          <w:rFonts w:ascii="Arial" w:hAnsi="Arial" w:cs="Arial"/>
          <w:sz w:val="22"/>
          <w:szCs w:val="22"/>
        </w:rPr>
        <w:t xml:space="preserve"> (п. 2.3.3.</w:t>
      </w:r>
      <w:proofErr w:type="gramEnd"/>
      <w:r w:rsidR="00357C56" w:rsidRPr="00103666">
        <w:rPr>
          <w:rFonts w:ascii="Arial" w:hAnsi="Arial" w:cs="Arial"/>
          <w:sz w:val="22"/>
          <w:szCs w:val="22"/>
        </w:rPr>
        <w:t xml:space="preserve"> </w:t>
      </w:r>
      <w:proofErr w:type="gramStart"/>
      <w:r w:rsidRPr="00103666">
        <w:rPr>
          <w:rFonts w:ascii="Arial" w:hAnsi="Arial" w:cs="Arial"/>
          <w:sz w:val="22"/>
          <w:szCs w:val="22"/>
        </w:rPr>
        <w:t>Положении о размещении и функционировании НТО</w:t>
      </w:r>
      <w:r w:rsidR="00357C56" w:rsidRPr="00103666">
        <w:rPr>
          <w:rFonts w:ascii="Arial" w:hAnsi="Arial" w:cs="Arial"/>
          <w:sz w:val="22"/>
          <w:szCs w:val="22"/>
        </w:rPr>
        <w:t>):</w:t>
      </w:r>
      <w:proofErr w:type="gramEnd"/>
    </w:p>
    <w:p w:rsidR="00357C56" w:rsidRPr="00103666" w:rsidRDefault="00357C56" w:rsidP="00357C56">
      <w:pPr>
        <w:ind w:firstLine="708"/>
        <w:rPr>
          <w:rFonts w:ascii="Arial" w:hAnsi="Arial" w:cs="Arial"/>
          <w:sz w:val="22"/>
          <w:szCs w:val="22"/>
        </w:rPr>
      </w:pPr>
      <w:r w:rsidRPr="00103666">
        <w:rPr>
          <w:rFonts w:ascii="Arial" w:hAnsi="Arial" w:cs="Arial"/>
          <w:sz w:val="22"/>
          <w:szCs w:val="22"/>
        </w:rPr>
        <w:t>- заявление с указанием планируемой специализации НТО;</w:t>
      </w:r>
    </w:p>
    <w:p w:rsidR="00426CB7" w:rsidRPr="00103666" w:rsidRDefault="00357C56" w:rsidP="00357C56">
      <w:pPr>
        <w:ind w:firstLine="708"/>
        <w:rPr>
          <w:rFonts w:ascii="Arial" w:hAnsi="Arial" w:cs="Arial"/>
          <w:sz w:val="22"/>
          <w:szCs w:val="22"/>
        </w:rPr>
      </w:pPr>
      <w:r w:rsidRPr="00103666">
        <w:rPr>
          <w:rFonts w:ascii="Arial" w:hAnsi="Arial" w:cs="Arial"/>
          <w:sz w:val="22"/>
          <w:szCs w:val="22"/>
        </w:rPr>
        <w:t>- лист записи Единого государственного реестра юридических лиц или индивидуальных предпринимателей, для физических лиц – копия документа удостоверяющего личность;</w:t>
      </w:r>
    </w:p>
    <w:p w:rsidR="00357C56" w:rsidRPr="00103666" w:rsidRDefault="00357C56" w:rsidP="00357C56">
      <w:pPr>
        <w:ind w:firstLine="708"/>
        <w:rPr>
          <w:rFonts w:ascii="Arial" w:hAnsi="Arial" w:cs="Arial"/>
          <w:sz w:val="22"/>
          <w:szCs w:val="22"/>
        </w:rPr>
      </w:pPr>
      <w:r w:rsidRPr="00103666">
        <w:rPr>
          <w:rFonts w:ascii="Arial" w:hAnsi="Arial" w:cs="Arial"/>
          <w:sz w:val="22"/>
          <w:szCs w:val="22"/>
        </w:rPr>
        <w:t>-регистрационные документы, подтверждающие статуспроизводителя (фермерского хозяйства);</w:t>
      </w:r>
    </w:p>
    <w:p w:rsidR="00357C56" w:rsidRPr="00103666" w:rsidRDefault="00357C56" w:rsidP="00357C56">
      <w:pPr>
        <w:ind w:firstLine="708"/>
        <w:rPr>
          <w:rFonts w:ascii="Arial" w:hAnsi="Arial" w:cs="Arial"/>
          <w:sz w:val="22"/>
          <w:szCs w:val="22"/>
        </w:rPr>
      </w:pPr>
      <w:r w:rsidRPr="00103666">
        <w:rPr>
          <w:rFonts w:ascii="Arial" w:hAnsi="Arial" w:cs="Arial"/>
          <w:sz w:val="22"/>
          <w:szCs w:val="22"/>
        </w:rPr>
        <w:t>- схему размещения НТО и/или фотоматериалы адресного ориентира.</w:t>
      </w:r>
    </w:p>
    <w:p w:rsidR="00426CB7" w:rsidRPr="00103666" w:rsidRDefault="009E264D" w:rsidP="00426CB7">
      <w:pPr>
        <w:ind w:firstLine="708"/>
        <w:rPr>
          <w:rFonts w:ascii="Arial" w:hAnsi="Arial" w:cs="Arial"/>
          <w:sz w:val="22"/>
          <w:szCs w:val="22"/>
        </w:rPr>
      </w:pPr>
      <w:r w:rsidRPr="00103666">
        <w:rPr>
          <w:rFonts w:ascii="Arial" w:hAnsi="Arial" w:cs="Arial"/>
          <w:sz w:val="22"/>
          <w:szCs w:val="22"/>
        </w:rPr>
        <w:t xml:space="preserve">После включения места размещения в Схему, </w:t>
      </w:r>
      <w:r w:rsidR="00DC7EF8" w:rsidRPr="00103666">
        <w:rPr>
          <w:rFonts w:ascii="Arial" w:hAnsi="Arial" w:cs="Arial"/>
          <w:sz w:val="22"/>
          <w:szCs w:val="22"/>
        </w:rPr>
        <w:t xml:space="preserve">с Администрацией города Судака </w:t>
      </w:r>
      <w:r w:rsidRPr="00103666">
        <w:rPr>
          <w:rFonts w:ascii="Arial" w:hAnsi="Arial" w:cs="Arial"/>
          <w:sz w:val="22"/>
          <w:szCs w:val="22"/>
        </w:rPr>
        <w:t>необходимо заключи</w:t>
      </w:r>
      <w:r w:rsidR="00B20403" w:rsidRPr="00103666">
        <w:rPr>
          <w:rFonts w:ascii="Arial" w:hAnsi="Arial" w:cs="Arial"/>
          <w:sz w:val="22"/>
          <w:szCs w:val="22"/>
        </w:rPr>
        <w:t>ть</w:t>
      </w:r>
      <w:r w:rsidR="00426CB7" w:rsidRPr="00103666">
        <w:rPr>
          <w:rFonts w:ascii="Arial" w:hAnsi="Arial" w:cs="Arial"/>
          <w:sz w:val="22"/>
          <w:szCs w:val="22"/>
        </w:rPr>
        <w:t xml:space="preserve"> </w:t>
      </w:r>
      <w:r w:rsidR="00426CB7" w:rsidRPr="008E281F">
        <w:rPr>
          <w:rFonts w:ascii="Arial" w:hAnsi="Arial" w:cs="Arial"/>
          <w:b/>
          <w:sz w:val="22"/>
          <w:szCs w:val="22"/>
        </w:rPr>
        <w:t>договор</w:t>
      </w:r>
      <w:r w:rsidR="00F934E4" w:rsidRPr="008E281F">
        <w:rPr>
          <w:rFonts w:ascii="Arial" w:hAnsi="Arial" w:cs="Arial"/>
          <w:b/>
          <w:sz w:val="22"/>
          <w:szCs w:val="22"/>
        </w:rPr>
        <w:t xml:space="preserve"> на размещение НТО</w:t>
      </w:r>
      <w:r w:rsidR="00DC7EF8" w:rsidRPr="00103666">
        <w:rPr>
          <w:rFonts w:ascii="Arial" w:hAnsi="Arial" w:cs="Arial"/>
          <w:sz w:val="22"/>
          <w:szCs w:val="22"/>
        </w:rPr>
        <w:t>. Договор заключается одним из способов</w:t>
      </w:r>
      <w:r w:rsidR="00101EBA" w:rsidRPr="00103666">
        <w:rPr>
          <w:rFonts w:ascii="Arial" w:hAnsi="Arial" w:cs="Arial"/>
          <w:sz w:val="22"/>
          <w:szCs w:val="22"/>
        </w:rPr>
        <w:t>: по результатам аукциона, конкурса или без проведения конкурентных процедур.</w:t>
      </w:r>
    </w:p>
    <w:p w:rsidR="00426CB7" w:rsidRPr="00103666" w:rsidRDefault="00DC7EF8" w:rsidP="00426CB7">
      <w:pPr>
        <w:ind w:firstLine="708"/>
        <w:rPr>
          <w:rFonts w:ascii="Arial" w:hAnsi="Arial" w:cs="Arial"/>
          <w:sz w:val="22"/>
          <w:szCs w:val="22"/>
        </w:rPr>
      </w:pPr>
      <w:r w:rsidRPr="00103666">
        <w:rPr>
          <w:rFonts w:ascii="Arial" w:hAnsi="Arial" w:cs="Arial"/>
          <w:sz w:val="22"/>
          <w:szCs w:val="22"/>
        </w:rPr>
        <w:t xml:space="preserve">Некоторые категории </w:t>
      </w:r>
      <w:r w:rsidR="00426CB7" w:rsidRPr="00103666">
        <w:rPr>
          <w:rFonts w:ascii="Arial" w:hAnsi="Arial" w:cs="Arial"/>
          <w:sz w:val="22"/>
          <w:szCs w:val="22"/>
        </w:rPr>
        <w:t>субъектов хозяйствования</w:t>
      </w:r>
      <w:r w:rsidRPr="00103666">
        <w:rPr>
          <w:rFonts w:ascii="Arial" w:hAnsi="Arial" w:cs="Arial"/>
          <w:sz w:val="22"/>
          <w:szCs w:val="22"/>
        </w:rPr>
        <w:t xml:space="preserve"> имеют</w:t>
      </w:r>
      <w:r w:rsidR="00426CB7" w:rsidRPr="00103666">
        <w:rPr>
          <w:rFonts w:ascii="Arial" w:hAnsi="Arial" w:cs="Arial"/>
          <w:sz w:val="22"/>
          <w:szCs w:val="22"/>
        </w:rPr>
        <w:t xml:space="preserve"> право на установку НТО </w:t>
      </w:r>
      <w:r w:rsidR="00426CB7" w:rsidRPr="008E281F">
        <w:rPr>
          <w:rFonts w:ascii="Arial" w:hAnsi="Arial" w:cs="Arial"/>
          <w:b/>
          <w:sz w:val="22"/>
          <w:szCs w:val="22"/>
        </w:rPr>
        <w:t xml:space="preserve">без </w:t>
      </w:r>
      <w:r w:rsidRPr="008E281F">
        <w:rPr>
          <w:rFonts w:ascii="Arial" w:hAnsi="Arial" w:cs="Arial"/>
          <w:b/>
          <w:sz w:val="22"/>
          <w:szCs w:val="22"/>
        </w:rPr>
        <w:t>проведения конкурсных процедур</w:t>
      </w:r>
      <w:r w:rsidRPr="00103666">
        <w:rPr>
          <w:rFonts w:ascii="Arial" w:hAnsi="Arial" w:cs="Arial"/>
          <w:sz w:val="22"/>
          <w:szCs w:val="22"/>
        </w:rPr>
        <w:t xml:space="preserve">. Перечень указанных категорий </w:t>
      </w:r>
      <w:r w:rsidR="00426CB7" w:rsidRPr="00103666">
        <w:rPr>
          <w:rFonts w:ascii="Arial" w:hAnsi="Arial" w:cs="Arial"/>
          <w:sz w:val="22"/>
          <w:szCs w:val="22"/>
        </w:rPr>
        <w:t>у</w:t>
      </w:r>
      <w:r w:rsidRPr="00103666">
        <w:rPr>
          <w:rFonts w:ascii="Arial" w:hAnsi="Arial" w:cs="Arial"/>
          <w:sz w:val="22"/>
          <w:szCs w:val="22"/>
        </w:rPr>
        <w:t>становлен</w:t>
      </w:r>
      <w:r w:rsidR="00426CB7" w:rsidRPr="00103666">
        <w:rPr>
          <w:rFonts w:ascii="Arial" w:hAnsi="Arial" w:cs="Arial"/>
          <w:sz w:val="22"/>
          <w:szCs w:val="22"/>
        </w:rPr>
        <w:t xml:space="preserve"> в</w:t>
      </w:r>
      <w:r w:rsidR="00B20403" w:rsidRPr="00103666">
        <w:rPr>
          <w:rFonts w:ascii="Arial" w:hAnsi="Arial" w:cs="Arial"/>
          <w:sz w:val="22"/>
          <w:szCs w:val="22"/>
        </w:rPr>
        <w:t xml:space="preserve"> п. 2.8</w:t>
      </w:r>
      <w:r w:rsidRPr="00103666">
        <w:rPr>
          <w:rFonts w:ascii="Arial" w:hAnsi="Arial" w:cs="Arial"/>
          <w:sz w:val="22"/>
          <w:szCs w:val="22"/>
        </w:rPr>
        <w:t>.</w:t>
      </w:r>
      <w:r w:rsidR="00426CB7" w:rsidRPr="00103666">
        <w:rPr>
          <w:rFonts w:ascii="Arial" w:hAnsi="Arial" w:cs="Arial"/>
          <w:sz w:val="22"/>
          <w:szCs w:val="22"/>
        </w:rPr>
        <w:t xml:space="preserve"> Положени</w:t>
      </w:r>
      <w:r w:rsidR="00B20403" w:rsidRPr="00103666">
        <w:rPr>
          <w:rFonts w:ascii="Arial" w:hAnsi="Arial" w:cs="Arial"/>
          <w:sz w:val="22"/>
          <w:szCs w:val="22"/>
        </w:rPr>
        <w:t>я</w:t>
      </w:r>
      <w:r w:rsidR="00426CB7" w:rsidRPr="00103666">
        <w:rPr>
          <w:rFonts w:ascii="Arial" w:hAnsi="Arial" w:cs="Arial"/>
          <w:sz w:val="22"/>
          <w:szCs w:val="22"/>
        </w:rPr>
        <w:t xml:space="preserve"> о размещении и функционировании НТО.</w:t>
      </w:r>
    </w:p>
    <w:p w:rsidR="00357C56" w:rsidRPr="00103666" w:rsidRDefault="00DC7EF8" w:rsidP="00357C56">
      <w:pPr>
        <w:ind w:firstLine="708"/>
        <w:rPr>
          <w:rFonts w:ascii="Arial" w:hAnsi="Arial" w:cs="Arial"/>
          <w:sz w:val="22"/>
          <w:szCs w:val="22"/>
        </w:rPr>
      </w:pPr>
      <w:r w:rsidRPr="00103666">
        <w:rPr>
          <w:rFonts w:ascii="Arial" w:hAnsi="Arial" w:cs="Arial"/>
          <w:sz w:val="22"/>
          <w:szCs w:val="22"/>
        </w:rPr>
        <w:t>Для размещения</w:t>
      </w:r>
      <w:r w:rsidR="00357C56" w:rsidRPr="00103666">
        <w:rPr>
          <w:rFonts w:ascii="Arial" w:hAnsi="Arial" w:cs="Arial"/>
          <w:sz w:val="22"/>
          <w:szCs w:val="22"/>
        </w:rPr>
        <w:t xml:space="preserve"> НТО на земельном участке, находящемся в собственности (пользовании</w:t>
      </w:r>
      <w:r w:rsidR="00101EBA" w:rsidRPr="00103666">
        <w:rPr>
          <w:rFonts w:ascii="Arial" w:hAnsi="Arial" w:cs="Arial"/>
          <w:sz w:val="22"/>
          <w:szCs w:val="22"/>
        </w:rPr>
        <w:t>)</w:t>
      </w:r>
      <w:r w:rsidR="00357C56" w:rsidRPr="00103666">
        <w:rPr>
          <w:rFonts w:ascii="Arial" w:hAnsi="Arial" w:cs="Arial"/>
          <w:sz w:val="22"/>
          <w:szCs w:val="22"/>
        </w:rPr>
        <w:t xml:space="preserve"> физических или юридических лиц, </w:t>
      </w:r>
      <w:r w:rsidRPr="00103666">
        <w:rPr>
          <w:rFonts w:ascii="Arial" w:hAnsi="Arial" w:cs="Arial"/>
          <w:sz w:val="22"/>
          <w:szCs w:val="22"/>
        </w:rPr>
        <w:t xml:space="preserve">необходимо заключать </w:t>
      </w:r>
      <w:r w:rsidR="00357C56" w:rsidRPr="00103666">
        <w:rPr>
          <w:rFonts w:ascii="Arial" w:hAnsi="Arial" w:cs="Arial"/>
          <w:sz w:val="22"/>
          <w:szCs w:val="22"/>
        </w:rPr>
        <w:t xml:space="preserve">договор </w:t>
      </w:r>
      <w:r w:rsidR="00CE1345" w:rsidRPr="00103666">
        <w:rPr>
          <w:rFonts w:ascii="Arial" w:hAnsi="Arial" w:cs="Arial"/>
          <w:sz w:val="22"/>
          <w:szCs w:val="22"/>
        </w:rPr>
        <w:t xml:space="preserve">на размещение НТО </w:t>
      </w:r>
      <w:r w:rsidR="00346B97" w:rsidRPr="00103666">
        <w:rPr>
          <w:rFonts w:ascii="Arial" w:hAnsi="Arial" w:cs="Arial"/>
          <w:sz w:val="22"/>
          <w:szCs w:val="22"/>
        </w:rPr>
        <w:t xml:space="preserve">с собственником (пользователем) </w:t>
      </w:r>
      <w:r w:rsidRPr="00103666">
        <w:rPr>
          <w:rFonts w:ascii="Arial" w:hAnsi="Arial" w:cs="Arial"/>
          <w:sz w:val="22"/>
          <w:szCs w:val="22"/>
        </w:rPr>
        <w:t xml:space="preserve">указанного </w:t>
      </w:r>
      <w:r w:rsidR="00346B97" w:rsidRPr="00103666">
        <w:rPr>
          <w:rFonts w:ascii="Arial" w:hAnsi="Arial" w:cs="Arial"/>
          <w:sz w:val="22"/>
          <w:szCs w:val="22"/>
        </w:rPr>
        <w:t>земельного участка</w:t>
      </w:r>
      <w:r w:rsidRPr="00103666">
        <w:rPr>
          <w:rFonts w:ascii="Arial" w:hAnsi="Arial" w:cs="Arial"/>
          <w:sz w:val="22"/>
          <w:szCs w:val="22"/>
        </w:rPr>
        <w:t xml:space="preserve">. </w:t>
      </w:r>
      <w:r w:rsidR="00E85B12" w:rsidRPr="00103666">
        <w:rPr>
          <w:rFonts w:ascii="Arial" w:hAnsi="Arial" w:cs="Arial"/>
          <w:sz w:val="22"/>
          <w:szCs w:val="22"/>
        </w:rPr>
        <w:t>В данном случае, для включения места размещения НТО в Схему в Администрацию города Судака необходимо подать уведомление. Форма уведомления установлена в Положении о размещении и функционировании НТО. Важно! вид деятельности, который планиурется осуществлять</w:t>
      </w:r>
      <w:r w:rsidR="008A62AF" w:rsidRPr="00103666">
        <w:rPr>
          <w:rFonts w:ascii="Arial" w:hAnsi="Arial" w:cs="Arial"/>
          <w:sz w:val="22"/>
          <w:szCs w:val="22"/>
        </w:rPr>
        <w:t xml:space="preserve"> в НТО</w:t>
      </w:r>
      <w:r w:rsidR="00E85B12" w:rsidRPr="00103666">
        <w:rPr>
          <w:rFonts w:ascii="Arial" w:hAnsi="Arial" w:cs="Arial"/>
          <w:sz w:val="22"/>
          <w:szCs w:val="22"/>
        </w:rPr>
        <w:t xml:space="preserve"> должен соответствовать в</w:t>
      </w:r>
      <w:r w:rsidRPr="00103666">
        <w:rPr>
          <w:rFonts w:ascii="Arial" w:hAnsi="Arial" w:cs="Arial"/>
          <w:sz w:val="22"/>
          <w:szCs w:val="22"/>
        </w:rPr>
        <w:t>ид</w:t>
      </w:r>
      <w:r w:rsidR="00E85B12" w:rsidRPr="00103666">
        <w:rPr>
          <w:rFonts w:ascii="Arial" w:hAnsi="Arial" w:cs="Arial"/>
          <w:sz w:val="22"/>
          <w:szCs w:val="22"/>
        </w:rPr>
        <w:t>у</w:t>
      </w:r>
      <w:r w:rsidRPr="00103666">
        <w:rPr>
          <w:rFonts w:ascii="Arial" w:hAnsi="Arial" w:cs="Arial"/>
          <w:sz w:val="22"/>
          <w:szCs w:val="22"/>
        </w:rPr>
        <w:t xml:space="preserve"> разрешенного использования земельного участка</w:t>
      </w:r>
      <w:r w:rsidR="00E85B12" w:rsidRPr="00103666">
        <w:rPr>
          <w:rFonts w:ascii="Arial" w:hAnsi="Arial" w:cs="Arial"/>
          <w:sz w:val="22"/>
          <w:szCs w:val="22"/>
        </w:rPr>
        <w:t>.</w:t>
      </w:r>
      <w:r w:rsidR="00346B97" w:rsidRPr="00103666">
        <w:rPr>
          <w:rFonts w:ascii="Arial" w:hAnsi="Arial" w:cs="Arial"/>
          <w:sz w:val="22"/>
          <w:szCs w:val="22"/>
        </w:rPr>
        <w:t xml:space="preserve"> </w:t>
      </w:r>
    </w:p>
    <w:p w:rsidR="00426CB7" w:rsidRPr="00103666" w:rsidRDefault="00426CB7" w:rsidP="005173C6">
      <w:pPr>
        <w:ind w:firstLine="708"/>
        <w:rPr>
          <w:rFonts w:ascii="Arial" w:hAnsi="Arial" w:cs="Arial"/>
          <w:sz w:val="22"/>
          <w:szCs w:val="22"/>
        </w:rPr>
      </w:pPr>
      <w:r w:rsidRPr="00103666">
        <w:rPr>
          <w:rFonts w:ascii="Arial" w:hAnsi="Arial" w:cs="Arial"/>
          <w:sz w:val="22"/>
          <w:szCs w:val="22"/>
        </w:rPr>
        <w:t xml:space="preserve">Для размещения НТО при проведении праздничных, общественно-политических, культурно-массовых, спортивно-массовых мероприятий, имеющих краткосрочный характер (не более 3 дней), необходимо </w:t>
      </w:r>
      <w:r w:rsidR="00DC412E" w:rsidRPr="00103666">
        <w:rPr>
          <w:rFonts w:ascii="Arial" w:hAnsi="Arial" w:cs="Arial"/>
          <w:sz w:val="22"/>
          <w:szCs w:val="22"/>
        </w:rPr>
        <w:t>получение</w:t>
      </w:r>
      <w:r w:rsidRPr="00103666">
        <w:rPr>
          <w:rFonts w:ascii="Arial" w:hAnsi="Arial" w:cs="Arial"/>
          <w:sz w:val="22"/>
          <w:szCs w:val="22"/>
        </w:rPr>
        <w:t xml:space="preserve"> в Администраци</w:t>
      </w:r>
      <w:r w:rsidR="00DC412E" w:rsidRPr="00103666">
        <w:rPr>
          <w:rFonts w:ascii="Arial" w:hAnsi="Arial" w:cs="Arial"/>
          <w:sz w:val="22"/>
          <w:szCs w:val="22"/>
        </w:rPr>
        <w:t>и</w:t>
      </w:r>
      <w:r w:rsidRPr="00103666">
        <w:rPr>
          <w:rFonts w:ascii="Arial" w:hAnsi="Arial" w:cs="Arial"/>
          <w:sz w:val="22"/>
          <w:szCs w:val="22"/>
        </w:rPr>
        <w:t xml:space="preserve"> города Судака разрешения на право размещения НТО.</w:t>
      </w:r>
      <w:r w:rsidR="005057DE" w:rsidRPr="00103666">
        <w:rPr>
          <w:rFonts w:ascii="Arial" w:hAnsi="Arial" w:cs="Arial"/>
          <w:sz w:val="22"/>
          <w:szCs w:val="22"/>
        </w:rPr>
        <w:t xml:space="preserve"> </w:t>
      </w:r>
      <w:r w:rsidRPr="00103666">
        <w:rPr>
          <w:rFonts w:ascii="Arial" w:hAnsi="Arial" w:cs="Arial"/>
          <w:sz w:val="22"/>
          <w:szCs w:val="22"/>
        </w:rPr>
        <w:t>Административный регламент выдачи разрешения на осуществление торговли на ярмарке, имеющей временный характер, размещен на сайте городского округа Судак http://sudak.rk.gov.ru в разделе «Документы» / «Административные регламенты» / «Торговля».</w:t>
      </w:r>
    </w:p>
    <w:p w:rsidR="00101EBA" w:rsidRPr="00103666" w:rsidRDefault="00101EBA" w:rsidP="00101EBA">
      <w:pPr>
        <w:ind w:firstLine="708"/>
        <w:rPr>
          <w:rFonts w:ascii="Arial" w:hAnsi="Arial" w:cs="Arial"/>
          <w:sz w:val="22"/>
          <w:szCs w:val="22"/>
        </w:rPr>
      </w:pPr>
      <w:r w:rsidRPr="008E281F">
        <w:rPr>
          <w:rFonts w:ascii="Arial" w:hAnsi="Arial" w:cs="Arial"/>
          <w:b/>
          <w:sz w:val="22"/>
          <w:szCs w:val="22"/>
        </w:rPr>
        <w:t>Положение</w:t>
      </w:r>
      <w:r w:rsidRPr="00103666">
        <w:rPr>
          <w:rFonts w:ascii="Arial" w:hAnsi="Arial" w:cs="Arial"/>
          <w:sz w:val="22"/>
          <w:szCs w:val="22"/>
        </w:rPr>
        <w:t xml:space="preserve"> о размещении и функционировании НТО, положения о проведении конкурсов и аукционов на право заключения договоров на размещение НТО размещены на сайте городского округа Судак http://sudak.rk.gov.ru в разделе «Предпринимателю» / «Нестационарные торговые объекты».</w:t>
      </w:r>
    </w:p>
    <w:p w:rsidR="00572180" w:rsidRPr="00103666" w:rsidRDefault="00572180" w:rsidP="00426CB7">
      <w:pPr>
        <w:rPr>
          <w:rFonts w:ascii="Arial" w:hAnsi="Arial" w:cs="Arial"/>
          <w:sz w:val="22"/>
          <w:szCs w:val="22"/>
        </w:rPr>
      </w:pPr>
    </w:p>
    <w:p w:rsidR="00A02C26" w:rsidRPr="00103666" w:rsidRDefault="00A02C26" w:rsidP="002249DA">
      <w:pPr>
        <w:ind w:firstLine="709"/>
        <w:rPr>
          <w:rFonts w:ascii="Arial" w:hAnsi="Arial" w:cs="Arial"/>
          <w:sz w:val="22"/>
          <w:szCs w:val="22"/>
        </w:rPr>
      </w:pPr>
      <w:r w:rsidRPr="00103666">
        <w:rPr>
          <w:rFonts w:ascii="Arial" w:hAnsi="Arial" w:cs="Arial"/>
          <w:sz w:val="22"/>
          <w:szCs w:val="22"/>
        </w:rPr>
        <w:t>Контакты</w:t>
      </w:r>
    </w:p>
    <w:p w:rsidR="00426CB7" w:rsidRPr="00103666" w:rsidRDefault="00426CB7" w:rsidP="002249DA">
      <w:pPr>
        <w:ind w:firstLine="709"/>
        <w:rPr>
          <w:rFonts w:ascii="Arial" w:hAnsi="Arial" w:cs="Arial"/>
          <w:sz w:val="22"/>
          <w:szCs w:val="22"/>
        </w:rPr>
      </w:pPr>
      <w:r w:rsidRPr="00103666">
        <w:rPr>
          <w:rFonts w:ascii="Arial" w:hAnsi="Arial" w:cs="Arial"/>
          <w:sz w:val="22"/>
          <w:szCs w:val="22"/>
        </w:rPr>
        <w:t>Отдел по вопросам торговли, потребительского рынка и услуг администрации города Судака</w:t>
      </w:r>
    </w:p>
    <w:p w:rsidR="00426CB7" w:rsidRPr="00103666" w:rsidRDefault="00426CB7" w:rsidP="002249DA">
      <w:pPr>
        <w:ind w:firstLine="709"/>
        <w:rPr>
          <w:rFonts w:ascii="Arial" w:hAnsi="Arial" w:cs="Arial"/>
          <w:sz w:val="22"/>
          <w:szCs w:val="22"/>
        </w:rPr>
      </w:pPr>
      <w:r w:rsidRPr="00103666">
        <w:rPr>
          <w:rFonts w:ascii="Arial" w:hAnsi="Arial" w:cs="Arial"/>
          <w:sz w:val="22"/>
          <w:szCs w:val="22"/>
        </w:rPr>
        <w:lastRenderedPageBreak/>
        <w:t>Адрес: 298000, РК, г</w:t>
      </w:r>
      <w:proofErr w:type="gramStart"/>
      <w:r w:rsidRPr="00103666">
        <w:rPr>
          <w:rFonts w:ascii="Arial" w:hAnsi="Arial" w:cs="Arial"/>
          <w:sz w:val="22"/>
          <w:szCs w:val="22"/>
        </w:rPr>
        <w:t>.С</w:t>
      </w:r>
      <w:proofErr w:type="gramEnd"/>
      <w:r w:rsidRPr="00103666">
        <w:rPr>
          <w:rFonts w:ascii="Arial" w:hAnsi="Arial" w:cs="Arial"/>
          <w:sz w:val="22"/>
          <w:szCs w:val="22"/>
        </w:rPr>
        <w:t>удак, ул.Ленина, 85 а, каб.313</w:t>
      </w:r>
    </w:p>
    <w:p w:rsidR="00426CB7" w:rsidRPr="00103666" w:rsidRDefault="00426CB7" w:rsidP="002249DA">
      <w:pPr>
        <w:ind w:firstLine="709"/>
        <w:rPr>
          <w:rFonts w:ascii="Arial" w:hAnsi="Arial" w:cs="Arial"/>
          <w:sz w:val="22"/>
          <w:szCs w:val="22"/>
        </w:rPr>
      </w:pPr>
      <w:r w:rsidRPr="00103666">
        <w:rPr>
          <w:rFonts w:ascii="Arial" w:hAnsi="Arial" w:cs="Arial"/>
          <w:sz w:val="22"/>
          <w:szCs w:val="22"/>
        </w:rPr>
        <w:t>Контактный телефон: (36566) 3-45-94</w:t>
      </w:r>
    </w:p>
    <w:p w:rsidR="00D0428A" w:rsidRPr="00103666" w:rsidRDefault="00426CB7" w:rsidP="002249DA">
      <w:pPr>
        <w:ind w:firstLine="709"/>
        <w:rPr>
          <w:rFonts w:ascii="Arial" w:hAnsi="Arial" w:cs="Arial"/>
          <w:sz w:val="22"/>
          <w:szCs w:val="22"/>
        </w:rPr>
      </w:pPr>
      <w:r w:rsidRPr="00103666">
        <w:rPr>
          <w:rFonts w:ascii="Arial" w:hAnsi="Arial" w:cs="Arial"/>
          <w:sz w:val="22"/>
          <w:szCs w:val="22"/>
        </w:rPr>
        <w:t>Электронный</w:t>
      </w:r>
      <w:r w:rsidR="00D0428A" w:rsidRPr="00103666">
        <w:rPr>
          <w:rFonts w:ascii="Arial" w:hAnsi="Arial" w:cs="Arial"/>
          <w:sz w:val="22"/>
          <w:szCs w:val="22"/>
        </w:rPr>
        <w:t xml:space="preserve"> </w:t>
      </w:r>
      <w:r w:rsidRPr="00103666">
        <w:rPr>
          <w:rFonts w:ascii="Arial" w:hAnsi="Arial" w:cs="Arial"/>
          <w:sz w:val="22"/>
          <w:szCs w:val="22"/>
        </w:rPr>
        <w:t>адрес: </w:t>
      </w:r>
      <w:hyperlink r:id="rId108" w:history="1">
        <w:r w:rsidRPr="00103666">
          <w:rPr>
            <w:rFonts w:ascii="Arial" w:hAnsi="Arial" w:cs="Arial"/>
            <w:sz w:val="22"/>
            <w:szCs w:val="22"/>
          </w:rPr>
          <w:t>torg@sudakgs.rk.gov.ru</w:t>
        </w:r>
      </w:hyperlink>
    </w:p>
    <w:p w:rsidR="00A02C26" w:rsidRPr="00103666" w:rsidRDefault="00426CB7" w:rsidP="002249DA">
      <w:pPr>
        <w:ind w:firstLine="709"/>
        <w:rPr>
          <w:rFonts w:ascii="Arial" w:hAnsi="Arial" w:cs="Arial"/>
          <w:sz w:val="22"/>
          <w:szCs w:val="22"/>
        </w:rPr>
      </w:pPr>
      <w:r w:rsidRPr="00103666">
        <w:rPr>
          <w:rFonts w:ascii="Arial" w:hAnsi="Arial" w:cs="Arial"/>
          <w:sz w:val="22"/>
          <w:szCs w:val="22"/>
        </w:rPr>
        <w:t>Режим работы: с 09:00 до 17:00 часов</w:t>
      </w:r>
    </w:p>
    <w:p w:rsidR="00426CB7" w:rsidRPr="00103666" w:rsidRDefault="00BF7E75" w:rsidP="002249DA">
      <w:pPr>
        <w:ind w:firstLine="709"/>
        <w:rPr>
          <w:rFonts w:ascii="Arial" w:hAnsi="Arial" w:cs="Arial"/>
          <w:b/>
          <w:bCs/>
          <w:caps/>
          <w:color w:val="FFFFFF" w:themeColor="background1"/>
          <w:spacing w:val="15"/>
          <w:sz w:val="22"/>
          <w:szCs w:val="22"/>
        </w:rPr>
      </w:pPr>
      <w:r w:rsidRPr="00103666">
        <w:rPr>
          <w:rFonts w:ascii="Arial" w:hAnsi="Arial" w:cs="Arial"/>
          <w:sz w:val="22"/>
          <w:szCs w:val="22"/>
        </w:rPr>
        <w:t>П</w:t>
      </w:r>
      <w:r w:rsidR="00426CB7" w:rsidRPr="00103666">
        <w:rPr>
          <w:rFonts w:ascii="Arial" w:hAnsi="Arial" w:cs="Arial"/>
          <w:sz w:val="22"/>
          <w:szCs w:val="22"/>
        </w:rPr>
        <w:t>ерерыв: с 12:00 до 13:00 часов</w:t>
      </w:r>
      <w:r w:rsidR="00426CB7" w:rsidRPr="00103666">
        <w:rPr>
          <w:rFonts w:ascii="Arial" w:hAnsi="Arial" w:cs="Arial"/>
          <w:sz w:val="22"/>
          <w:szCs w:val="22"/>
        </w:rPr>
        <w:br w:type="page"/>
      </w:r>
    </w:p>
    <w:p w:rsidR="00556B63" w:rsidRPr="00103666" w:rsidRDefault="00556B63" w:rsidP="004F7FBA">
      <w:pPr>
        <w:pStyle w:val="1"/>
        <w:jc w:val="center"/>
        <w:rPr>
          <w:rFonts w:ascii="Arial" w:hAnsi="Arial" w:cs="Arial"/>
          <w:lang w:val="uk-UA"/>
        </w:rPr>
      </w:pPr>
      <w:bookmarkStart w:id="63" w:name="_Toc45703315"/>
      <w:r w:rsidRPr="00103666">
        <w:rPr>
          <w:rFonts w:ascii="Arial" w:hAnsi="Arial" w:cs="Arial"/>
          <w:lang w:val="uk-UA"/>
        </w:rPr>
        <w:lastRenderedPageBreak/>
        <w:t>Размещение наружной рекламы</w:t>
      </w:r>
      <w:bookmarkEnd w:id="63"/>
    </w:p>
    <w:p w:rsidR="0058409D" w:rsidRPr="00103666" w:rsidRDefault="0058409D" w:rsidP="00556B63">
      <w:pPr>
        <w:autoSpaceDE w:val="0"/>
        <w:autoSpaceDN w:val="0"/>
        <w:adjustRightInd w:val="0"/>
        <w:ind w:firstLine="709"/>
        <w:rPr>
          <w:rFonts w:ascii="Arial" w:hAnsi="Arial" w:cs="Arial"/>
          <w:sz w:val="22"/>
          <w:szCs w:val="22"/>
        </w:rPr>
      </w:pPr>
      <w:r w:rsidRPr="00103666">
        <w:rPr>
          <w:rFonts w:ascii="Arial" w:hAnsi="Arial" w:cs="Arial"/>
          <w:sz w:val="22"/>
          <w:szCs w:val="22"/>
        </w:rPr>
        <w:t>Для размещения р</w:t>
      </w:r>
      <w:r w:rsidR="00556B63" w:rsidRPr="00103666">
        <w:rPr>
          <w:rFonts w:ascii="Arial" w:hAnsi="Arial" w:cs="Arial"/>
          <w:sz w:val="22"/>
          <w:szCs w:val="22"/>
        </w:rPr>
        <w:t>екламны</w:t>
      </w:r>
      <w:r w:rsidRPr="00103666">
        <w:rPr>
          <w:rFonts w:ascii="Arial" w:hAnsi="Arial" w:cs="Arial"/>
          <w:sz w:val="22"/>
          <w:szCs w:val="22"/>
        </w:rPr>
        <w:t>х</w:t>
      </w:r>
      <w:r w:rsidR="00556B63" w:rsidRPr="00103666">
        <w:rPr>
          <w:rFonts w:ascii="Arial" w:hAnsi="Arial" w:cs="Arial"/>
          <w:sz w:val="22"/>
          <w:szCs w:val="22"/>
        </w:rPr>
        <w:t xml:space="preserve"> конструкци</w:t>
      </w:r>
      <w:r w:rsidRPr="00103666">
        <w:rPr>
          <w:rFonts w:ascii="Arial" w:hAnsi="Arial" w:cs="Arial"/>
          <w:sz w:val="22"/>
          <w:szCs w:val="22"/>
        </w:rPr>
        <w:t>й</w:t>
      </w:r>
      <w:r w:rsidR="00556B63" w:rsidRPr="00103666">
        <w:rPr>
          <w:rFonts w:ascii="Arial" w:hAnsi="Arial" w:cs="Arial"/>
          <w:sz w:val="22"/>
          <w:szCs w:val="22"/>
        </w:rPr>
        <w:t xml:space="preserve"> </w:t>
      </w:r>
      <w:r w:rsidR="00055EC4" w:rsidRPr="00103666">
        <w:rPr>
          <w:rFonts w:ascii="Arial" w:hAnsi="Arial" w:cs="Arial"/>
          <w:sz w:val="22"/>
          <w:szCs w:val="22"/>
        </w:rPr>
        <w:t xml:space="preserve">на объектах недвижимости всех форм собственности </w:t>
      </w:r>
      <w:r w:rsidRPr="00103666">
        <w:rPr>
          <w:rFonts w:ascii="Arial" w:hAnsi="Arial" w:cs="Arial"/>
          <w:sz w:val="22"/>
          <w:szCs w:val="22"/>
        </w:rPr>
        <w:t>необходимо</w:t>
      </w:r>
      <w:r w:rsidR="00EB209C" w:rsidRPr="00103666">
        <w:rPr>
          <w:rFonts w:ascii="Arial" w:hAnsi="Arial" w:cs="Arial"/>
          <w:sz w:val="22"/>
          <w:szCs w:val="22"/>
        </w:rPr>
        <w:t xml:space="preserve"> соблюдение нескольких </w:t>
      </w:r>
      <w:r w:rsidR="00EB209C" w:rsidRPr="008E281F">
        <w:rPr>
          <w:rFonts w:ascii="Arial" w:hAnsi="Arial" w:cs="Arial"/>
          <w:b/>
          <w:sz w:val="22"/>
          <w:szCs w:val="22"/>
        </w:rPr>
        <w:t>усл</w:t>
      </w:r>
      <w:r w:rsidRPr="008E281F">
        <w:rPr>
          <w:rFonts w:ascii="Arial" w:hAnsi="Arial" w:cs="Arial"/>
          <w:b/>
          <w:sz w:val="22"/>
          <w:szCs w:val="22"/>
        </w:rPr>
        <w:t>овий</w:t>
      </w:r>
      <w:r w:rsidRPr="00103666">
        <w:rPr>
          <w:rFonts w:ascii="Arial" w:hAnsi="Arial" w:cs="Arial"/>
          <w:sz w:val="22"/>
          <w:szCs w:val="22"/>
        </w:rPr>
        <w:t>:</w:t>
      </w:r>
    </w:p>
    <w:p w:rsidR="00556B63" w:rsidRPr="00103666" w:rsidRDefault="0058409D" w:rsidP="000C4BEA">
      <w:pPr>
        <w:autoSpaceDE w:val="0"/>
        <w:autoSpaceDN w:val="0"/>
        <w:adjustRightInd w:val="0"/>
        <w:ind w:firstLine="709"/>
        <w:rPr>
          <w:rFonts w:ascii="Arial" w:hAnsi="Arial" w:cs="Arial"/>
          <w:sz w:val="22"/>
          <w:szCs w:val="22"/>
        </w:rPr>
      </w:pPr>
      <w:r w:rsidRPr="00103666">
        <w:rPr>
          <w:rFonts w:ascii="Arial" w:hAnsi="Arial" w:cs="Arial"/>
          <w:sz w:val="22"/>
          <w:szCs w:val="22"/>
        </w:rPr>
        <w:t xml:space="preserve">- </w:t>
      </w:r>
      <w:r w:rsidR="00686C8A" w:rsidRPr="00103666">
        <w:rPr>
          <w:rFonts w:ascii="Arial" w:hAnsi="Arial" w:cs="Arial"/>
          <w:sz w:val="22"/>
          <w:szCs w:val="22"/>
        </w:rPr>
        <w:t>наружная реклама</w:t>
      </w:r>
      <w:r w:rsidR="00055EC4" w:rsidRPr="00103666">
        <w:rPr>
          <w:rFonts w:ascii="Arial" w:hAnsi="Arial" w:cs="Arial"/>
          <w:sz w:val="22"/>
          <w:szCs w:val="22"/>
        </w:rPr>
        <w:t xml:space="preserve"> </w:t>
      </w:r>
      <w:r w:rsidRPr="00103666">
        <w:rPr>
          <w:rFonts w:ascii="Arial" w:hAnsi="Arial" w:cs="Arial"/>
          <w:sz w:val="22"/>
          <w:szCs w:val="22"/>
        </w:rPr>
        <w:t>должны быть учтен</w:t>
      </w:r>
      <w:r w:rsidR="00055EC4" w:rsidRPr="00103666">
        <w:rPr>
          <w:rFonts w:ascii="Arial" w:hAnsi="Arial" w:cs="Arial"/>
          <w:sz w:val="22"/>
          <w:szCs w:val="22"/>
        </w:rPr>
        <w:t>а</w:t>
      </w:r>
      <w:r w:rsidRPr="00103666">
        <w:rPr>
          <w:rFonts w:ascii="Arial" w:hAnsi="Arial" w:cs="Arial"/>
          <w:sz w:val="22"/>
          <w:szCs w:val="22"/>
        </w:rPr>
        <w:t xml:space="preserve"> в Схеме</w:t>
      </w:r>
      <w:r w:rsidR="00055EC4" w:rsidRPr="00103666">
        <w:rPr>
          <w:rFonts w:ascii="Arial" w:hAnsi="Arial" w:cs="Arial"/>
          <w:sz w:val="22"/>
          <w:szCs w:val="22"/>
        </w:rPr>
        <w:t xml:space="preserve"> размещения рекламных конструкций</w:t>
      </w:r>
      <w:r w:rsidR="00556B63" w:rsidRPr="00103666">
        <w:rPr>
          <w:rFonts w:ascii="Arial" w:hAnsi="Arial" w:cs="Arial"/>
          <w:sz w:val="22"/>
          <w:szCs w:val="22"/>
        </w:rPr>
        <w:t>, утверж</w:t>
      </w:r>
      <w:r w:rsidR="00C66433" w:rsidRPr="00103666">
        <w:rPr>
          <w:rFonts w:ascii="Arial" w:hAnsi="Arial" w:cs="Arial"/>
          <w:sz w:val="22"/>
          <w:szCs w:val="22"/>
        </w:rPr>
        <w:t>денной</w:t>
      </w:r>
      <w:r w:rsidR="00556B63" w:rsidRPr="00103666">
        <w:rPr>
          <w:rFonts w:ascii="Arial" w:hAnsi="Arial" w:cs="Arial"/>
          <w:sz w:val="22"/>
          <w:szCs w:val="22"/>
        </w:rPr>
        <w:t xml:space="preserve"> Администрацией города Судака. Схема размещена на официальном сайте городского округа Судак http://sudak.rk.gov.ru (баннер на главной странице сайта).</w:t>
      </w:r>
    </w:p>
    <w:p w:rsidR="00556B63" w:rsidRPr="00103666" w:rsidRDefault="000C4BEA" w:rsidP="00556B63">
      <w:pPr>
        <w:autoSpaceDE w:val="0"/>
        <w:autoSpaceDN w:val="0"/>
        <w:adjustRightInd w:val="0"/>
        <w:ind w:firstLine="709"/>
        <w:rPr>
          <w:rFonts w:ascii="Arial" w:hAnsi="Arial" w:cs="Arial"/>
          <w:sz w:val="22"/>
          <w:szCs w:val="22"/>
        </w:rPr>
      </w:pPr>
      <w:r w:rsidRPr="00103666">
        <w:rPr>
          <w:rFonts w:ascii="Arial" w:hAnsi="Arial" w:cs="Arial"/>
          <w:sz w:val="22"/>
          <w:szCs w:val="22"/>
        </w:rPr>
        <w:t xml:space="preserve">- </w:t>
      </w:r>
      <w:r w:rsidR="00686C8A" w:rsidRPr="00103666">
        <w:rPr>
          <w:rFonts w:ascii="Arial" w:hAnsi="Arial" w:cs="Arial"/>
          <w:sz w:val="22"/>
          <w:szCs w:val="22"/>
        </w:rPr>
        <w:t xml:space="preserve">наличие договора на размещение рекламной конструкции с собственником недвижимого имущества, на котором планируется </w:t>
      </w:r>
      <w:proofErr w:type="gramStart"/>
      <w:r w:rsidR="00686C8A" w:rsidRPr="00103666">
        <w:rPr>
          <w:rFonts w:ascii="Arial" w:hAnsi="Arial" w:cs="Arial"/>
          <w:sz w:val="22"/>
          <w:szCs w:val="22"/>
        </w:rPr>
        <w:t>разме</w:t>
      </w:r>
      <w:r w:rsidR="00E8582C" w:rsidRPr="00103666">
        <w:rPr>
          <w:rFonts w:ascii="Arial" w:hAnsi="Arial" w:cs="Arial"/>
          <w:sz w:val="22"/>
          <w:szCs w:val="22"/>
        </w:rPr>
        <w:t>сти</w:t>
      </w:r>
      <w:r w:rsidR="00686C8A" w:rsidRPr="00103666">
        <w:rPr>
          <w:rFonts w:ascii="Arial" w:hAnsi="Arial" w:cs="Arial"/>
          <w:sz w:val="22"/>
          <w:szCs w:val="22"/>
        </w:rPr>
        <w:t>ть рекламу</w:t>
      </w:r>
      <w:proofErr w:type="gramEnd"/>
      <w:r w:rsidR="00556B63" w:rsidRPr="00103666">
        <w:rPr>
          <w:rFonts w:ascii="Arial" w:hAnsi="Arial" w:cs="Arial"/>
          <w:sz w:val="22"/>
          <w:szCs w:val="22"/>
        </w:rPr>
        <w:t>.</w:t>
      </w:r>
      <w:r w:rsidR="00055EC4" w:rsidRPr="00103666">
        <w:rPr>
          <w:rFonts w:ascii="Arial" w:hAnsi="Arial" w:cs="Arial"/>
          <w:sz w:val="22"/>
          <w:szCs w:val="22"/>
        </w:rPr>
        <w:t xml:space="preserve"> </w:t>
      </w:r>
      <w:r w:rsidR="00963AFC" w:rsidRPr="00103666">
        <w:rPr>
          <w:rFonts w:ascii="Arial" w:hAnsi="Arial" w:cs="Arial"/>
          <w:sz w:val="22"/>
          <w:szCs w:val="22"/>
        </w:rPr>
        <w:t>Для р</w:t>
      </w:r>
      <w:r w:rsidR="00556B63" w:rsidRPr="00103666">
        <w:rPr>
          <w:rFonts w:ascii="Arial" w:hAnsi="Arial" w:cs="Arial"/>
          <w:sz w:val="22"/>
          <w:szCs w:val="22"/>
        </w:rPr>
        <w:t>азмещени</w:t>
      </w:r>
      <w:r w:rsidR="00963AFC" w:rsidRPr="00103666">
        <w:rPr>
          <w:rFonts w:ascii="Arial" w:hAnsi="Arial" w:cs="Arial"/>
          <w:sz w:val="22"/>
          <w:szCs w:val="22"/>
        </w:rPr>
        <w:t>я</w:t>
      </w:r>
      <w:r w:rsidR="00556B63" w:rsidRPr="00103666">
        <w:rPr>
          <w:rFonts w:ascii="Arial" w:hAnsi="Arial" w:cs="Arial"/>
          <w:sz w:val="22"/>
          <w:szCs w:val="22"/>
        </w:rPr>
        <w:t xml:space="preserve"> наружной рекламы на объектах муниципальной собственности</w:t>
      </w:r>
      <w:r w:rsidR="00050DCD" w:rsidRPr="00103666">
        <w:rPr>
          <w:rFonts w:ascii="Arial" w:hAnsi="Arial" w:cs="Arial"/>
          <w:sz w:val="22"/>
          <w:szCs w:val="22"/>
        </w:rPr>
        <w:t>,</w:t>
      </w:r>
      <w:r w:rsidR="00556B63" w:rsidRPr="00103666">
        <w:rPr>
          <w:rFonts w:ascii="Arial" w:hAnsi="Arial" w:cs="Arial"/>
          <w:sz w:val="22"/>
          <w:szCs w:val="22"/>
        </w:rPr>
        <w:t xml:space="preserve"> </w:t>
      </w:r>
      <w:r w:rsidR="00C66433" w:rsidRPr="00103666">
        <w:rPr>
          <w:rFonts w:ascii="Arial" w:hAnsi="Arial" w:cs="Arial"/>
          <w:sz w:val="22"/>
          <w:szCs w:val="22"/>
        </w:rPr>
        <w:t xml:space="preserve">договор </w:t>
      </w:r>
      <w:r w:rsidR="00963AFC" w:rsidRPr="00103666">
        <w:rPr>
          <w:rFonts w:ascii="Arial" w:hAnsi="Arial" w:cs="Arial"/>
          <w:sz w:val="22"/>
          <w:szCs w:val="22"/>
        </w:rPr>
        <w:t>заключ</w:t>
      </w:r>
      <w:r w:rsidR="00C66433" w:rsidRPr="00103666">
        <w:rPr>
          <w:rFonts w:ascii="Arial" w:hAnsi="Arial" w:cs="Arial"/>
          <w:sz w:val="22"/>
          <w:szCs w:val="22"/>
        </w:rPr>
        <w:t>ается</w:t>
      </w:r>
      <w:r w:rsidR="00556B63" w:rsidRPr="00103666">
        <w:rPr>
          <w:rFonts w:ascii="Arial" w:hAnsi="Arial" w:cs="Arial"/>
          <w:sz w:val="22"/>
          <w:szCs w:val="22"/>
        </w:rPr>
        <w:t xml:space="preserve"> с Администрацией города Судака</w:t>
      </w:r>
      <w:r w:rsidR="00C66433" w:rsidRPr="00103666">
        <w:rPr>
          <w:rFonts w:ascii="Arial" w:hAnsi="Arial" w:cs="Arial"/>
          <w:sz w:val="22"/>
          <w:szCs w:val="22"/>
        </w:rPr>
        <w:t xml:space="preserve"> </w:t>
      </w:r>
      <w:r w:rsidR="00963AFC" w:rsidRPr="00103666">
        <w:rPr>
          <w:rFonts w:ascii="Arial" w:hAnsi="Arial" w:cs="Arial"/>
          <w:sz w:val="22"/>
          <w:szCs w:val="22"/>
        </w:rPr>
        <w:t xml:space="preserve">по результатам торгов </w:t>
      </w:r>
      <w:r w:rsidR="00C66433" w:rsidRPr="00103666">
        <w:rPr>
          <w:rFonts w:ascii="Arial" w:hAnsi="Arial" w:cs="Arial"/>
          <w:sz w:val="22"/>
          <w:szCs w:val="22"/>
        </w:rPr>
        <w:t>(</w:t>
      </w:r>
      <w:r w:rsidR="00963AFC" w:rsidRPr="00103666">
        <w:rPr>
          <w:rFonts w:ascii="Arial" w:hAnsi="Arial" w:cs="Arial"/>
          <w:sz w:val="22"/>
          <w:szCs w:val="22"/>
        </w:rPr>
        <w:t>в форме аукциона или конкурса</w:t>
      </w:r>
      <w:r w:rsidR="00C66433" w:rsidRPr="00103666">
        <w:rPr>
          <w:rFonts w:ascii="Arial" w:hAnsi="Arial" w:cs="Arial"/>
          <w:sz w:val="22"/>
          <w:szCs w:val="22"/>
        </w:rPr>
        <w:t>)</w:t>
      </w:r>
      <w:r w:rsidR="00556B63" w:rsidRPr="00103666">
        <w:rPr>
          <w:rFonts w:ascii="Arial" w:hAnsi="Arial" w:cs="Arial"/>
          <w:sz w:val="22"/>
          <w:szCs w:val="22"/>
        </w:rPr>
        <w:t>.</w:t>
      </w:r>
      <w:r w:rsidR="00C66433" w:rsidRPr="00103666">
        <w:rPr>
          <w:rFonts w:ascii="Arial" w:hAnsi="Arial" w:cs="Arial"/>
          <w:sz w:val="22"/>
          <w:szCs w:val="22"/>
        </w:rPr>
        <w:t xml:space="preserve"> </w:t>
      </w:r>
      <w:r w:rsidR="00556B63" w:rsidRPr="00103666">
        <w:rPr>
          <w:rFonts w:ascii="Arial" w:hAnsi="Arial" w:cs="Arial"/>
          <w:sz w:val="22"/>
          <w:szCs w:val="22"/>
        </w:rPr>
        <w:t>Административный регламент заключения договора на установку и эксплуатацию объектов наружной рекламы размещен на сайте городского округа Судак http://sudak.rk.gov.ru в разделе «Документы» / «Административные регламенты» / «Реклама»</w:t>
      </w:r>
      <w:r w:rsidR="00DD1658" w:rsidRPr="00103666">
        <w:rPr>
          <w:rFonts w:ascii="Arial" w:hAnsi="Arial" w:cs="Arial"/>
          <w:sz w:val="22"/>
          <w:szCs w:val="22"/>
        </w:rPr>
        <w:t>.</w:t>
      </w:r>
    </w:p>
    <w:p w:rsidR="00556B63" w:rsidRPr="00103666" w:rsidRDefault="00055EC4" w:rsidP="00556B63">
      <w:pPr>
        <w:autoSpaceDE w:val="0"/>
        <w:autoSpaceDN w:val="0"/>
        <w:adjustRightInd w:val="0"/>
        <w:ind w:firstLine="709"/>
        <w:rPr>
          <w:rFonts w:ascii="Arial" w:eastAsia="Times New Roman" w:hAnsi="Arial" w:cs="Arial"/>
          <w:color w:val="000000"/>
          <w:sz w:val="22"/>
          <w:szCs w:val="22"/>
          <w:bdr w:val="none" w:sz="0" w:space="0" w:color="auto" w:frame="1"/>
          <w:lang w:eastAsia="ru-RU"/>
        </w:rPr>
      </w:pPr>
      <w:r w:rsidRPr="00103666">
        <w:rPr>
          <w:rFonts w:ascii="Arial" w:hAnsi="Arial" w:cs="Arial"/>
          <w:sz w:val="22"/>
          <w:szCs w:val="22"/>
        </w:rPr>
        <w:t>- наличие разрешения на у</w:t>
      </w:r>
      <w:r w:rsidR="00556B63" w:rsidRPr="00103666">
        <w:rPr>
          <w:rFonts w:ascii="Arial" w:hAnsi="Arial" w:cs="Arial"/>
          <w:sz w:val="22"/>
          <w:szCs w:val="22"/>
        </w:rPr>
        <w:t>становк</w:t>
      </w:r>
      <w:r w:rsidRPr="00103666">
        <w:rPr>
          <w:rFonts w:ascii="Arial" w:hAnsi="Arial" w:cs="Arial"/>
          <w:sz w:val="22"/>
          <w:szCs w:val="22"/>
        </w:rPr>
        <w:t>у</w:t>
      </w:r>
      <w:r w:rsidR="00556B63" w:rsidRPr="00103666">
        <w:rPr>
          <w:rFonts w:ascii="Arial" w:hAnsi="Arial" w:cs="Arial"/>
          <w:sz w:val="22"/>
          <w:szCs w:val="22"/>
        </w:rPr>
        <w:t xml:space="preserve"> и эксплуатаци</w:t>
      </w:r>
      <w:r w:rsidRPr="00103666">
        <w:rPr>
          <w:rFonts w:ascii="Arial" w:hAnsi="Arial" w:cs="Arial"/>
          <w:sz w:val="22"/>
          <w:szCs w:val="22"/>
        </w:rPr>
        <w:t>ю</w:t>
      </w:r>
      <w:r w:rsidR="00556B63" w:rsidRPr="00103666">
        <w:rPr>
          <w:rFonts w:ascii="Arial" w:hAnsi="Arial" w:cs="Arial"/>
          <w:sz w:val="22"/>
          <w:szCs w:val="22"/>
        </w:rPr>
        <w:t xml:space="preserve"> </w:t>
      </w:r>
      <w:r w:rsidRPr="00103666">
        <w:rPr>
          <w:rFonts w:ascii="Arial" w:hAnsi="Arial" w:cs="Arial"/>
          <w:sz w:val="22"/>
          <w:szCs w:val="22"/>
        </w:rPr>
        <w:t xml:space="preserve">наружной рекламы, </w:t>
      </w:r>
      <w:r w:rsidR="00556B63" w:rsidRPr="00103666">
        <w:rPr>
          <w:rFonts w:ascii="Arial" w:hAnsi="Arial" w:cs="Arial"/>
          <w:sz w:val="22"/>
          <w:szCs w:val="22"/>
        </w:rPr>
        <w:t>выданного Администрацией города Судака.</w:t>
      </w:r>
      <w:r w:rsidR="00C66433" w:rsidRPr="00103666">
        <w:rPr>
          <w:rFonts w:ascii="Arial" w:hAnsi="Arial" w:cs="Arial"/>
          <w:sz w:val="22"/>
          <w:szCs w:val="22"/>
        </w:rPr>
        <w:t xml:space="preserve"> </w:t>
      </w:r>
      <w:r w:rsidR="00556B63" w:rsidRPr="00103666">
        <w:rPr>
          <w:rFonts w:ascii="Arial" w:hAnsi="Arial" w:cs="Arial"/>
          <w:sz w:val="22"/>
          <w:szCs w:val="22"/>
        </w:rPr>
        <w:t>Административный регламент выдачи разрешения размещен на сайте городского округа Судак http://sudak.rk.gov.ru в разделе «Документы» / «Административные регламенты» / «Реклама»</w:t>
      </w:r>
      <w:r w:rsidR="00DD1658" w:rsidRPr="00103666">
        <w:rPr>
          <w:rFonts w:ascii="Arial" w:hAnsi="Arial" w:cs="Arial"/>
          <w:sz w:val="22"/>
          <w:szCs w:val="22"/>
        </w:rPr>
        <w:t>.</w:t>
      </w:r>
    </w:p>
    <w:p w:rsidR="00556B63" w:rsidRPr="00103666" w:rsidRDefault="00556B63" w:rsidP="00556B63">
      <w:pPr>
        <w:autoSpaceDE w:val="0"/>
        <w:autoSpaceDN w:val="0"/>
        <w:adjustRightInd w:val="0"/>
        <w:ind w:firstLine="709"/>
        <w:rPr>
          <w:rFonts w:ascii="Arial" w:hAnsi="Arial" w:cs="Arial"/>
          <w:sz w:val="22"/>
          <w:szCs w:val="22"/>
        </w:rPr>
      </w:pPr>
      <w:r w:rsidRPr="008E281F">
        <w:rPr>
          <w:rFonts w:ascii="Arial" w:hAnsi="Arial" w:cs="Arial"/>
          <w:b/>
          <w:sz w:val="22"/>
          <w:szCs w:val="22"/>
        </w:rPr>
        <w:t>Разрешение</w:t>
      </w:r>
      <w:r w:rsidRPr="00103666">
        <w:rPr>
          <w:rFonts w:ascii="Arial" w:hAnsi="Arial" w:cs="Arial"/>
          <w:sz w:val="22"/>
          <w:szCs w:val="22"/>
        </w:rPr>
        <w:t xml:space="preserve"> на установку и эксплуатацию объектов наружной рекламы </w:t>
      </w:r>
      <w:r w:rsidR="00F4039C" w:rsidRPr="00103666">
        <w:rPr>
          <w:rFonts w:ascii="Arial" w:hAnsi="Arial" w:cs="Arial"/>
          <w:sz w:val="22"/>
          <w:szCs w:val="22"/>
        </w:rPr>
        <w:t>на земельном участке (</w:t>
      </w:r>
      <w:r w:rsidRPr="00103666">
        <w:rPr>
          <w:rFonts w:ascii="Arial" w:hAnsi="Arial" w:cs="Arial"/>
          <w:sz w:val="22"/>
          <w:szCs w:val="22"/>
        </w:rPr>
        <w:t>здании</w:t>
      </w:r>
      <w:r w:rsidR="00F4039C" w:rsidRPr="00103666">
        <w:rPr>
          <w:rFonts w:ascii="Arial" w:hAnsi="Arial" w:cs="Arial"/>
          <w:sz w:val="22"/>
          <w:szCs w:val="22"/>
        </w:rPr>
        <w:t xml:space="preserve">, ином недвижимом имуществе) </w:t>
      </w:r>
      <w:r w:rsidRPr="00103666">
        <w:rPr>
          <w:rFonts w:ascii="Arial" w:hAnsi="Arial" w:cs="Arial"/>
          <w:sz w:val="22"/>
          <w:szCs w:val="22"/>
        </w:rPr>
        <w:t>частной собственности, выдается</w:t>
      </w:r>
      <w:r w:rsidR="00E55DDD" w:rsidRPr="00103666">
        <w:rPr>
          <w:rFonts w:ascii="Arial" w:hAnsi="Arial" w:cs="Arial"/>
          <w:sz w:val="22"/>
          <w:szCs w:val="22"/>
        </w:rPr>
        <w:t xml:space="preserve"> Администрацией</w:t>
      </w:r>
      <w:r w:rsidRPr="00103666">
        <w:rPr>
          <w:rFonts w:ascii="Arial" w:hAnsi="Arial" w:cs="Arial"/>
          <w:sz w:val="22"/>
          <w:szCs w:val="22"/>
        </w:rPr>
        <w:t xml:space="preserve"> по заявлению собственника недвижимого имущества, либо лица, уполномоченного собственником, в том числе арендатора, либо владельца объекта наружной рекламы.</w:t>
      </w:r>
    </w:p>
    <w:p w:rsidR="00556B63" w:rsidRPr="00103666" w:rsidRDefault="00556B63" w:rsidP="00DB01AB">
      <w:pPr>
        <w:autoSpaceDE w:val="0"/>
        <w:autoSpaceDN w:val="0"/>
        <w:adjustRightInd w:val="0"/>
        <w:ind w:firstLine="709"/>
        <w:rPr>
          <w:rFonts w:ascii="Arial" w:hAnsi="Arial" w:cs="Arial"/>
          <w:sz w:val="22"/>
          <w:szCs w:val="22"/>
        </w:rPr>
      </w:pPr>
      <w:r w:rsidRPr="008E281F">
        <w:rPr>
          <w:rFonts w:ascii="Arial" w:hAnsi="Arial" w:cs="Arial"/>
          <w:b/>
          <w:sz w:val="22"/>
          <w:szCs w:val="22"/>
        </w:rPr>
        <w:t>Правила</w:t>
      </w:r>
      <w:r w:rsidRPr="00103666">
        <w:rPr>
          <w:rFonts w:ascii="Arial" w:hAnsi="Arial" w:cs="Arial"/>
          <w:sz w:val="22"/>
          <w:szCs w:val="22"/>
        </w:rPr>
        <w:t xml:space="preserve"> распространения наружной рекламы, установки и эксплуатации объектов наружной рекламы и информации на территории муниципального образования городской округ Судак</w:t>
      </w:r>
      <w:r w:rsidR="00DB01AB" w:rsidRPr="00103666">
        <w:rPr>
          <w:rFonts w:ascii="Arial" w:hAnsi="Arial" w:cs="Arial"/>
          <w:sz w:val="22"/>
          <w:szCs w:val="22"/>
        </w:rPr>
        <w:t xml:space="preserve"> размещены</w:t>
      </w:r>
      <w:r w:rsidRPr="00103666">
        <w:rPr>
          <w:rFonts w:ascii="Arial" w:hAnsi="Arial" w:cs="Arial"/>
          <w:sz w:val="22"/>
          <w:szCs w:val="22"/>
        </w:rPr>
        <w:t xml:space="preserve"> на сайте городского округа Судак http://sudak.rk.gov.ru в разделе «Предпринимателю» / «Нормативные правовые акты»</w:t>
      </w:r>
      <w:r w:rsidR="00DD1658" w:rsidRPr="00103666">
        <w:rPr>
          <w:rFonts w:ascii="Arial" w:hAnsi="Arial" w:cs="Arial"/>
          <w:sz w:val="22"/>
          <w:szCs w:val="22"/>
        </w:rPr>
        <w:t>.</w:t>
      </w:r>
    </w:p>
    <w:p w:rsidR="00572809" w:rsidRPr="00103666" w:rsidRDefault="00572809" w:rsidP="002166D6">
      <w:pPr>
        <w:autoSpaceDE w:val="0"/>
        <w:autoSpaceDN w:val="0"/>
        <w:adjustRightInd w:val="0"/>
        <w:ind w:firstLine="709"/>
        <w:rPr>
          <w:rFonts w:ascii="Arial" w:hAnsi="Arial" w:cs="Arial"/>
          <w:bCs/>
          <w:sz w:val="22"/>
          <w:szCs w:val="22"/>
        </w:rPr>
      </w:pPr>
    </w:p>
    <w:p w:rsidR="002166D6" w:rsidRPr="00103666" w:rsidRDefault="002166D6" w:rsidP="002166D6">
      <w:pPr>
        <w:autoSpaceDE w:val="0"/>
        <w:autoSpaceDN w:val="0"/>
        <w:adjustRightInd w:val="0"/>
        <w:ind w:firstLine="709"/>
        <w:rPr>
          <w:rFonts w:ascii="Arial" w:hAnsi="Arial" w:cs="Arial"/>
          <w:bCs/>
          <w:sz w:val="22"/>
          <w:szCs w:val="22"/>
        </w:rPr>
      </w:pPr>
      <w:r w:rsidRPr="00103666">
        <w:rPr>
          <w:rFonts w:ascii="Arial" w:hAnsi="Arial" w:cs="Arial"/>
          <w:bCs/>
          <w:sz w:val="22"/>
          <w:szCs w:val="22"/>
        </w:rPr>
        <w:t>Контакты:</w:t>
      </w:r>
    </w:p>
    <w:p w:rsidR="00556B63" w:rsidRPr="00103666" w:rsidRDefault="00556B63" w:rsidP="00556B63">
      <w:pPr>
        <w:autoSpaceDE w:val="0"/>
        <w:autoSpaceDN w:val="0"/>
        <w:adjustRightInd w:val="0"/>
        <w:ind w:firstLine="709"/>
        <w:rPr>
          <w:rFonts w:ascii="Arial" w:hAnsi="Arial" w:cs="Arial"/>
          <w:sz w:val="22"/>
          <w:szCs w:val="22"/>
        </w:rPr>
      </w:pPr>
      <w:r w:rsidRPr="00103666">
        <w:rPr>
          <w:rFonts w:ascii="Arial" w:hAnsi="Arial" w:cs="Arial"/>
          <w:sz w:val="22"/>
          <w:szCs w:val="22"/>
        </w:rPr>
        <w:t>По вопросам дополнения объектов в схему размещения рекламных конструкций, получения разрешения на установку рекламной конструкции</w:t>
      </w:r>
      <w:r w:rsidR="000C0760" w:rsidRPr="00103666">
        <w:rPr>
          <w:rFonts w:ascii="Arial" w:hAnsi="Arial" w:cs="Arial"/>
          <w:sz w:val="22"/>
          <w:szCs w:val="22"/>
        </w:rPr>
        <w:t>:</w:t>
      </w:r>
    </w:p>
    <w:p w:rsidR="00556B63" w:rsidRPr="00103666" w:rsidRDefault="00556B63" w:rsidP="00556B63">
      <w:pPr>
        <w:autoSpaceDE w:val="0"/>
        <w:autoSpaceDN w:val="0"/>
        <w:adjustRightInd w:val="0"/>
        <w:ind w:firstLine="709"/>
        <w:rPr>
          <w:rFonts w:ascii="Arial" w:hAnsi="Arial" w:cs="Arial"/>
          <w:sz w:val="22"/>
          <w:szCs w:val="22"/>
        </w:rPr>
      </w:pPr>
      <w:r w:rsidRPr="00103666">
        <w:rPr>
          <w:rFonts w:ascii="Arial" w:hAnsi="Arial" w:cs="Arial"/>
          <w:sz w:val="22"/>
          <w:szCs w:val="22"/>
        </w:rPr>
        <w:t>Отдел архитектуры и градостроительства Управления архитектуры и земельных отношений администрации города Судака</w:t>
      </w:r>
    </w:p>
    <w:p w:rsidR="0058409D" w:rsidRPr="00103666" w:rsidRDefault="00556B63" w:rsidP="0058409D">
      <w:pPr>
        <w:autoSpaceDE w:val="0"/>
        <w:autoSpaceDN w:val="0"/>
        <w:adjustRightInd w:val="0"/>
        <w:ind w:firstLine="709"/>
        <w:rPr>
          <w:rFonts w:ascii="Arial" w:hAnsi="Arial" w:cs="Arial"/>
          <w:sz w:val="22"/>
          <w:szCs w:val="22"/>
        </w:rPr>
      </w:pPr>
      <w:r w:rsidRPr="00103666">
        <w:rPr>
          <w:rFonts w:ascii="Arial" w:hAnsi="Arial" w:cs="Arial"/>
          <w:sz w:val="22"/>
          <w:szCs w:val="22"/>
        </w:rPr>
        <w:t>Адрес: Республика Крым, г. Судак, ул. Ленина, 85а</w:t>
      </w:r>
      <w:r w:rsidR="0058409D" w:rsidRPr="00103666">
        <w:rPr>
          <w:rFonts w:ascii="Arial" w:hAnsi="Arial" w:cs="Arial"/>
          <w:sz w:val="22"/>
          <w:szCs w:val="22"/>
        </w:rPr>
        <w:t>, 412 каб.;</w:t>
      </w:r>
    </w:p>
    <w:p w:rsidR="0058409D" w:rsidRPr="00103666" w:rsidRDefault="0058409D" w:rsidP="0058409D">
      <w:pPr>
        <w:autoSpaceDE w:val="0"/>
        <w:autoSpaceDN w:val="0"/>
        <w:adjustRightInd w:val="0"/>
        <w:ind w:firstLine="709"/>
        <w:rPr>
          <w:rFonts w:ascii="Arial" w:hAnsi="Arial" w:cs="Arial"/>
          <w:sz w:val="22"/>
          <w:szCs w:val="22"/>
        </w:rPr>
      </w:pPr>
      <w:r w:rsidRPr="00103666">
        <w:rPr>
          <w:rFonts w:ascii="Arial" w:hAnsi="Arial" w:cs="Arial"/>
          <w:sz w:val="22"/>
          <w:szCs w:val="22"/>
        </w:rPr>
        <w:t>Тел: 7 (36566) 3-47-63; 3-12-55</w:t>
      </w:r>
    </w:p>
    <w:p w:rsidR="0058409D" w:rsidRPr="00103666" w:rsidRDefault="0058409D" w:rsidP="0058409D">
      <w:pPr>
        <w:autoSpaceDE w:val="0"/>
        <w:autoSpaceDN w:val="0"/>
        <w:adjustRightInd w:val="0"/>
        <w:ind w:firstLine="709"/>
        <w:rPr>
          <w:rFonts w:ascii="Arial" w:hAnsi="Arial" w:cs="Arial"/>
          <w:sz w:val="22"/>
          <w:szCs w:val="22"/>
        </w:rPr>
      </w:pPr>
      <w:r w:rsidRPr="00103666">
        <w:rPr>
          <w:rFonts w:ascii="Arial" w:hAnsi="Arial" w:cs="Arial"/>
          <w:sz w:val="22"/>
          <w:szCs w:val="22"/>
        </w:rPr>
        <w:t xml:space="preserve">Электронная почта: </w:t>
      </w:r>
      <w:hyperlink r:id="rId109" w:history="1">
        <w:r w:rsidRPr="00103666">
          <w:rPr>
            <w:rFonts w:ascii="Arial" w:hAnsi="Arial" w:cs="Arial"/>
            <w:sz w:val="22"/>
            <w:szCs w:val="22"/>
          </w:rPr>
          <w:t>otpigr@mail.ru</w:t>
        </w:r>
      </w:hyperlink>
      <w:r w:rsidRPr="00103666">
        <w:rPr>
          <w:rFonts w:ascii="Arial" w:hAnsi="Arial" w:cs="Arial"/>
          <w:sz w:val="22"/>
          <w:szCs w:val="22"/>
        </w:rPr>
        <w:t xml:space="preserve">, </w:t>
      </w:r>
      <w:hyperlink r:id="rId110" w:history="1">
        <w:r w:rsidRPr="00103666">
          <w:rPr>
            <w:rFonts w:ascii="Arial" w:hAnsi="Arial" w:cs="Arial"/>
            <w:sz w:val="22"/>
            <w:szCs w:val="22"/>
          </w:rPr>
          <w:t>otpigr@sudakgs.rk.gov.ru</w:t>
        </w:r>
      </w:hyperlink>
    </w:p>
    <w:p w:rsidR="0058409D" w:rsidRPr="00103666" w:rsidRDefault="00556B63" w:rsidP="0058409D">
      <w:pPr>
        <w:autoSpaceDE w:val="0"/>
        <w:autoSpaceDN w:val="0"/>
        <w:adjustRightInd w:val="0"/>
        <w:ind w:firstLine="709"/>
        <w:rPr>
          <w:rFonts w:ascii="Arial" w:hAnsi="Arial" w:cs="Arial"/>
          <w:sz w:val="22"/>
          <w:szCs w:val="22"/>
        </w:rPr>
      </w:pPr>
      <w:r w:rsidRPr="00103666">
        <w:rPr>
          <w:rFonts w:ascii="Arial" w:hAnsi="Arial" w:cs="Arial"/>
          <w:sz w:val="22"/>
          <w:szCs w:val="22"/>
        </w:rPr>
        <w:t xml:space="preserve">График работы: </w:t>
      </w:r>
      <w:proofErr w:type="gramStart"/>
      <w:r w:rsidRPr="00103666">
        <w:rPr>
          <w:rFonts w:ascii="Arial" w:hAnsi="Arial" w:cs="Arial"/>
          <w:sz w:val="22"/>
          <w:szCs w:val="22"/>
        </w:rPr>
        <w:t>пн</w:t>
      </w:r>
      <w:proofErr w:type="gramEnd"/>
      <w:r w:rsidRPr="00103666">
        <w:rPr>
          <w:rFonts w:ascii="Arial" w:hAnsi="Arial" w:cs="Arial"/>
          <w:sz w:val="22"/>
          <w:szCs w:val="22"/>
        </w:rPr>
        <w:t xml:space="preserve"> – пт: с 8.00 до 17.00, перерыв с 12.00 до 13.00</w:t>
      </w:r>
    </w:p>
    <w:p w:rsidR="00556B63" w:rsidRPr="00103666" w:rsidRDefault="00556B63" w:rsidP="0058409D">
      <w:pPr>
        <w:autoSpaceDE w:val="0"/>
        <w:autoSpaceDN w:val="0"/>
        <w:adjustRightInd w:val="0"/>
        <w:ind w:firstLine="709"/>
        <w:rPr>
          <w:rFonts w:ascii="Arial" w:hAnsi="Arial" w:cs="Arial"/>
          <w:sz w:val="22"/>
          <w:szCs w:val="22"/>
        </w:rPr>
      </w:pPr>
      <w:r w:rsidRPr="00103666">
        <w:rPr>
          <w:rFonts w:ascii="Arial" w:hAnsi="Arial" w:cs="Arial"/>
          <w:sz w:val="22"/>
          <w:szCs w:val="22"/>
        </w:rPr>
        <w:t>Понедельник, четверг с 9:00 до 12:00. </w:t>
      </w:r>
    </w:p>
    <w:p w:rsidR="0058409D" w:rsidRPr="00103666" w:rsidRDefault="0058409D" w:rsidP="00556B63">
      <w:pPr>
        <w:autoSpaceDE w:val="0"/>
        <w:autoSpaceDN w:val="0"/>
        <w:adjustRightInd w:val="0"/>
        <w:ind w:firstLine="709"/>
        <w:rPr>
          <w:rFonts w:ascii="Arial" w:hAnsi="Arial" w:cs="Arial"/>
          <w:bCs/>
          <w:sz w:val="22"/>
          <w:szCs w:val="22"/>
        </w:rPr>
      </w:pPr>
    </w:p>
    <w:p w:rsidR="00556B63" w:rsidRPr="00103666" w:rsidRDefault="00556B63" w:rsidP="00556B63">
      <w:pPr>
        <w:autoSpaceDE w:val="0"/>
        <w:autoSpaceDN w:val="0"/>
        <w:adjustRightInd w:val="0"/>
        <w:ind w:firstLine="709"/>
        <w:rPr>
          <w:rFonts w:ascii="Arial" w:hAnsi="Arial" w:cs="Arial"/>
          <w:bCs/>
          <w:sz w:val="22"/>
          <w:szCs w:val="22"/>
        </w:rPr>
      </w:pPr>
      <w:r w:rsidRPr="00103666">
        <w:rPr>
          <w:rFonts w:ascii="Arial" w:hAnsi="Arial" w:cs="Arial"/>
          <w:bCs/>
          <w:sz w:val="22"/>
          <w:szCs w:val="22"/>
        </w:rPr>
        <w:t>По вопросам заключения договора на установку и эксплуатацию наружной рекламы:</w:t>
      </w:r>
    </w:p>
    <w:p w:rsidR="00556B63" w:rsidRPr="00103666" w:rsidRDefault="00556B63" w:rsidP="00556B63">
      <w:pPr>
        <w:autoSpaceDE w:val="0"/>
        <w:autoSpaceDN w:val="0"/>
        <w:adjustRightInd w:val="0"/>
        <w:ind w:firstLine="709"/>
        <w:rPr>
          <w:rFonts w:ascii="Arial" w:hAnsi="Arial" w:cs="Arial"/>
          <w:bCs/>
          <w:sz w:val="22"/>
          <w:szCs w:val="22"/>
        </w:rPr>
      </w:pPr>
      <w:r w:rsidRPr="00103666">
        <w:rPr>
          <w:rFonts w:ascii="Arial" w:hAnsi="Arial" w:cs="Arial"/>
          <w:bCs/>
          <w:sz w:val="22"/>
          <w:szCs w:val="22"/>
        </w:rPr>
        <w:t>Управление экономического развития администрации города Судака</w:t>
      </w:r>
    </w:p>
    <w:p w:rsidR="00556B63" w:rsidRPr="00103666" w:rsidRDefault="00556B63" w:rsidP="00556B63">
      <w:pPr>
        <w:autoSpaceDE w:val="0"/>
        <w:autoSpaceDN w:val="0"/>
        <w:adjustRightInd w:val="0"/>
        <w:ind w:firstLine="709"/>
        <w:rPr>
          <w:rFonts w:ascii="Arial" w:hAnsi="Arial" w:cs="Arial"/>
          <w:bCs/>
          <w:sz w:val="22"/>
          <w:szCs w:val="22"/>
        </w:rPr>
      </w:pPr>
      <w:r w:rsidRPr="00103666">
        <w:rPr>
          <w:rFonts w:ascii="Arial" w:hAnsi="Arial" w:cs="Arial"/>
          <w:sz w:val="22"/>
          <w:szCs w:val="22"/>
        </w:rPr>
        <w:t>Тел./Факс:</w:t>
      </w:r>
      <w:r w:rsidRPr="00103666">
        <w:rPr>
          <w:rFonts w:ascii="Arial" w:hAnsi="Arial" w:cs="Arial"/>
          <w:bCs/>
          <w:sz w:val="22"/>
          <w:szCs w:val="22"/>
        </w:rPr>
        <w:t> (36566) 3-12-43, каб. 310</w:t>
      </w:r>
    </w:p>
    <w:p w:rsidR="00556B63" w:rsidRPr="00103666" w:rsidRDefault="00556B63" w:rsidP="00556B63">
      <w:pPr>
        <w:ind w:firstLine="708"/>
        <w:rPr>
          <w:rFonts w:ascii="Arial" w:hAnsi="Arial" w:cs="Arial"/>
          <w:sz w:val="22"/>
          <w:szCs w:val="22"/>
          <w:lang w:val="uk-UA"/>
        </w:rPr>
      </w:pPr>
      <w:r w:rsidRPr="00103666">
        <w:rPr>
          <w:rFonts w:ascii="Arial" w:hAnsi="Arial" w:cs="Arial"/>
          <w:sz w:val="22"/>
          <w:szCs w:val="22"/>
          <w:lang w:val="uk-UA"/>
        </w:rPr>
        <w:t>График работы: пн – пт: с 8.00 до 17.00, перерыв с 12.00 до 13.00</w:t>
      </w:r>
    </w:p>
    <w:p w:rsidR="00556B63" w:rsidRPr="00103666" w:rsidRDefault="00556B63" w:rsidP="00481CB4">
      <w:pPr>
        <w:autoSpaceDE w:val="0"/>
        <w:autoSpaceDN w:val="0"/>
        <w:adjustRightInd w:val="0"/>
        <w:ind w:firstLine="709"/>
        <w:rPr>
          <w:rFonts w:ascii="Arial" w:hAnsi="Arial" w:cs="Arial"/>
          <w:b/>
          <w:bCs/>
          <w:caps/>
          <w:color w:val="FFFFFF" w:themeColor="background1"/>
          <w:spacing w:val="15"/>
          <w:sz w:val="22"/>
          <w:szCs w:val="22"/>
          <w:lang w:val="uk-UA"/>
        </w:rPr>
      </w:pPr>
      <w:r w:rsidRPr="00103666">
        <w:rPr>
          <w:rFonts w:ascii="Arial" w:hAnsi="Arial" w:cs="Arial"/>
          <w:sz w:val="22"/>
          <w:szCs w:val="22"/>
        </w:rPr>
        <w:t>Электронный адрес</w:t>
      </w:r>
      <w:r w:rsidRPr="00103666">
        <w:rPr>
          <w:rFonts w:ascii="Arial" w:hAnsi="Arial" w:cs="Arial"/>
          <w:bCs/>
          <w:sz w:val="22"/>
          <w:szCs w:val="22"/>
        </w:rPr>
        <w:t>: </w:t>
      </w:r>
      <w:hyperlink r:id="rId111" w:history="1">
        <w:r w:rsidRPr="00103666">
          <w:rPr>
            <w:rStyle w:val="a8"/>
            <w:rFonts w:ascii="Arial" w:hAnsi="Arial" w:cs="Arial"/>
            <w:bCs/>
            <w:sz w:val="22"/>
            <w:szCs w:val="22"/>
          </w:rPr>
          <w:t>econom@sudakgs.rk.gov.ru</w:t>
        </w:r>
      </w:hyperlink>
      <w:r w:rsidR="00413495" w:rsidRPr="00103666">
        <w:rPr>
          <w:rFonts w:ascii="Arial" w:hAnsi="Arial" w:cs="Arial"/>
          <w:bCs/>
          <w:sz w:val="22"/>
          <w:szCs w:val="22"/>
        </w:rPr>
        <w:t>.</w:t>
      </w:r>
      <w:r w:rsidRPr="00103666">
        <w:rPr>
          <w:rFonts w:ascii="Arial" w:hAnsi="Arial" w:cs="Arial"/>
          <w:sz w:val="22"/>
          <w:szCs w:val="22"/>
          <w:lang w:val="uk-UA"/>
        </w:rPr>
        <w:br w:type="page"/>
      </w:r>
    </w:p>
    <w:p w:rsidR="00725090" w:rsidRPr="00103666" w:rsidRDefault="00725090" w:rsidP="00350F83">
      <w:pPr>
        <w:pStyle w:val="1"/>
        <w:jc w:val="center"/>
        <w:rPr>
          <w:rFonts w:ascii="Arial" w:hAnsi="Arial" w:cs="Arial"/>
          <w:lang w:val="uk-UA"/>
        </w:rPr>
      </w:pPr>
      <w:bookmarkStart w:id="64" w:name="_Toc45703316"/>
      <w:r w:rsidRPr="00103666">
        <w:rPr>
          <w:rFonts w:ascii="Arial" w:hAnsi="Arial" w:cs="Arial"/>
          <w:lang w:val="uk-UA"/>
        </w:rPr>
        <w:lastRenderedPageBreak/>
        <w:t>Предоставление государственных и муниципальных земельных участков</w:t>
      </w:r>
      <w:bookmarkEnd w:id="62"/>
      <w:bookmarkEnd w:id="64"/>
    </w:p>
    <w:p w:rsidR="00725090" w:rsidRPr="00103666" w:rsidRDefault="00725090" w:rsidP="00725090">
      <w:pPr>
        <w:ind w:firstLine="708"/>
        <w:rPr>
          <w:rFonts w:ascii="Arial" w:hAnsi="Arial" w:cs="Arial"/>
          <w:b/>
          <w:sz w:val="22"/>
          <w:szCs w:val="22"/>
          <w:lang w:val="uk-UA"/>
        </w:rPr>
      </w:pPr>
    </w:p>
    <w:p w:rsidR="00725090" w:rsidRPr="00103666" w:rsidRDefault="00725090" w:rsidP="0043230B">
      <w:pPr>
        <w:shd w:val="clear" w:color="auto" w:fill="B8CCE4" w:themeFill="accent1" w:themeFillTint="66"/>
        <w:ind w:firstLine="708"/>
        <w:rPr>
          <w:rFonts w:ascii="Arial" w:hAnsi="Arial" w:cs="Arial"/>
          <w:b/>
          <w:sz w:val="22"/>
          <w:szCs w:val="22"/>
          <w:lang w:val="uk-UA"/>
        </w:rPr>
      </w:pPr>
      <w:r w:rsidRPr="00103666">
        <w:rPr>
          <w:rFonts w:ascii="Arial" w:hAnsi="Arial" w:cs="Arial"/>
          <w:b/>
          <w:sz w:val="22"/>
          <w:szCs w:val="22"/>
          <w:lang w:val="uk-UA"/>
        </w:rPr>
        <w:t>Предоставление земельного участка, находящегося в государственной или муниципальной собственности, без торгов</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xml:space="preserve">Основания предоставления земельного участка без проведения торгов предусмотрены пунктом 2 статьи 39.3, статьей 39.5, пунктом 2 статьи 39.6 </w:t>
      </w:r>
      <w:r w:rsidR="00425306" w:rsidRPr="00103666">
        <w:rPr>
          <w:rFonts w:ascii="Arial" w:hAnsi="Arial" w:cs="Arial"/>
          <w:sz w:val="22"/>
          <w:szCs w:val="22"/>
          <w:lang w:val="uk-UA"/>
        </w:rPr>
        <w:t>и</w:t>
      </w:r>
      <w:r w:rsidRPr="00103666">
        <w:rPr>
          <w:rFonts w:ascii="Arial" w:hAnsi="Arial" w:cs="Arial"/>
          <w:sz w:val="22"/>
          <w:szCs w:val="22"/>
          <w:lang w:val="uk-UA"/>
        </w:rPr>
        <w:t xml:space="preserve"> пунктом 2 статьи 39.10 Земельного Кодекса.</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xml:space="preserve">Предоставление земельного участка </w:t>
      </w:r>
      <w:r w:rsidRPr="008E281F">
        <w:rPr>
          <w:rFonts w:ascii="Arial" w:hAnsi="Arial" w:cs="Arial"/>
          <w:b/>
          <w:sz w:val="22"/>
          <w:szCs w:val="22"/>
          <w:lang w:val="uk-UA"/>
        </w:rPr>
        <w:t>без проведения торгов</w:t>
      </w:r>
      <w:r w:rsidRPr="00103666">
        <w:rPr>
          <w:rFonts w:ascii="Arial" w:hAnsi="Arial" w:cs="Arial"/>
          <w:sz w:val="22"/>
          <w:szCs w:val="22"/>
          <w:lang w:val="uk-UA"/>
        </w:rPr>
        <w:t xml:space="preserve"> производится:</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в отношении земельных участков, находящихся в государственной собственности – Министерством имущественных и земельных отношений Республики Крым;</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в отношении земельных участков, находящихся в муниципальной собственности</w:t>
      </w:r>
      <w:r w:rsidR="00BB0A26" w:rsidRPr="00103666">
        <w:rPr>
          <w:rFonts w:ascii="Arial" w:hAnsi="Arial" w:cs="Arial"/>
          <w:sz w:val="22"/>
          <w:szCs w:val="22"/>
          <w:lang w:val="uk-UA"/>
        </w:rPr>
        <w:t xml:space="preserve"> </w:t>
      </w:r>
      <w:r w:rsidRPr="00103666">
        <w:rPr>
          <w:rFonts w:ascii="Arial" w:hAnsi="Arial" w:cs="Arial"/>
          <w:sz w:val="22"/>
          <w:szCs w:val="22"/>
          <w:lang w:val="uk-UA"/>
        </w:rPr>
        <w:t>– администрацией города Судака</w:t>
      </w:r>
      <w:r w:rsidR="00BC5B4B" w:rsidRPr="00103666">
        <w:rPr>
          <w:rFonts w:ascii="Arial" w:hAnsi="Arial" w:cs="Arial"/>
          <w:sz w:val="22"/>
          <w:szCs w:val="22"/>
          <w:lang w:val="uk-UA"/>
        </w:rPr>
        <w:t xml:space="preserve"> Республики Крым</w:t>
      </w:r>
      <w:r w:rsidRPr="00103666">
        <w:rPr>
          <w:rFonts w:ascii="Arial" w:hAnsi="Arial" w:cs="Arial"/>
          <w:sz w:val="22"/>
          <w:szCs w:val="22"/>
          <w:lang w:val="uk-UA"/>
        </w:rPr>
        <w:t>.</w:t>
      </w:r>
    </w:p>
    <w:p w:rsidR="00725090" w:rsidRPr="00103666" w:rsidRDefault="00725090" w:rsidP="00BC5B4B">
      <w:pPr>
        <w:ind w:firstLine="708"/>
        <w:rPr>
          <w:rFonts w:ascii="Arial" w:hAnsi="Arial" w:cs="Arial"/>
          <w:sz w:val="22"/>
          <w:szCs w:val="22"/>
          <w:lang w:val="uk-UA"/>
        </w:rPr>
      </w:pPr>
      <w:r w:rsidRPr="008E281F">
        <w:rPr>
          <w:rFonts w:ascii="Arial" w:hAnsi="Arial" w:cs="Arial"/>
          <w:b/>
          <w:sz w:val="22"/>
          <w:szCs w:val="22"/>
          <w:lang w:val="uk-UA"/>
        </w:rPr>
        <w:t>Процедура</w:t>
      </w:r>
      <w:r w:rsidRPr="00103666">
        <w:rPr>
          <w:rFonts w:ascii="Arial" w:hAnsi="Arial" w:cs="Arial"/>
          <w:sz w:val="22"/>
          <w:szCs w:val="22"/>
          <w:lang w:val="uk-UA"/>
        </w:rPr>
        <w:t xml:space="preserve"> оформления муниципального земельного участка без торгов </w:t>
      </w:r>
      <w:r w:rsidR="00572809" w:rsidRPr="00103666">
        <w:rPr>
          <w:rFonts w:ascii="Arial" w:hAnsi="Arial" w:cs="Arial"/>
          <w:sz w:val="22"/>
          <w:szCs w:val="22"/>
          <w:lang w:val="uk-UA"/>
        </w:rPr>
        <w:t>указа</w:t>
      </w:r>
      <w:r w:rsidRPr="00103666">
        <w:rPr>
          <w:rFonts w:ascii="Arial" w:hAnsi="Arial" w:cs="Arial"/>
          <w:sz w:val="22"/>
          <w:szCs w:val="22"/>
          <w:lang w:val="uk-UA"/>
        </w:rPr>
        <w:t xml:space="preserve">на в административном регламенте, </w:t>
      </w:r>
      <w:r w:rsidR="00572809" w:rsidRPr="00103666">
        <w:rPr>
          <w:rFonts w:ascii="Arial" w:hAnsi="Arial" w:cs="Arial"/>
          <w:sz w:val="22"/>
          <w:szCs w:val="22"/>
          <w:lang w:val="uk-UA"/>
        </w:rPr>
        <w:t>размещ</w:t>
      </w:r>
      <w:r w:rsidRPr="00103666">
        <w:rPr>
          <w:rFonts w:ascii="Arial" w:hAnsi="Arial" w:cs="Arial"/>
          <w:sz w:val="22"/>
          <w:szCs w:val="22"/>
          <w:lang w:val="uk-UA"/>
        </w:rPr>
        <w:t>ен</w:t>
      </w:r>
      <w:r w:rsidR="00EA2459" w:rsidRPr="00103666">
        <w:rPr>
          <w:rFonts w:ascii="Arial" w:hAnsi="Arial" w:cs="Arial"/>
          <w:sz w:val="22"/>
          <w:szCs w:val="22"/>
          <w:lang w:val="uk-UA"/>
        </w:rPr>
        <w:t>ном</w:t>
      </w:r>
      <w:r w:rsidRPr="00103666">
        <w:rPr>
          <w:rFonts w:ascii="Arial" w:hAnsi="Arial" w:cs="Arial"/>
          <w:sz w:val="22"/>
          <w:szCs w:val="22"/>
          <w:lang w:val="uk-UA"/>
        </w:rPr>
        <w:t xml:space="preserve"> на сайте городского округа Судак http://sudak.rk.gov.ru в разделе «Документы» / «Административные регламенты» / «Землепользование».</w:t>
      </w:r>
    </w:p>
    <w:p w:rsidR="00725090" w:rsidRPr="00103666" w:rsidRDefault="00725090" w:rsidP="00725090">
      <w:pPr>
        <w:ind w:firstLine="708"/>
        <w:rPr>
          <w:rFonts w:ascii="Arial" w:hAnsi="Arial" w:cs="Arial"/>
          <w:sz w:val="22"/>
          <w:szCs w:val="22"/>
        </w:rPr>
      </w:pPr>
      <w:r w:rsidRPr="008E281F">
        <w:rPr>
          <w:rFonts w:ascii="Arial" w:hAnsi="Arial" w:cs="Arial"/>
          <w:b/>
          <w:sz w:val="22"/>
          <w:szCs w:val="22"/>
          <w:lang w:val="uk-UA"/>
        </w:rPr>
        <w:t>Порядок</w:t>
      </w:r>
      <w:r w:rsidRPr="00103666">
        <w:rPr>
          <w:rFonts w:ascii="Arial" w:hAnsi="Arial" w:cs="Arial"/>
          <w:sz w:val="22"/>
          <w:szCs w:val="22"/>
          <w:lang w:val="uk-UA"/>
        </w:rPr>
        <w:t xml:space="preserve"> заключения договоров аренды земельных уч</w:t>
      </w:r>
      <w:r w:rsidR="00EA2459" w:rsidRPr="00103666">
        <w:rPr>
          <w:rFonts w:ascii="Arial" w:hAnsi="Arial" w:cs="Arial"/>
          <w:sz w:val="22"/>
          <w:szCs w:val="22"/>
          <w:lang w:val="uk-UA"/>
        </w:rPr>
        <w:t xml:space="preserve">астков </w:t>
      </w:r>
      <w:r w:rsidRPr="00103666">
        <w:rPr>
          <w:rFonts w:ascii="Arial" w:hAnsi="Arial" w:cs="Arial"/>
          <w:sz w:val="22"/>
          <w:szCs w:val="22"/>
          <w:lang w:val="uk-UA"/>
        </w:rPr>
        <w:t xml:space="preserve">государственной собственности Республики Крым без проведения торгов </w:t>
      </w:r>
      <w:r w:rsidR="00572809" w:rsidRPr="00103666">
        <w:rPr>
          <w:rFonts w:ascii="Arial" w:hAnsi="Arial" w:cs="Arial"/>
          <w:sz w:val="22"/>
          <w:szCs w:val="22"/>
          <w:lang w:val="uk-UA"/>
        </w:rPr>
        <w:t>указан</w:t>
      </w:r>
      <w:r w:rsidRPr="00103666">
        <w:rPr>
          <w:rFonts w:ascii="Arial" w:hAnsi="Arial" w:cs="Arial"/>
          <w:sz w:val="22"/>
          <w:szCs w:val="22"/>
          <w:lang w:val="uk-UA"/>
        </w:rPr>
        <w:t xml:space="preserve"> в административном регламенте, </w:t>
      </w:r>
      <w:r w:rsidR="00EA2459" w:rsidRPr="00103666">
        <w:rPr>
          <w:rFonts w:ascii="Arial" w:hAnsi="Arial" w:cs="Arial"/>
          <w:sz w:val="22"/>
          <w:szCs w:val="22"/>
          <w:lang w:val="uk-UA"/>
        </w:rPr>
        <w:t>размещенном</w:t>
      </w:r>
      <w:r w:rsidRPr="00103666">
        <w:rPr>
          <w:rFonts w:ascii="Arial" w:hAnsi="Arial" w:cs="Arial"/>
          <w:sz w:val="22"/>
          <w:szCs w:val="22"/>
          <w:lang w:val="uk-UA"/>
        </w:rPr>
        <w:t xml:space="preserve"> на сайте Министерства имущественных и земельных отношений Республики Крым </w:t>
      </w:r>
      <w:hyperlink r:id="rId112" w:history="1">
        <w:r w:rsidRPr="00103666">
          <w:rPr>
            <w:rFonts w:ascii="Arial" w:hAnsi="Arial" w:cs="Arial"/>
            <w:sz w:val="22"/>
            <w:szCs w:val="22"/>
            <w:lang w:val="uk-UA"/>
          </w:rPr>
          <w:t>https://mzem.rk.gov.ru</w:t>
        </w:r>
      </w:hyperlink>
      <w:r w:rsidRPr="00103666">
        <w:rPr>
          <w:rFonts w:ascii="Arial" w:hAnsi="Arial" w:cs="Arial"/>
          <w:sz w:val="22"/>
          <w:szCs w:val="22"/>
          <w:lang w:val="uk-UA"/>
        </w:rPr>
        <w:t xml:space="preserve"> в разделе «Документы» / «Административные регламенты предоставлния государственных услуг»</w:t>
      </w:r>
      <w:r w:rsidRPr="00103666">
        <w:rPr>
          <w:rFonts w:ascii="Arial" w:hAnsi="Arial" w:cs="Arial"/>
          <w:sz w:val="22"/>
          <w:szCs w:val="22"/>
        </w:rPr>
        <w:t>.</w:t>
      </w:r>
    </w:p>
    <w:p w:rsidR="0043230B" w:rsidRPr="00103666" w:rsidRDefault="0043230B" w:rsidP="00725090">
      <w:pPr>
        <w:ind w:firstLine="708"/>
        <w:rPr>
          <w:rFonts w:ascii="Arial" w:hAnsi="Arial" w:cs="Arial"/>
          <w:sz w:val="22"/>
          <w:szCs w:val="22"/>
          <w:lang w:val="uk-UA"/>
        </w:rPr>
      </w:pPr>
    </w:p>
    <w:p w:rsidR="00725090" w:rsidRPr="00103666" w:rsidRDefault="00725090" w:rsidP="0043230B">
      <w:pPr>
        <w:shd w:val="clear" w:color="auto" w:fill="B8CCE4" w:themeFill="accent1" w:themeFillTint="66"/>
        <w:ind w:firstLine="708"/>
        <w:rPr>
          <w:rFonts w:ascii="Arial" w:hAnsi="Arial" w:cs="Arial"/>
          <w:b/>
          <w:sz w:val="22"/>
          <w:szCs w:val="22"/>
          <w:lang w:val="uk-UA"/>
        </w:rPr>
      </w:pPr>
      <w:bookmarkStart w:id="65" w:name="dst596"/>
      <w:bookmarkEnd w:id="65"/>
      <w:r w:rsidRPr="00103666">
        <w:rPr>
          <w:rFonts w:ascii="Arial" w:hAnsi="Arial" w:cs="Arial"/>
          <w:b/>
          <w:sz w:val="22"/>
          <w:szCs w:val="22"/>
          <w:lang w:val="uk-UA"/>
        </w:rPr>
        <w:t>Предоставление земельного участка, находящегося в государственной или муниципальной собственности, по аукциону</w:t>
      </w:r>
    </w:p>
    <w:p w:rsidR="00725090" w:rsidRPr="00103666" w:rsidRDefault="00725090" w:rsidP="00725090">
      <w:pPr>
        <w:ind w:firstLine="708"/>
        <w:rPr>
          <w:rFonts w:ascii="Arial" w:hAnsi="Arial" w:cs="Arial"/>
          <w:sz w:val="22"/>
          <w:szCs w:val="22"/>
          <w:lang w:val="uk-UA"/>
        </w:rPr>
      </w:pPr>
    </w:p>
    <w:p w:rsidR="00923676" w:rsidRPr="00103666" w:rsidRDefault="00725090" w:rsidP="00725090">
      <w:pPr>
        <w:ind w:firstLine="708"/>
        <w:rPr>
          <w:rFonts w:ascii="Arial" w:hAnsi="Arial" w:cs="Arial"/>
          <w:sz w:val="22"/>
          <w:szCs w:val="22"/>
        </w:rPr>
      </w:pPr>
      <w:r w:rsidRPr="00103666">
        <w:rPr>
          <w:rFonts w:ascii="Arial" w:hAnsi="Arial" w:cs="Arial"/>
          <w:sz w:val="22"/>
          <w:szCs w:val="22"/>
          <w:lang w:val="uk-UA"/>
        </w:rPr>
        <w:t>Организацию аукциона на право заключения договора аренды земельного участка или аукциона по продаже земельного участка, находящегося в государственной или муниципальной собственности</w:t>
      </w:r>
      <w:r w:rsidR="00923676" w:rsidRPr="00103666">
        <w:rPr>
          <w:rFonts w:ascii="Arial" w:hAnsi="Arial" w:cs="Arial"/>
          <w:sz w:val="22"/>
          <w:szCs w:val="22"/>
          <w:lang w:val="uk-UA"/>
        </w:rPr>
        <w:t>, осуществляет</w:t>
      </w:r>
      <w:r w:rsidR="00923676" w:rsidRPr="00103666">
        <w:rPr>
          <w:rFonts w:ascii="Arial" w:hAnsi="Arial" w:cs="Arial"/>
          <w:sz w:val="22"/>
          <w:szCs w:val="22"/>
        </w:rPr>
        <w:t>:</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в отношении муниципальн</w:t>
      </w:r>
      <w:r w:rsidR="00923676" w:rsidRPr="00103666">
        <w:rPr>
          <w:rFonts w:ascii="Arial" w:hAnsi="Arial" w:cs="Arial"/>
          <w:sz w:val="22"/>
          <w:szCs w:val="22"/>
          <w:lang w:val="uk-UA"/>
        </w:rPr>
        <w:t>ых земельных участков</w:t>
      </w:r>
      <w:r w:rsidRPr="00103666">
        <w:rPr>
          <w:rFonts w:ascii="Arial" w:hAnsi="Arial" w:cs="Arial"/>
          <w:sz w:val="22"/>
          <w:szCs w:val="22"/>
          <w:lang w:val="uk-UA"/>
        </w:rPr>
        <w:t xml:space="preserve"> – администрация города Судака;</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в отношении государственн</w:t>
      </w:r>
      <w:r w:rsidR="00923676" w:rsidRPr="00103666">
        <w:rPr>
          <w:rFonts w:ascii="Arial" w:hAnsi="Arial" w:cs="Arial"/>
          <w:sz w:val="22"/>
          <w:szCs w:val="22"/>
          <w:lang w:val="uk-UA"/>
        </w:rPr>
        <w:t>ых</w:t>
      </w:r>
      <w:r w:rsidRPr="00103666">
        <w:rPr>
          <w:rFonts w:ascii="Arial" w:hAnsi="Arial" w:cs="Arial"/>
          <w:sz w:val="22"/>
          <w:szCs w:val="22"/>
          <w:lang w:val="uk-UA"/>
        </w:rPr>
        <w:t xml:space="preserve"> </w:t>
      </w:r>
      <w:r w:rsidR="00923676" w:rsidRPr="00103666">
        <w:rPr>
          <w:rFonts w:ascii="Arial" w:hAnsi="Arial" w:cs="Arial"/>
          <w:sz w:val="22"/>
          <w:szCs w:val="22"/>
          <w:lang w:val="uk-UA"/>
        </w:rPr>
        <w:t>земельных участков</w:t>
      </w:r>
      <w:r w:rsidRPr="00103666">
        <w:rPr>
          <w:rFonts w:ascii="Arial" w:hAnsi="Arial" w:cs="Arial"/>
          <w:sz w:val="22"/>
          <w:szCs w:val="22"/>
          <w:lang w:val="uk-UA"/>
        </w:rPr>
        <w:t xml:space="preserve"> - Министерство имущественных и земельных отношений Республики Крым.</w:t>
      </w:r>
    </w:p>
    <w:p w:rsidR="00725090" w:rsidRPr="00103666" w:rsidRDefault="00725090" w:rsidP="00725090">
      <w:pPr>
        <w:ind w:firstLine="708"/>
        <w:rPr>
          <w:rFonts w:ascii="Arial" w:hAnsi="Arial" w:cs="Arial"/>
          <w:sz w:val="22"/>
          <w:szCs w:val="22"/>
          <w:lang w:val="uk-UA"/>
        </w:rPr>
      </w:pPr>
      <w:bookmarkStart w:id="66" w:name="dst597"/>
      <w:bookmarkStart w:id="67" w:name="dst598"/>
      <w:bookmarkEnd w:id="66"/>
      <w:bookmarkEnd w:id="67"/>
      <w:r w:rsidRPr="00103666">
        <w:rPr>
          <w:rFonts w:ascii="Arial" w:hAnsi="Arial" w:cs="Arial"/>
          <w:sz w:val="22"/>
          <w:szCs w:val="22"/>
          <w:lang w:val="uk-UA"/>
        </w:rPr>
        <w:t>Аукционы могут проводится по инициативе органа государственной власти или органа местного самоуправления, а также по заявлениям заинтересованных в предоставлении земельного участка граждан или юридических лиц.</w:t>
      </w:r>
    </w:p>
    <w:p w:rsidR="00725090" w:rsidRPr="00103666" w:rsidRDefault="00725090" w:rsidP="00725090">
      <w:pPr>
        <w:ind w:firstLine="708"/>
        <w:rPr>
          <w:rFonts w:ascii="Arial" w:hAnsi="Arial" w:cs="Arial"/>
          <w:sz w:val="22"/>
          <w:szCs w:val="22"/>
          <w:lang w:val="uk-UA"/>
        </w:rPr>
      </w:pPr>
      <w:r w:rsidRPr="008E281F">
        <w:rPr>
          <w:rFonts w:ascii="Arial" w:hAnsi="Arial" w:cs="Arial"/>
          <w:b/>
          <w:sz w:val="22"/>
          <w:szCs w:val="22"/>
          <w:lang w:val="uk-UA"/>
        </w:rPr>
        <w:t>Порядок</w:t>
      </w:r>
      <w:r w:rsidRPr="00103666">
        <w:rPr>
          <w:rFonts w:ascii="Arial" w:hAnsi="Arial" w:cs="Arial"/>
          <w:sz w:val="22"/>
          <w:szCs w:val="22"/>
          <w:lang w:val="uk-UA"/>
        </w:rPr>
        <w:t xml:space="preserve"> проведения аукционов установлен статьями 39.11 – 39.13 Земельного кодекса Российской Федерации.</w:t>
      </w:r>
      <w:bookmarkStart w:id="68" w:name="dst599"/>
      <w:bookmarkEnd w:id="68"/>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725090" w:rsidRPr="00103666" w:rsidRDefault="00725090" w:rsidP="00725090">
      <w:pPr>
        <w:ind w:firstLine="708"/>
        <w:rPr>
          <w:rFonts w:ascii="Arial" w:hAnsi="Arial" w:cs="Arial"/>
          <w:sz w:val="22"/>
          <w:szCs w:val="22"/>
          <w:lang w:val="uk-UA"/>
        </w:rPr>
      </w:pPr>
      <w:bookmarkStart w:id="69" w:name="dst652"/>
      <w:bookmarkEnd w:id="69"/>
      <w:r w:rsidRPr="008E281F">
        <w:rPr>
          <w:rFonts w:ascii="Arial" w:hAnsi="Arial" w:cs="Arial"/>
          <w:b/>
          <w:sz w:val="22"/>
          <w:szCs w:val="22"/>
          <w:lang w:val="uk-UA"/>
        </w:rPr>
        <w:t>Извещения</w:t>
      </w:r>
      <w:r w:rsidRPr="00103666">
        <w:rPr>
          <w:rFonts w:ascii="Arial" w:hAnsi="Arial" w:cs="Arial"/>
          <w:sz w:val="22"/>
          <w:szCs w:val="22"/>
          <w:lang w:val="uk-UA"/>
        </w:rPr>
        <w:t xml:space="preserve"> о проведении аукционов размещаются на официальном сайте</w:t>
      </w:r>
      <w:r w:rsidRPr="00103666">
        <w:rPr>
          <w:rFonts w:ascii="Arial" w:eastAsia="Times New Roman" w:hAnsi="Arial" w:cs="Arial"/>
          <w:color w:val="333333"/>
          <w:sz w:val="22"/>
          <w:szCs w:val="22"/>
          <w:lang w:eastAsia="ru-RU"/>
        </w:rPr>
        <w:t xml:space="preserve"> </w:t>
      </w:r>
      <w:hyperlink r:id="rId113" w:history="1">
        <w:r w:rsidRPr="00103666">
          <w:rPr>
            <w:rStyle w:val="a8"/>
            <w:rFonts w:ascii="Arial" w:hAnsi="Arial" w:cs="Arial"/>
            <w:sz w:val="22"/>
            <w:szCs w:val="22"/>
          </w:rPr>
          <w:t>https://torgi.gov.ru</w:t>
        </w:r>
      </w:hyperlink>
      <w:r w:rsidRPr="00103666">
        <w:rPr>
          <w:rFonts w:ascii="Arial" w:hAnsi="Arial" w:cs="Arial"/>
          <w:sz w:val="22"/>
          <w:szCs w:val="22"/>
          <w:lang w:val="uk-UA"/>
        </w:rPr>
        <w:t>, а также:</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xml:space="preserve">- на сайте городского округа Судак </w:t>
      </w:r>
      <w:hyperlink r:id="rId114" w:history="1">
        <w:r w:rsidRPr="00103666">
          <w:rPr>
            <w:rStyle w:val="a8"/>
            <w:rFonts w:ascii="Arial" w:hAnsi="Arial" w:cs="Arial"/>
            <w:sz w:val="22"/>
            <w:szCs w:val="22"/>
          </w:rPr>
          <w:t>http://sudak.rk.gov.ru</w:t>
        </w:r>
      </w:hyperlink>
      <w:r w:rsidRPr="00103666">
        <w:rPr>
          <w:rFonts w:ascii="Arial" w:hAnsi="Arial" w:cs="Arial"/>
          <w:sz w:val="22"/>
          <w:szCs w:val="22"/>
          <w:lang w:val="uk-UA"/>
        </w:rPr>
        <w:t xml:space="preserve"> в разделе  «Конкурсы, аукционы», по адресу: </w:t>
      </w:r>
      <w:hyperlink r:id="rId115" w:history="1">
        <w:r w:rsidRPr="00103666">
          <w:rPr>
            <w:rStyle w:val="a8"/>
            <w:rFonts w:ascii="Arial" w:hAnsi="Arial" w:cs="Arial"/>
            <w:sz w:val="22"/>
            <w:szCs w:val="22"/>
          </w:rPr>
          <w:t>http://sudak.rk.gov.ru:8880/konkusy</w:t>
        </w:r>
      </w:hyperlink>
      <w:r w:rsidRPr="00103666">
        <w:rPr>
          <w:rFonts w:ascii="Arial" w:hAnsi="Arial" w:cs="Arial"/>
          <w:sz w:val="22"/>
          <w:szCs w:val="22"/>
          <w:lang w:val="uk-UA"/>
        </w:rPr>
        <w:t xml:space="preserve"> (по муниципальной собственности);</w:t>
      </w:r>
    </w:p>
    <w:p w:rsidR="00725090" w:rsidRPr="00103666" w:rsidRDefault="00725090" w:rsidP="00725090">
      <w:pPr>
        <w:ind w:firstLine="708"/>
        <w:rPr>
          <w:rFonts w:ascii="Arial" w:hAnsi="Arial" w:cs="Arial"/>
          <w:sz w:val="22"/>
          <w:szCs w:val="22"/>
          <w:lang w:val="uk-UA"/>
        </w:rPr>
      </w:pPr>
      <w:r w:rsidRPr="00103666">
        <w:rPr>
          <w:rFonts w:ascii="Arial" w:hAnsi="Arial" w:cs="Arial"/>
          <w:sz w:val="22"/>
          <w:szCs w:val="22"/>
          <w:lang w:val="uk-UA"/>
        </w:rPr>
        <w:t xml:space="preserve">- на сайте Министерства имущественных и земельных отношений Республики Крым </w:t>
      </w:r>
      <w:hyperlink r:id="rId116" w:history="1">
        <w:r w:rsidRPr="00103666">
          <w:rPr>
            <w:rStyle w:val="a8"/>
            <w:rFonts w:ascii="Arial" w:hAnsi="Arial" w:cs="Arial"/>
            <w:sz w:val="22"/>
            <w:szCs w:val="22"/>
          </w:rPr>
          <w:t>https://mzem.rk.gov.ru</w:t>
        </w:r>
      </w:hyperlink>
      <w:r w:rsidRPr="00103666">
        <w:rPr>
          <w:rFonts w:ascii="Arial" w:hAnsi="Arial" w:cs="Arial"/>
          <w:sz w:val="22"/>
          <w:szCs w:val="22"/>
        </w:rPr>
        <w:t xml:space="preserve"> </w:t>
      </w:r>
      <w:r w:rsidRPr="00103666">
        <w:rPr>
          <w:rFonts w:ascii="Arial" w:hAnsi="Arial" w:cs="Arial"/>
          <w:sz w:val="22"/>
          <w:szCs w:val="22"/>
          <w:lang w:val="uk-UA"/>
        </w:rPr>
        <w:t>в разделе</w:t>
      </w:r>
      <w:r w:rsidR="009C29D0" w:rsidRPr="00103666">
        <w:rPr>
          <w:rFonts w:ascii="Arial" w:hAnsi="Arial" w:cs="Arial"/>
          <w:sz w:val="22"/>
          <w:szCs w:val="22"/>
          <w:lang w:val="uk-UA"/>
        </w:rPr>
        <w:t xml:space="preserve"> «Аукционы земельных участков» </w:t>
      </w:r>
      <w:r w:rsidRPr="00103666">
        <w:rPr>
          <w:rFonts w:ascii="Arial" w:hAnsi="Arial" w:cs="Arial"/>
          <w:sz w:val="22"/>
          <w:szCs w:val="22"/>
          <w:lang w:val="uk-UA"/>
        </w:rPr>
        <w:t>(по государственной собственности).</w:t>
      </w:r>
    </w:p>
    <w:p w:rsidR="00725090" w:rsidRPr="00103666" w:rsidRDefault="00725090" w:rsidP="00725090">
      <w:pPr>
        <w:autoSpaceDE w:val="0"/>
        <w:autoSpaceDN w:val="0"/>
        <w:adjustRightInd w:val="0"/>
        <w:spacing w:line="240" w:lineRule="auto"/>
        <w:ind w:firstLine="708"/>
        <w:rPr>
          <w:rFonts w:ascii="Arial" w:hAnsi="Arial" w:cs="Arial"/>
          <w:sz w:val="22"/>
          <w:szCs w:val="22"/>
          <w:lang w:val="uk-UA"/>
        </w:rPr>
      </w:pPr>
      <w:bookmarkStart w:id="70" w:name="dst677"/>
      <w:bookmarkEnd w:id="70"/>
      <w:r w:rsidRPr="008E281F">
        <w:rPr>
          <w:rFonts w:ascii="Arial" w:hAnsi="Arial" w:cs="Arial"/>
          <w:b/>
          <w:sz w:val="22"/>
          <w:szCs w:val="22"/>
          <w:lang w:val="uk-UA"/>
        </w:rPr>
        <w:t>Победителем</w:t>
      </w:r>
      <w:r w:rsidRPr="00103666">
        <w:rPr>
          <w:rFonts w:ascii="Arial" w:hAnsi="Arial" w:cs="Arial"/>
          <w:sz w:val="22"/>
          <w:szCs w:val="22"/>
          <w:lang w:val="uk-UA"/>
        </w:rPr>
        <w:t xml:space="preserve"> аукциона признается участник аукциона, предложивший наибольший размер ежегодной арендной платы за земельный участок или </w:t>
      </w:r>
      <w:r w:rsidRPr="00103666">
        <w:rPr>
          <w:rFonts w:ascii="Arial" w:hAnsi="Arial" w:cs="Arial"/>
          <w:sz w:val="22"/>
          <w:szCs w:val="22"/>
        </w:rPr>
        <w:t>наибольшую цену за земельный участок</w:t>
      </w:r>
      <w:r w:rsidRPr="00103666">
        <w:rPr>
          <w:rFonts w:ascii="Arial" w:hAnsi="Arial" w:cs="Arial"/>
          <w:sz w:val="22"/>
          <w:szCs w:val="22"/>
          <w:lang w:val="uk-UA"/>
        </w:rPr>
        <w:t>.</w:t>
      </w:r>
    </w:p>
    <w:p w:rsidR="00DA30F5" w:rsidRPr="00103666" w:rsidRDefault="00DA30F5" w:rsidP="00725090">
      <w:pPr>
        <w:ind w:firstLine="708"/>
        <w:rPr>
          <w:rFonts w:ascii="Arial" w:hAnsi="Arial" w:cs="Arial"/>
          <w:sz w:val="22"/>
          <w:szCs w:val="22"/>
          <w:lang w:val="uk-UA"/>
        </w:rPr>
      </w:pPr>
      <w:bookmarkStart w:id="71" w:name="dst699"/>
      <w:bookmarkEnd w:id="71"/>
    </w:p>
    <w:p w:rsidR="007D4F02" w:rsidRPr="00103666" w:rsidRDefault="007D4F02" w:rsidP="007D4F02">
      <w:pPr>
        <w:ind w:firstLine="708"/>
        <w:rPr>
          <w:rFonts w:ascii="Arial" w:hAnsi="Arial" w:cs="Arial"/>
          <w:sz w:val="22"/>
          <w:szCs w:val="22"/>
          <w:lang w:val="uk-UA"/>
        </w:rPr>
      </w:pPr>
      <w:r w:rsidRPr="00103666">
        <w:rPr>
          <w:rFonts w:ascii="Arial" w:hAnsi="Arial" w:cs="Arial"/>
          <w:sz w:val="22"/>
          <w:szCs w:val="22"/>
          <w:lang w:val="uk-UA"/>
        </w:rPr>
        <w:lastRenderedPageBreak/>
        <w:t>Контакты:</w:t>
      </w:r>
    </w:p>
    <w:p w:rsidR="00615B00" w:rsidRPr="00103666" w:rsidRDefault="00615B00" w:rsidP="00615B00">
      <w:pPr>
        <w:jc w:val="left"/>
        <w:rPr>
          <w:rFonts w:ascii="Arial" w:hAnsi="Arial" w:cs="Arial"/>
          <w:sz w:val="22"/>
          <w:szCs w:val="22"/>
        </w:rPr>
      </w:pPr>
      <w:r w:rsidRPr="00103666">
        <w:rPr>
          <w:rFonts w:ascii="Arial" w:hAnsi="Arial" w:cs="Arial"/>
          <w:sz w:val="22"/>
          <w:szCs w:val="22"/>
        </w:rPr>
        <w:t>Отдел регулирования земельных отношений управления архитектуры и земельных отношений администрации города Судака</w:t>
      </w:r>
    </w:p>
    <w:p w:rsidR="00615B00" w:rsidRPr="00103666" w:rsidRDefault="00615B00" w:rsidP="00615B00">
      <w:pPr>
        <w:rPr>
          <w:rFonts w:ascii="Arial" w:hAnsi="Arial" w:cs="Arial"/>
          <w:sz w:val="22"/>
          <w:szCs w:val="22"/>
          <w:lang w:val="uk-UA"/>
        </w:rPr>
      </w:pPr>
      <w:r w:rsidRPr="00103666">
        <w:rPr>
          <w:rFonts w:ascii="Arial" w:hAnsi="Arial" w:cs="Arial"/>
          <w:sz w:val="22"/>
          <w:szCs w:val="22"/>
          <w:lang w:val="uk-UA"/>
        </w:rPr>
        <w:t>298000, Республика Крым, г. Судак, ул. Ленина, 85а,</w:t>
      </w:r>
    </w:p>
    <w:p w:rsidR="00615B00" w:rsidRPr="00103666" w:rsidRDefault="00615B00" w:rsidP="00615B00">
      <w:pPr>
        <w:jc w:val="left"/>
        <w:rPr>
          <w:rFonts w:ascii="Arial" w:hAnsi="Arial" w:cs="Arial"/>
          <w:bCs/>
          <w:sz w:val="22"/>
          <w:szCs w:val="22"/>
        </w:rPr>
      </w:pPr>
      <w:r w:rsidRPr="00103666">
        <w:rPr>
          <w:rFonts w:ascii="Arial" w:hAnsi="Arial" w:cs="Arial"/>
          <w:bCs/>
          <w:sz w:val="22"/>
          <w:szCs w:val="22"/>
        </w:rPr>
        <w:t>Каб. № 422, 413, 414 (4 этаж)</w:t>
      </w:r>
    </w:p>
    <w:p w:rsidR="00615B00" w:rsidRPr="00103666" w:rsidRDefault="00615B00" w:rsidP="00615B00">
      <w:pPr>
        <w:jc w:val="left"/>
        <w:rPr>
          <w:rFonts w:ascii="Arial" w:hAnsi="Arial" w:cs="Arial"/>
          <w:bCs/>
          <w:sz w:val="22"/>
          <w:szCs w:val="22"/>
        </w:rPr>
      </w:pPr>
      <w:r w:rsidRPr="00103666">
        <w:rPr>
          <w:rFonts w:ascii="Arial" w:hAnsi="Arial" w:cs="Arial"/>
          <w:bCs/>
          <w:sz w:val="22"/>
          <w:szCs w:val="22"/>
        </w:rPr>
        <w:t xml:space="preserve">Приемные дни: </w:t>
      </w:r>
      <w:proofErr w:type="gramStart"/>
      <w:r w:rsidRPr="00103666">
        <w:rPr>
          <w:rFonts w:ascii="Arial" w:hAnsi="Arial" w:cs="Arial"/>
          <w:bCs/>
          <w:sz w:val="22"/>
          <w:szCs w:val="22"/>
        </w:rPr>
        <w:t>пн</w:t>
      </w:r>
      <w:proofErr w:type="gramEnd"/>
      <w:r w:rsidRPr="00103666">
        <w:rPr>
          <w:rFonts w:ascii="Arial" w:hAnsi="Arial" w:cs="Arial"/>
          <w:bCs/>
          <w:sz w:val="22"/>
          <w:szCs w:val="22"/>
        </w:rPr>
        <w:t>, ср, чт с 9:00 до 17:00, перерыв с 12:00 до 13:00</w:t>
      </w:r>
    </w:p>
    <w:p w:rsidR="00615B00" w:rsidRPr="00103666" w:rsidRDefault="00615B00" w:rsidP="00615B00">
      <w:pPr>
        <w:jc w:val="left"/>
        <w:rPr>
          <w:rFonts w:ascii="Arial" w:hAnsi="Arial" w:cs="Arial"/>
          <w:bCs/>
          <w:sz w:val="22"/>
          <w:szCs w:val="22"/>
          <w:lang w:val="en-US"/>
        </w:rPr>
      </w:pPr>
      <w:r w:rsidRPr="00103666">
        <w:rPr>
          <w:rFonts w:ascii="Arial" w:hAnsi="Arial" w:cs="Arial"/>
          <w:bCs/>
          <w:sz w:val="22"/>
          <w:szCs w:val="22"/>
        </w:rPr>
        <w:t>Тел</w:t>
      </w:r>
      <w:r w:rsidRPr="00103666">
        <w:rPr>
          <w:rFonts w:ascii="Arial" w:hAnsi="Arial" w:cs="Arial"/>
          <w:bCs/>
          <w:sz w:val="22"/>
          <w:szCs w:val="22"/>
          <w:lang w:val="en-US"/>
        </w:rPr>
        <w:t>.: +7(36566) 3-12-54, 3-20-86, 3-20-84</w:t>
      </w:r>
    </w:p>
    <w:p w:rsidR="00615B00" w:rsidRPr="00103666" w:rsidRDefault="00615B00" w:rsidP="00615B00">
      <w:pPr>
        <w:rPr>
          <w:rFonts w:ascii="Arial" w:hAnsi="Arial" w:cs="Arial"/>
          <w:sz w:val="22"/>
          <w:szCs w:val="22"/>
          <w:lang w:val="en-US"/>
        </w:rPr>
      </w:pPr>
      <w:proofErr w:type="gramStart"/>
      <w:r w:rsidRPr="00103666">
        <w:rPr>
          <w:rFonts w:ascii="Arial" w:hAnsi="Arial" w:cs="Arial"/>
          <w:sz w:val="22"/>
          <w:szCs w:val="22"/>
          <w:lang w:val="en-US"/>
        </w:rPr>
        <w:t>e-mail</w:t>
      </w:r>
      <w:proofErr w:type="gramEnd"/>
      <w:r w:rsidRPr="00103666">
        <w:rPr>
          <w:rFonts w:ascii="Arial" w:hAnsi="Arial" w:cs="Arial"/>
          <w:sz w:val="22"/>
          <w:szCs w:val="22"/>
          <w:lang w:val="en-US"/>
        </w:rPr>
        <w:t xml:space="preserve">: </w:t>
      </w:r>
      <w:hyperlink r:id="rId117" w:history="1">
        <w:r w:rsidRPr="00103666">
          <w:rPr>
            <w:rStyle w:val="a8"/>
            <w:rFonts w:ascii="Arial" w:hAnsi="Arial" w:cs="Arial"/>
            <w:sz w:val="22"/>
            <w:szCs w:val="22"/>
            <w:lang w:val="en-US"/>
          </w:rPr>
          <w:t>zemel@sudakgs.rk.gov.ru</w:t>
        </w:r>
      </w:hyperlink>
    </w:p>
    <w:p w:rsidR="00615B00" w:rsidRPr="00103666" w:rsidRDefault="00615B00" w:rsidP="00615B00">
      <w:pPr>
        <w:jc w:val="left"/>
        <w:rPr>
          <w:rFonts w:ascii="Arial" w:hAnsi="Arial" w:cs="Arial"/>
          <w:bCs/>
          <w:sz w:val="22"/>
          <w:szCs w:val="22"/>
          <w:lang w:val="en-US"/>
        </w:rPr>
      </w:pPr>
    </w:p>
    <w:p w:rsidR="00615B00" w:rsidRPr="00103666" w:rsidRDefault="007D4F02" w:rsidP="009C29D0">
      <w:pPr>
        <w:spacing w:line="240" w:lineRule="auto"/>
        <w:rPr>
          <w:rFonts w:ascii="Arial" w:hAnsi="Arial" w:cs="Arial"/>
          <w:sz w:val="22"/>
          <w:szCs w:val="22"/>
        </w:rPr>
      </w:pPr>
      <w:r w:rsidRPr="00103666">
        <w:rPr>
          <w:rFonts w:ascii="Arial" w:hAnsi="Arial" w:cs="Arial"/>
          <w:sz w:val="22"/>
          <w:szCs w:val="22"/>
        </w:rPr>
        <w:t>Министерств</w:t>
      </w:r>
      <w:r w:rsidR="00545FE6" w:rsidRPr="00103666">
        <w:rPr>
          <w:rFonts w:ascii="Arial" w:hAnsi="Arial" w:cs="Arial"/>
          <w:sz w:val="22"/>
          <w:szCs w:val="22"/>
        </w:rPr>
        <w:t>о</w:t>
      </w:r>
      <w:r w:rsidRPr="00103666">
        <w:rPr>
          <w:rFonts w:ascii="Arial" w:hAnsi="Arial" w:cs="Arial"/>
          <w:sz w:val="22"/>
          <w:szCs w:val="22"/>
        </w:rPr>
        <w:t xml:space="preserve"> имущественных и земе</w:t>
      </w:r>
      <w:r w:rsidR="00615B00" w:rsidRPr="00103666">
        <w:rPr>
          <w:rFonts w:ascii="Arial" w:hAnsi="Arial" w:cs="Arial"/>
          <w:sz w:val="22"/>
          <w:szCs w:val="22"/>
        </w:rPr>
        <w:t>льных отношений Республики Крым</w:t>
      </w:r>
    </w:p>
    <w:p w:rsidR="009C29D0" w:rsidRPr="00103666" w:rsidRDefault="009C29D0" w:rsidP="009C29D0">
      <w:pPr>
        <w:rPr>
          <w:rFonts w:ascii="Arial" w:hAnsi="Arial" w:cs="Arial"/>
          <w:sz w:val="22"/>
          <w:szCs w:val="22"/>
          <w:lang w:val="uk-UA"/>
        </w:rPr>
      </w:pPr>
      <w:r w:rsidRPr="00103666">
        <w:rPr>
          <w:rFonts w:ascii="Arial" w:hAnsi="Arial" w:cs="Arial"/>
          <w:sz w:val="22"/>
          <w:szCs w:val="22"/>
          <w:lang w:val="uk-UA"/>
        </w:rPr>
        <w:t>29</w:t>
      </w:r>
      <w:r w:rsidRPr="00103666">
        <w:rPr>
          <w:rFonts w:ascii="Arial" w:hAnsi="Arial" w:cs="Arial"/>
          <w:sz w:val="22"/>
          <w:szCs w:val="22"/>
        </w:rPr>
        <w:t>5015</w:t>
      </w:r>
      <w:r w:rsidRPr="00103666">
        <w:rPr>
          <w:rFonts w:ascii="Arial" w:hAnsi="Arial" w:cs="Arial"/>
          <w:sz w:val="22"/>
          <w:szCs w:val="22"/>
          <w:lang w:val="uk-UA"/>
        </w:rPr>
        <w:t>, Республика Крым, г. С</w:t>
      </w:r>
      <w:r w:rsidRPr="00103666">
        <w:rPr>
          <w:rFonts w:ascii="Arial" w:hAnsi="Arial" w:cs="Arial"/>
          <w:sz w:val="22"/>
          <w:szCs w:val="22"/>
        </w:rPr>
        <w:t>имферополь</w:t>
      </w:r>
      <w:r w:rsidRPr="00103666">
        <w:rPr>
          <w:rFonts w:ascii="Arial" w:hAnsi="Arial" w:cs="Arial"/>
          <w:sz w:val="22"/>
          <w:szCs w:val="22"/>
          <w:lang w:val="uk-UA"/>
        </w:rPr>
        <w:t>, ул. Севастопольская, 17,</w:t>
      </w:r>
    </w:p>
    <w:p w:rsidR="009C29D0" w:rsidRPr="00103666" w:rsidRDefault="009C29D0" w:rsidP="009C29D0">
      <w:pPr>
        <w:jc w:val="left"/>
        <w:rPr>
          <w:rFonts w:ascii="Arial" w:hAnsi="Arial" w:cs="Arial"/>
          <w:bCs/>
          <w:sz w:val="22"/>
          <w:szCs w:val="22"/>
        </w:rPr>
      </w:pPr>
      <w:r w:rsidRPr="00103666">
        <w:rPr>
          <w:rFonts w:ascii="Arial" w:hAnsi="Arial" w:cs="Arial"/>
          <w:bCs/>
          <w:sz w:val="22"/>
          <w:szCs w:val="22"/>
        </w:rPr>
        <w:t>Приемная: +7 (3652)254-402; 255-</w:t>
      </w:r>
      <w:r w:rsidRPr="00103666">
        <w:rPr>
          <w:rFonts w:ascii="Arial" w:hAnsi="Arial" w:cs="Arial"/>
          <w:sz w:val="22"/>
          <w:szCs w:val="22"/>
        </w:rPr>
        <w:t>242</w:t>
      </w:r>
      <w:r w:rsidR="00545FE6" w:rsidRPr="00103666">
        <w:rPr>
          <w:rFonts w:ascii="Arial" w:hAnsi="Arial" w:cs="Arial"/>
          <w:sz w:val="22"/>
          <w:szCs w:val="22"/>
        </w:rPr>
        <w:t>, +7(978) 913-93-96</w:t>
      </w:r>
      <w:r w:rsidRPr="00103666">
        <w:rPr>
          <w:rFonts w:ascii="Arial" w:hAnsi="Arial" w:cs="Arial"/>
          <w:bCs/>
          <w:sz w:val="22"/>
          <w:szCs w:val="22"/>
        </w:rPr>
        <w:t>; канцелярия: 550-746, 550-750</w:t>
      </w:r>
    </w:p>
    <w:p w:rsidR="009C29D0" w:rsidRPr="00103666" w:rsidRDefault="009C29D0" w:rsidP="009C29D0">
      <w:pPr>
        <w:jc w:val="left"/>
        <w:rPr>
          <w:rFonts w:ascii="Arial" w:hAnsi="Arial" w:cs="Arial"/>
          <w:bCs/>
          <w:sz w:val="22"/>
          <w:szCs w:val="22"/>
        </w:rPr>
      </w:pPr>
      <w:r w:rsidRPr="00103666">
        <w:rPr>
          <w:rFonts w:ascii="Arial" w:hAnsi="Arial" w:cs="Arial"/>
          <w:bCs/>
          <w:sz w:val="22"/>
          <w:szCs w:val="22"/>
        </w:rPr>
        <w:t>Гр</w:t>
      </w:r>
      <w:r w:rsidR="007C494A" w:rsidRPr="00103666">
        <w:rPr>
          <w:rFonts w:ascii="Arial" w:hAnsi="Arial" w:cs="Arial"/>
          <w:bCs/>
          <w:sz w:val="22"/>
          <w:szCs w:val="22"/>
        </w:rPr>
        <w:t>а</w:t>
      </w:r>
      <w:r w:rsidRPr="00103666">
        <w:rPr>
          <w:rFonts w:ascii="Arial" w:hAnsi="Arial" w:cs="Arial"/>
          <w:bCs/>
          <w:sz w:val="22"/>
          <w:szCs w:val="22"/>
        </w:rPr>
        <w:t xml:space="preserve">фик работы: пн-чт: с 9:00 до 18:00, пт: с 9:00 до 17.30 (перерыв с 13:00 </w:t>
      </w:r>
      <w:proofErr w:type="gramStart"/>
      <w:r w:rsidRPr="00103666">
        <w:rPr>
          <w:rFonts w:ascii="Arial" w:hAnsi="Arial" w:cs="Arial"/>
          <w:bCs/>
          <w:sz w:val="22"/>
          <w:szCs w:val="22"/>
        </w:rPr>
        <w:t>до</w:t>
      </w:r>
      <w:proofErr w:type="gramEnd"/>
      <w:r w:rsidRPr="00103666">
        <w:rPr>
          <w:rFonts w:ascii="Arial" w:hAnsi="Arial" w:cs="Arial"/>
          <w:bCs/>
          <w:sz w:val="22"/>
          <w:szCs w:val="22"/>
        </w:rPr>
        <w:t xml:space="preserve"> 14:00)</w:t>
      </w:r>
    </w:p>
    <w:p w:rsidR="009C29D0" w:rsidRPr="00103666" w:rsidRDefault="009C29D0" w:rsidP="005C5283">
      <w:pPr>
        <w:spacing w:line="360" w:lineRule="auto"/>
        <w:jc w:val="left"/>
        <w:rPr>
          <w:rFonts w:ascii="Arial" w:hAnsi="Arial" w:cs="Arial"/>
          <w:sz w:val="22"/>
          <w:szCs w:val="22"/>
          <w:lang w:val="en-US"/>
        </w:rPr>
      </w:pPr>
      <w:proofErr w:type="gramStart"/>
      <w:r w:rsidRPr="00103666">
        <w:rPr>
          <w:rFonts w:ascii="Arial" w:hAnsi="Arial" w:cs="Arial"/>
          <w:sz w:val="22"/>
          <w:szCs w:val="22"/>
          <w:lang w:val="en-US"/>
        </w:rPr>
        <w:t>e-mai</w:t>
      </w:r>
      <w:proofErr w:type="gramEnd"/>
      <w:r w:rsidRPr="00103666">
        <w:rPr>
          <w:rFonts w:ascii="Arial" w:hAnsi="Arial" w:cs="Arial"/>
          <w:sz w:val="22"/>
          <w:szCs w:val="22"/>
          <w:lang w:val="en-US"/>
        </w:rPr>
        <w:t xml:space="preserve">: </w:t>
      </w:r>
      <w:hyperlink r:id="rId118" w:history="1">
        <w:r w:rsidR="009C5B21" w:rsidRPr="00103666">
          <w:rPr>
            <w:rStyle w:val="a8"/>
            <w:rFonts w:ascii="Arial" w:hAnsi="Arial" w:cs="Arial"/>
            <w:sz w:val="22"/>
            <w:szCs w:val="22"/>
            <w:lang w:val="en-US"/>
          </w:rPr>
          <w:t>minimzem@mzem.rk.gov.ru</w:t>
        </w:r>
      </w:hyperlink>
    </w:p>
    <w:p w:rsidR="00615B00" w:rsidRPr="00103666" w:rsidRDefault="00615B00" w:rsidP="00795702">
      <w:pPr>
        <w:spacing w:line="240" w:lineRule="auto"/>
        <w:ind w:firstLine="426"/>
        <w:rPr>
          <w:rFonts w:ascii="Arial" w:hAnsi="Arial" w:cs="Arial"/>
          <w:sz w:val="22"/>
          <w:szCs w:val="22"/>
          <w:lang w:val="uk-UA"/>
        </w:rPr>
      </w:pPr>
      <w:r w:rsidRPr="00103666">
        <w:rPr>
          <w:rFonts w:ascii="Arial" w:hAnsi="Arial" w:cs="Arial"/>
          <w:sz w:val="22"/>
          <w:szCs w:val="22"/>
          <w:lang w:val="uk-UA"/>
        </w:rPr>
        <w:t xml:space="preserve">Отдел аренды земли </w:t>
      </w:r>
      <w:r w:rsidR="009C29D0" w:rsidRPr="00103666">
        <w:rPr>
          <w:rFonts w:ascii="Arial" w:hAnsi="Arial" w:cs="Arial"/>
          <w:sz w:val="22"/>
          <w:szCs w:val="22"/>
          <w:lang w:val="uk-UA"/>
        </w:rPr>
        <w:t>у</w:t>
      </w:r>
      <w:r w:rsidRPr="00103666">
        <w:rPr>
          <w:rFonts w:ascii="Arial" w:hAnsi="Arial" w:cs="Arial"/>
          <w:sz w:val="22"/>
          <w:szCs w:val="22"/>
          <w:lang w:val="uk-UA"/>
        </w:rPr>
        <w:t xml:space="preserve">правления </w:t>
      </w:r>
      <w:r w:rsidRPr="00103666">
        <w:rPr>
          <w:rFonts w:ascii="Arial" w:hAnsi="Arial" w:cs="Arial"/>
          <w:iCs/>
          <w:sz w:val="22"/>
          <w:szCs w:val="22"/>
          <w:lang w:val="uk-UA"/>
        </w:rPr>
        <w:t>аренды и администрирования платежей за землю</w:t>
      </w:r>
    </w:p>
    <w:p w:rsidR="009C29D0" w:rsidRPr="00103666" w:rsidRDefault="009C29D0" w:rsidP="00795702">
      <w:pPr>
        <w:ind w:firstLine="426"/>
        <w:rPr>
          <w:rFonts w:ascii="Arial" w:hAnsi="Arial" w:cs="Arial"/>
          <w:bCs/>
          <w:sz w:val="22"/>
          <w:szCs w:val="22"/>
          <w:lang w:val="en-US"/>
        </w:rPr>
      </w:pPr>
      <w:r w:rsidRPr="00103666">
        <w:rPr>
          <w:rFonts w:ascii="Arial" w:hAnsi="Arial" w:cs="Arial"/>
          <w:bCs/>
          <w:sz w:val="22"/>
          <w:szCs w:val="22"/>
        </w:rPr>
        <w:t>Тел</w:t>
      </w:r>
      <w:r w:rsidRPr="00103666">
        <w:rPr>
          <w:rFonts w:ascii="Arial" w:hAnsi="Arial" w:cs="Arial"/>
          <w:bCs/>
          <w:sz w:val="22"/>
          <w:szCs w:val="22"/>
          <w:lang w:val="en-US"/>
        </w:rPr>
        <w:t>.: +7 (3652)</w:t>
      </w:r>
      <w:r w:rsidR="00545FE6" w:rsidRPr="00103666">
        <w:rPr>
          <w:rFonts w:ascii="Arial" w:hAnsi="Arial" w:cs="Arial"/>
          <w:color w:val="000000"/>
          <w:sz w:val="22"/>
          <w:szCs w:val="22"/>
          <w:shd w:val="clear" w:color="auto" w:fill="FFFFFF"/>
          <w:lang w:val="en-US"/>
        </w:rPr>
        <w:t xml:space="preserve"> </w:t>
      </w:r>
      <w:r w:rsidRPr="00103666">
        <w:rPr>
          <w:rFonts w:ascii="Arial" w:hAnsi="Arial" w:cs="Arial"/>
          <w:bCs/>
          <w:sz w:val="22"/>
          <w:szCs w:val="22"/>
          <w:lang w:val="en-US"/>
        </w:rPr>
        <w:t>550-751</w:t>
      </w:r>
      <w:r w:rsidR="00545FE6" w:rsidRPr="00103666">
        <w:rPr>
          <w:rFonts w:ascii="Arial" w:hAnsi="Arial" w:cs="Arial"/>
          <w:bCs/>
          <w:sz w:val="22"/>
          <w:szCs w:val="22"/>
          <w:lang w:val="en-US"/>
        </w:rPr>
        <w:t xml:space="preserve">, </w:t>
      </w:r>
      <w:r w:rsidR="00545FE6" w:rsidRPr="00103666">
        <w:rPr>
          <w:rFonts w:ascii="Arial" w:hAnsi="Arial" w:cs="Arial"/>
          <w:color w:val="000000"/>
          <w:sz w:val="22"/>
          <w:szCs w:val="22"/>
          <w:shd w:val="clear" w:color="auto" w:fill="FFFFFF"/>
          <w:lang w:val="en-US"/>
        </w:rPr>
        <w:t>550-742, +79789139379</w:t>
      </w:r>
    </w:p>
    <w:p w:rsidR="009C29D0" w:rsidRPr="00103666" w:rsidRDefault="009C29D0" w:rsidP="00DD190B">
      <w:pPr>
        <w:spacing w:line="360" w:lineRule="auto"/>
        <w:ind w:firstLine="426"/>
        <w:jc w:val="left"/>
        <w:rPr>
          <w:rFonts w:ascii="Arial" w:hAnsi="Arial" w:cs="Arial"/>
          <w:bCs/>
          <w:sz w:val="22"/>
          <w:szCs w:val="22"/>
          <w:lang w:val="en-US"/>
        </w:rPr>
      </w:pPr>
      <w:proofErr w:type="gramStart"/>
      <w:r w:rsidRPr="00103666">
        <w:rPr>
          <w:rFonts w:ascii="Arial" w:hAnsi="Arial" w:cs="Arial"/>
          <w:sz w:val="22"/>
          <w:szCs w:val="22"/>
          <w:lang w:val="en-US"/>
        </w:rPr>
        <w:t>e-mail</w:t>
      </w:r>
      <w:proofErr w:type="gramEnd"/>
      <w:r w:rsidRPr="00103666">
        <w:rPr>
          <w:rFonts w:ascii="Arial" w:hAnsi="Arial" w:cs="Arial"/>
          <w:sz w:val="22"/>
          <w:szCs w:val="22"/>
          <w:lang w:val="en-US"/>
        </w:rPr>
        <w:t>: otdel_arenduzemli@mzem.rk.gov.ru</w:t>
      </w:r>
      <w:r w:rsidRPr="00103666">
        <w:rPr>
          <w:rFonts w:ascii="Arial" w:hAnsi="Arial" w:cs="Arial"/>
          <w:bCs/>
          <w:sz w:val="22"/>
          <w:szCs w:val="22"/>
          <w:lang w:val="en-US"/>
        </w:rPr>
        <w:t xml:space="preserve"> </w:t>
      </w:r>
    </w:p>
    <w:p w:rsidR="007B79EE" w:rsidRPr="00103666" w:rsidRDefault="007B79EE" w:rsidP="00DD190B">
      <w:pPr>
        <w:spacing w:line="240" w:lineRule="auto"/>
        <w:ind w:left="426"/>
        <w:rPr>
          <w:rFonts w:ascii="Arial" w:hAnsi="Arial" w:cs="Arial"/>
          <w:sz w:val="22"/>
          <w:szCs w:val="22"/>
          <w:lang w:val="uk-UA"/>
        </w:rPr>
      </w:pPr>
      <w:r w:rsidRPr="00103666">
        <w:rPr>
          <w:rFonts w:ascii="Arial" w:hAnsi="Arial" w:cs="Arial"/>
          <w:sz w:val="22"/>
          <w:szCs w:val="22"/>
          <w:lang w:val="uk-UA"/>
        </w:rPr>
        <w:t>Сектор по организации и проведению торгов управления аренды и администрирования платежей за землю</w:t>
      </w:r>
    </w:p>
    <w:p w:rsidR="009C29D0" w:rsidRPr="00103666" w:rsidRDefault="008A6196" w:rsidP="00DD190B">
      <w:pPr>
        <w:spacing w:line="240" w:lineRule="auto"/>
        <w:ind w:left="426"/>
        <w:rPr>
          <w:rFonts w:ascii="Arial" w:hAnsi="Arial" w:cs="Arial"/>
          <w:sz w:val="22"/>
          <w:szCs w:val="22"/>
          <w:lang w:val="uk-UA"/>
        </w:rPr>
      </w:pPr>
      <w:r w:rsidRPr="00103666">
        <w:rPr>
          <w:rFonts w:ascii="Arial" w:hAnsi="Arial" w:cs="Arial"/>
          <w:sz w:val="22"/>
          <w:szCs w:val="22"/>
          <w:lang w:val="uk-UA"/>
        </w:rPr>
        <w:t>Каб. № 48</w:t>
      </w:r>
      <w:r w:rsidR="009C29D0" w:rsidRPr="00103666">
        <w:rPr>
          <w:rFonts w:ascii="Arial" w:hAnsi="Arial" w:cs="Arial"/>
          <w:sz w:val="22"/>
          <w:szCs w:val="22"/>
          <w:lang w:val="uk-UA"/>
        </w:rPr>
        <w:t xml:space="preserve"> (3 этаж); Тел.: +7 (3652) 550-752;</w:t>
      </w:r>
    </w:p>
    <w:p w:rsidR="009C29D0" w:rsidRPr="00103666" w:rsidRDefault="009C29D0" w:rsidP="00DD190B">
      <w:pPr>
        <w:spacing w:line="360" w:lineRule="auto"/>
        <w:ind w:left="426"/>
        <w:rPr>
          <w:rFonts w:ascii="Arial" w:hAnsi="Arial" w:cs="Arial"/>
          <w:sz w:val="22"/>
          <w:szCs w:val="22"/>
          <w:lang w:val="uk-UA"/>
        </w:rPr>
      </w:pPr>
      <w:r w:rsidRPr="00103666">
        <w:rPr>
          <w:rFonts w:ascii="Arial" w:hAnsi="Arial" w:cs="Arial"/>
          <w:sz w:val="22"/>
          <w:szCs w:val="22"/>
          <w:lang w:val="uk-UA"/>
        </w:rPr>
        <w:t xml:space="preserve">e-mail: </w:t>
      </w:r>
      <w:hyperlink r:id="rId119" w:history="1">
        <w:r w:rsidRPr="00103666">
          <w:rPr>
            <w:rFonts w:ascii="Arial" w:hAnsi="Arial" w:cs="Arial"/>
            <w:sz w:val="22"/>
            <w:szCs w:val="22"/>
            <w:lang w:val="uk-UA"/>
          </w:rPr>
          <w:t>otdel_rezervazemel@mzem.rk.gov.ru</w:t>
        </w:r>
      </w:hyperlink>
      <w:r w:rsidR="008A6196" w:rsidRPr="00103666">
        <w:rPr>
          <w:rFonts w:ascii="Arial" w:hAnsi="Arial" w:cs="Arial"/>
          <w:sz w:val="22"/>
          <w:szCs w:val="22"/>
          <w:lang w:val="uk-UA"/>
        </w:rPr>
        <w:t>/</w:t>
      </w:r>
    </w:p>
    <w:p w:rsidR="009C5B21" w:rsidRPr="00103666" w:rsidRDefault="009C5B21" w:rsidP="00DD190B">
      <w:pPr>
        <w:spacing w:line="240" w:lineRule="auto"/>
        <w:ind w:left="426"/>
        <w:rPr>
          <w:rFonts w:ascii="Arial" w:hAnsi="Arial" w:cs="Arial"/>
          <w:sz w:val="22"/>
          <w:szCs w:val="22"/>
          <w:lang w:val="uk-UA"/>
        </w:rPr>
      </w:pPr>
      <w:r w:rsidRPr="00103666">
        <w:rPr>
          <w:rFonts w:ascii="Arial" w:hAnsi="Arial" w:cs="Arial"/>
          <w:bCs/>
          <w:sz w:val="22"/>
          <w:szCs w:val="22"/>
          <w:lang w:val="uk-UA"/>
        </w:rPr>
        <w:t>Управление предоставления земельных участков в пользование, в собственность без торгов</w:t>
      </w:r>
      <w:r w:rsidRPr="00103666">
        <w:rPr>
          <w:rFonts w:ascii="Arial" w:hAnsi="Arial" w:cs="Arial"/>
          <w:sz w:val="22"/>
          <w:szCs w:val="22"/>
          <w:lang w:val="uk-UA"/>
        </w:rPr>
        <w:t xml:space="preserve"> </w:t>
      </w:r>
    </w:p>
    <w:p w:rsidR="009C29D0" w:rsidRPr="00103666" w:rsidRDefault="009C5B21" w:rsidP="00DD190B">
      <w:pPr>
        <w:spacing w:line="240" w:lineRule="auto"/>
        <w:ind w:left="426"/>
        <w:rPr>
          <w:rFonts w:ascii="Arial" w:hAnsi="Arial" w:cs="Arial"/>
          <w:sz w:val="22"/>
          <w:szCs w:val="22"/>
          <w:lang w:val="uk-UA"/>
        </w:rPr>
      </w:pPr>
      <w:r w:rsidRPr="00103666">
        <w:rPr>
          <w:rFonts w:ascii="Arial" w:hAnsi="Arial" w:cs="Arial"/>
          <w:sz w:val="22"/>
          <w:szCs w:val="22"/>
          <w:lang w:val="uk-UA"/>
        </w:rPr>
        <w:t xml:space="preserve">Тел.: +7 (3652) 550-769, 550-736, </w:t>
      </w:r>
      <w:r w:rsidR="00E71261" w:rsidRPr="00103666">
        <w:rPr>
          <w:rFonts w:ascii="Arial" w:hAnsi="Arial" w:cs="Arial"/>
          <w:sz w:val="22"/>
          <w:szCs w:val="22"/>
          <w:lang w:val="uk-UA"/>
        </w:rPr>
        <w:t>+79789139380</w:t>
      </w:r>
    </w:p>
    <w:p w:rsidR="00DA30F5" w:rsidRPr="00103666" w:rsidRDefault="009C5B21" w:rsidP="005C5283">
      <w:pPr>
        <w:spacing w:line="240" w:lineRule="auto"/>
        <w:ind w:left="426"/>
        <w:rPr>
          <w:rFonts w:ascii="Arial" w:hAnsi="Arial" w:cs="Arial"/>
          <w:sz w:val="22"/>
          <w:szCs w:val="22"/>
          <w:lang w:val="en-US"/>
        </w:rPr>
      </w:pPr>
      <w:r w:rsidRPr="00103666">
        <w:rPr>
          <w:rFonts w:ascii="Arial" w:hAnsi="Arial" w:cs="Arial"/>
          <w:sz w:val="22"/>
          <w:szCs w:val="22"/>
          <w:lang w:val="uk-UA"/>
        </w:rPr>
        <w:t xml:space="preserve">e-mail: </w:t>
      </w:r>
      <w:hyperlink r:id="rId120" w:history="1">
        <w:r w:rsidRPr="00103666">
          <w:rPr>
            <w:rFonts w:ascii="Arial" w:hAnsi="Arial" w:cs="Arial"/>
            <w:sz w:val="22"/>
            <w:szCs w:val="22"/>
            <w:lang w:val="uk-UA"/>
          </w:rPr>
          <w:t>otdel_rasporzemel@mzem.rk.gov.ru</w:t>
        </w:r>
      </w:hyperlink>
      <w:r w:rsidRPr="00103666">
        <w:rPr>
          <w:rFonts w:ascii="Arial" w:hAnsi="Arial" w:cs="Arial"/>
          <w:sz w:val="22"/>
          <w:szCs w:val="22"/>
          <w:lang w:val="uk-UA"/>
        </w:rPr>
        <w:t>.</w:t>
      </w:r>
    </w:p>
    <w:p w:rsidR="00725090" w:rsidRPr="00103666" w:rsidRDefault="00725090" w:rsidP="00725090">
      <w:pPr>
        <w:rPr>
          <w:rFonts w:ascii="Arial" w:hAnsi="Arial" w:cs="Arial"/>
          <w:b/>
          <w:iCs/>
          <w:sz w:val="22"/>
          <w:szCs w:val="22"/>
          <w:lang w:val="uk-UA"/>
        </w:rPr>
      </w:pPr>
      <w:r w:rsidRPr="00103666">
        <w:rPr>
          <w:rFonts w:ascii="Arial" w:hAnsi="Arial" w:cs="Arial"/>
          <w:b/>
          <w:iCs/>
          <w:sz w:val="22"/>
          <w:szCs w:val="22"/>
          <w:lang w:val="uk-UA"/>
        </w:rPr>
        <w:br w:type="page"/>
      </w:r>
    </w:p>
    <w:p w:rsidR="00725090" w:rsidRPr="00103666" w:rsidRDefault="00725090" w:rsidP="00350F83">
      <w:pPr>
        <w:pStyle w:val="1"/>
        <w:jc w:val="center"/>
        <w:rPr>
          <w:rFonts w:ascii="Arial" w:hAnsi="Arial" w:cs="Arial"/>
          <w:lang w:val="uk-UA"/>
        </w:rPr>
      </w:pPr>
      <w:bookmarkStart w:id="72" w:name="_Toc15475256"/>
      <w:bookmarkStart w:id="73" w:name="_Toc45703317"/>
      <w:r w:rsidRPr="00103666">
        <w:rPr>
          <w:rFonts w:ascii="Arial" w:hAnsi="Arial" w:cs="Arial"/>
          <w:lang w:val="uk-UA"/>
        </w:rPr>
        <w:lastRenderedPageBreak/>
        <w:t>Предоставление государственного и муниципального имущества</w:t>
      </w:r>
      <w:bookmarkEnd w:id="72"/>
      <w:bookmarkEnd w:id="73"/>
    </w:p>
    <w:p w:rsidR="00725090" w:rsidRPr="00103666" w:rsidRDefault="00725090" w:rsidP="00725090">
      <w:pPr>
        <w:ind w:firstLine="708"/>
        <w:rPr>
          <w:rFonts w:ascii="Arial" w:hAnsi="Arial" w:cs="Arial"/>
          <w:iCs/>
          <w:sz w:val="22"/>
          <w:szCs w:val="22"/>
          <w:lang w:val="uk-UA"/>
        </w:rPr>
      </w:pPr>
    </w:p>
    <w:p w:rsidR="00330B7D" w:rsidRPr="00103666" w:rsidRDefault="00330B7D" w:rsidP="004B4B1C">
      <w:pPr>
        <w:ind w:firstLine="708"/>
        <w:rPr>
          <w:rFonts w:ascii="Arial" w:hAnsi="Arial" w:cs="Arial"/>
          <w:iCs/>
          <w:sz w:val="22"/>
          <w:szCs w:val="22"/>
        </w:rPr>
      </w:pPr>
      <w:r w:rsidRPr="00103666">
        <w:rPr>
          <w:rFonts w:ascii="Arial" w:hAnsi="Arial" w:cs="Arial"/>
          <w:iCs/>
          <w:sz w:val="22"/>
          <w:szCs w:val="22"/>
          <w:lang w:val="uk-UA"/>
        </w:rPr>
        <w:t xml:space="preserve">Заключение договоров аренды, договоров купли-продажи государственного и муниципального имущества осуществляется, как правило, по результатам проведения конкурсов или аукционов. </w:t>
      </w:r>
      <w:r w:rsidR="00605CDE" w:rsidRPr="00103666">
        <w:rPr>
          <w:rFonts w:ascii="Arial" w:hAnsi="Arial" w:cs="Arial"/>
          <w:iCs/>
          <w:sz w:val="22"/>
          <w:szCs w:val="22"/>
          <w:lang w:val="uk-UA"/>
        </w:rPr>
        <w:t>Случаи предоставления имущества без торгов указаны в статье 17.1 Федерального закона от 26.07.2006 N 135-ФЗ (с изменениями)</w:t>
      </w:r>
      <w:r w:rsidRPr="00103666">
        <w:rPr>
          <w:rFonts w:ascii="Arial" w:hAnsi="Arial" w:cs="Arial"/>
          <w:iCs/>
          <w:sz w:val="22"/>
          <w:szCs w:val="22"/>
          <w:lang w:val="uk-UA"/>
        </w:rPr>
        <w:t>.</w:t>
      </w:r>
    </w:p>
    <w:p w:rsidR="004B4B1C" w:rsidRPr="00103666" w:rsidRDefault="004B4FB7" w:rsidP="004B4B1C">
      <w:pPr>
        <w:ind w:firstLine="708"/>
        <w:rPr>
          <w:rFonts w:ascii="Arial" w:hAnsi="Arial" w:cs="Arial"/>
          <w:sz w:val="22"/>
          <w:szCs w:val="22"/>
          <w:lang w:val="uk-UA"/>
        </w:rPr>
      </w:pPr>
      <w:r w:rsidRPr="008E281F">
        <w:rPr>
          <w:rFonts w:ascii="Arial" w:hAnsi="Arial" w:cs="Arial"/>
          <w:b/>
          <w:sz w:val="22"/>
          <w:szCs w:val="22"/>
          <w:lang w:val="uk-UA"/>
        </w:rPr>
        <w:t>Уполномоченными</w:t>
      </w:r>
      <w:r w:rsidRPr="00103666">
        <w:rPr>
          <w:rFonts w:ascii="Arial" w:hAnsi="Arial" w:cs="Arial"/>
          <w:sz w:val="22"/>
          <w:szCs w:val="22"/>
          <w:lang w:val="uk-UA"/>
        </w:rPr>
        <w:t xml:space="preserve"> на заключение договоров </w:t>
      </w:r>
      <w:r w:rsidR="00330B7D" w:rsidRPr="00103666">
        <w:rPr>
          <w:rFonts w:ascii="Arial" w:hAnsi="Arial" w:cs="Arial"/>
          <w:sz w:val="22"/>
          <w:szCs w:val="22"/>
          <w:lang w:val="uk-UA"/>
        </w:rPr>
        <w:t>явл</w:t>
      </w:r>
      <w:r w:rsidR="004B4B1C" w:rsidRPr="00103666">
        <w:rPr>
          <w:rFonts w:ascii="Arial" w:hAnsi="Arial" w:cs="Arial"/>
          <w:sz w:val="22"/>
          <w:szCs w:val="22"/>
          <w:lang w:val="uk-UA"/>
        </w:rPr>
        <w:t>яют</w:t>
      </w:r>
      <w:r w:rsidR="00330B7D" w:rsidRPr="00103666">
        <w:rPr>
          <w:rFonts w:ascii="Arial" w:hAnsi="Arial" w:cs="Arial"/>
          <w:sz w:val="22"/>
          <w:szCs w:val="22"/>
          <w:lang w:val="uk-UA"/>
        </w:rPr>
        <w:t>ся</w:t>
      </w:r>
      <w:r w:rsidR="004B4B1C" w:rsidRPr="00103666">
        <w:rPr>
          <w:rFonts w:ascii="Arial" w:hAnsi="Arial" w:cs="Arial"/>
          <w:sz w:val="22"/>
          <w:szCs w:val="22"/>
          <w:lang w:val="uk-UA"/>
        </w:rPr>
        <w:t>:</w:t>
      </w:r>
    </w:p>
    <w:p w:rsidR="004B4B1C" w:rsidRPr="00103666" w:rsidRDefault="004B4B1C" w:rsidP="004B4B1C">
      <w:pPr>
        <w:ind w:firstLine="708"/>
        <w:rPr>
          <w:rFonts w:ascii="Arial" w:hAnsi="Arial" w:cs="Arial"/>
          <w:sz w:val="22"/>
          <w:szCs w:val="22"/>
          <w:lang w:val="uk-UA"/>
        </w:rPr>
      </w:pPr>
      <w:r w:rsidRPr="00103666">
        <w:rPr>
          <w:rFonts w:ascii="Arial" w:hAnsi="Arial" w:cs="Arial"/>
          <w:sz w:val="22"/>
          <w:szCs w:val="22"/>
          <w:lang w:val="uk-UA"/>
        </w:rPr>
        <w:t>- в отношении объектов муниципальной собственности – администрация города Судака;</w:t>
      </w:r>
    </w:p>
    <w:p w:rsidR="004B4B1C" w:rsidRPr="00103666" w:rsidRDefault="004B4B1C" w:rsidP="004B4B1C">
      <w:pPr>
        <w:ind w:firstLine="708"/>
        <w:rPr>
          <w:rFonts w:ascii="Arial" w:hAnsi="Arial" w:cs="Arial"/>
          <w:sz w:val="22"/>
          <w:szCs w:val="22"/>
          <w:lang w:val="uk-UA"/>
        </w:rPr>
      </w:pPr>
      <w:r w:rsidRPr="00103666">
        <w:rPr>
          <w:rFonts w:ascii="Arial" w:hAnsi="Arial" w:cs="Arial"/>
          <w:sz w:val="22"/>
          <w:szCs w:val="22"/>
          <w:lang w:val="uk-UA"/>
        </w:rPr>
        <w:t>- в отношении объектов государственной собственности -</w:t>
      </w:r>
      <w:r w:rsidRPr="00103666">
        <w:rPr>
          <w:rFonts w:ascii="Arial" w:hAnsi="Arial" w:cs="Arial"/>
          <w:bCs/>
          <w:sz w:val="22"/>
          <w:szCs w:val="22"/>
          <w:lang w:val="uk-UA"/>
        </w:rPr>
        <w:t xml:space="preserve"> ГАУ «Распорядительная дирекция имущества Республики Крым»</w:t>
      </w:r>
      <w:r w:rsidRPr="00103666">
        <w:rPr>
          <w:rFonts w:ascii="Arial" w:hAnsi="Arial" w:cs="Arial"/>
          <w:sz w:val="22"/>
          <w:szCs w:val="22"/>
          <w:lang w:val="uk-UA"/>
        </w:rPr>
        <w:t>.</w:t>
      </w:r>
    </w:p>
    <w:p w:rsidR="00725090" w:rsidRPr="00103666" w:rsidRDefault="00725090" w:rsidP="00725090">
      <w:pPr>
        <w:ind w:firstLine="708"/>
        <w:rPr>
          <w:rFonts w:ascii="Arial" w:hAnsi="Arial" w:cs="Arial"/>
          <w:iCs/>
          <w:sz w:val="22"/>
          <w:szCs w:val="22"/>
          <w:lang w:val="uk-UA"/>
        </w:rPr>
      </w:pPr>
      <w:r w:rsidRPr="00103666">
        <w:rPr>
          <w:rFonts w:ascii="Arial" w:hAnsi="Arial" w:cs="Arial"/>
          <w:iCs/>
          <w:sz w:val="22"/>
          <w:szCs w:val="22"/>
          <w:lang w:val="uk-UA"/>
        </w:rPr>
        <w:t>Предоставление муниципально</w:t>
      </w:r>
      <w:r w:rsidR="004B4B1C" w:rsidRPr="00103666">
        <w:rPr>
          <w:rFonts w:ascii="Arial" w:hAnsi="Arial" w:cs="Arial"/>
          <w:iCs/>
          <w:sz w:val="22"/>
          <w:szCs w:val="22"/>
          <w:lang w:val="uk-UA"/>
        </w:rPr>
        <w:t xml:space="preserve">го имущества в аренду </w:t>
      </w:r>
      <w:r w:rsidRPr="00103666">
        <w:rPr>
          <w:rFonts w:ascii="Arial" w:hAnsi="Arial" w:cs="Arial"/>
          <w:iCs/>
          <w:sz w:val="22"/>
          <w:szCs w:val="22"/>
          <w:lang w:val="uk-UA"/>
        </w:rPr>
        <w:t xml:space="preserve">осуществляется в соответствии с </w:t>
      </w:r>
      <w:r w:rsidRPr="008E281F">
        <w:rPr>
          <w:rFonts w:ascii="Arial" w:hAnsi="Arial" w:cs="Arial"/>
          <w:b/>
          <w:iCs/>
          <w:sz w:val="22"/>
          <w:szCs w:val="22"/>
          <w:lang w:val="uk-UA"/>
        </w:rPr>
        <w:t>Положением</w:t>
      </w:r>
      <w:r w:rsidRPr="00103666">
        <w:rPr>
          <w:rFonts w:ascii="Arial" w:hAnsi="Arial" w:cs="Arial"/>
          <w:iCs/>
          <w:sz w:val="22"/>
          <w:szCs w:val="22"/>
          <w:lang w:val="uk-UA"/>
        </w:rPr>
        <w:t xml:space="preserve"> об аренде муниципального имущества городского округа Судак, утвержденного решением 6 сессии 1 созыва Судакского городского совета №248 от 23.04.2015 г.</w:t>
      </w:r>
    </w:p>
    <w:p w:rsidR="00725090" w:rsidRPr="00103666" w:rsidRDefault="00330B7D" w:rsidP="00725090">
      <w:pPr>
        <w:ind w:firstLine="708"/>
        <w:rPr>
          <w:rFonts w:ascii="Arial" w:hAnsi="Arial" w:cs="Arial"/>
          <w:sz w:val="22"/>
          <w:szCs w:val="22"/>
        </w:rPr>
      </w:pPr>
      <w:r w:rsidRPr="008E281F">
        <w:rPr>
          <w:rFonts w:ascii="Arial" w:hAnsi="Arial" w:cs="Arial"/>
          <w:b/>
          <w:iCs/>
          <w:sz w:val="22"/>
          <w:szCs w:val="22"/>
          <w:lang w:val="uk-UA"/>
        </w:rPr>
        <w:t>А</w:t>
      </w:r>
      <w:r w:rsidR="00725090" w:rsidRPr="008E281F">
        <w:rPr>
          <w:rFonts w:ascii="Arial" w:hAnsi="Arial" w:cs="Arial"/>
          <w:b/>
          <w:iCs/>
          <w:sz w:val="22"/>
          <w:szCs w:val="22"/>
          <w:lang w:val="uk-UA"/>
        </w:rPr>
        <w:t>дминистративны</w:t>
      </w:r>
      <w:r w:rsidRPr="008E281F">
        <w:rPr>
          <w:rFonts w:ascii="Arial" w:hAnsi="Arial" w:cs="Arial"/>
          <w:b/>
          <w:iCs/>
          <w:sz w:val="22"/>
          <w:szCs w:val="22"/>
          <w:lang w:val="uk-UA"/>
        </w:rPr>
        <w:t>е</w:t>
      </w:r>
      <w:r w:rsidR="00725090" w:rsidRPr="008E281F">
        <w:rPr>
          <w:rFonts w:ascii="Arial" w:hAnsi="Arial" w:cs="Arial"/>
          <w:b/>
          <w:iCs/>
          <w:sz w:val="22"/>
          <w:szCs w:val="22"/>
          <w:lang w:val="uk-UA"/>
        </w:rPr>
        <w:t xml:space="preserve"> регламент</w:t>
      </w:r>
      <w:r w:rsidRPr="008E281F">
        <w:rPr>
          <w:rFonts w:ascii="Arial" w:hAnsi="Arial" w:cs="Arial"/>
          <w:b/>
          <w:iCs/>
          <w:sz w:val="22"/>
          <w:szCs w:val="22"/>
          <w:lang w:val="uk-UA"/>
        </w:rPr>
        <w:t>ы</w:t>
      </w:r>
      <w:r w:rsidRPr="00103666">
        <w:rPr>
          <w:rFonts w:ascii="Arial" w:hAnsi="Arial" w:cs="Arial"/>
          <w:iCs/>
          <w:sz w:val="22"/>
          <w:szCs w:val="22"/>
          <w:lang w:val="uk-UA"/>
        </w:rPr>
        <w:t xml:space="preserve"> предоставления муниципального имущества в аренду и заключения договоров купли-продажи муниципального имущества</w:t>
      </w:r>
      <w:r w:rsidR="00725090" w:rsidRPr="00103666">
        <w:rPr>
          <w:rFonts w:ascii="Arial" w:hAnsi="Arial" w:cs="Arial"/>
          <w:iCs/>
          <w:sz w:val="22"/>
          <w:szCs w:val="22"/>
          <w:lang w:val="uk-UA"/>
        </w:rPr>
        <w:t xml:space="preserve">, </w:t>
      </w:r>
      <w:r w:rsidRPr="00103666">
        <w:rPr>
          <w:rFonts w:ascii="Arial" w:hAnsi="Arial" w:cs="Arial"/>
          <w:iCs/>
          <w:sz w:val="22"/>
          <w:szCs w:val="22"/>
          <w:lang w:val="uk-UA"/>
        </w:rPr>
        <w:t>размещен</w:t>
      </w:r>
      <w:r w:rsidR="007B68C2" w:rsidRPr="00103666">
        <w:rPr>
          <w:rFonts w:ascii="Arial" w:hAnsi="Arial" w:cs="Arial"/>
          <w:iCs/>
          <w:sz w:val="22"/>
          <w:szCs w:val="22"/>
          <w:lang w:val="uk-UA"/>
        </w:rPr>
        <w:t>ы</w:t>
      </w:r>
      <w:r w:rsidR="00725090" w:rsidRPr="00103666">
        <w:rPr>
          <w:rFonts w:ascii="Arial" w:hAnsi="Arial" w:cs="Arial"/>
          <w:iCs/>
          <w:sz w:val="22"/>
          <w:szCs w:val="22"/>
          <w:lang w:val="uk-UA"/>
        </w:rPr>
        <w:t xml:space="preserve"> на сайте</w:t>
      </w:r>
      <w:r w:rsidR="00725090" w:rsidRPr="00103666">
        <w:rPr>
          <w:rFonts w:ascii="Arial" w:hAnsi="Arial" w:cs="Arial"/>
          <w:sz w:val="22"/>
          <w:szCs w:val="22"/>
          <w:lang w:val="uk-UA"/>
        </w:rPr>
        <w:t xml:space="preserve"> городского округа Судак</w:t>
      </w:r>
      <w:r w:rsidR="00725090" w:rsidRPr="00103666">
        <w:rPr>
          <w:rFonts w:ascii="Arial" w:hAnsi="Arial" w:cs="Arial"/>
          <w:iCs/>
          <w:sz w:val="22"/>
          <w:szCs w:val="22"/>
          <w:lang w:val="uk-UA"/>
        </w:rPr>
        <w:t xml:space="preserve"> http://sudak.rk.gov.ru в разделе «Документы» / «Административные регламенты» / «Муниципальное имущество»</w:t>
      </w:r>
      <w:r w:rsidR="00725090" w:rsidRPr="00103666">
        <w:rPr>
          <w:rFonts w:ascii="Arial" w:hAnsi="Arial" w:cs="Arial"/>
          <w:sz w:val="22"/>
          <w:szCs w:val="22"/>
        </w:rPr>
        <w:t>.</w:t>
      </w:r>
    </w:p>
    <w:p w:rsidR="00E84CF5" w:rsidRPr="00103666" w:rsidRDefault="00E84CF5" w:rsidP="00725090">
      <w:pPr>
        <w:ind w:firstLine="708"/>
        <w:rPr>
          <w:rFonts w:ascii="Arial" w:hAnsi="Arial" w:cs="Arial"/>
          <w:sz w:val="22"/>
          <w:szCs w:val="22"/>
        </w:rPr>
      </w:pPr>
      <w:r w:rsidRPr="00103666">
        <w:rPr>
          <w:rFonts w:ascii="Arial" w:hAnsi="Arial" w:cs="Arial"/>
          <w:sz w:val="22"/>
          <w:szCs w:val="22"/>
        </w:rPr>
        <w:t xml:space="preserve">Предоставление государственного имущества </w:t>
      </w:r>
      <w:r w:rsidRPr="008E281F">
        <w:rPr>
          <w:rFonts w:ascii="Arial" w:hAnsi="Arial" w:cs="Arial"/>
          <w:b/>
          <w:sz w:val="22"/>
          <w:szCs w:val="22"/>
        </w:rPr>
        <w:t>регламентируется</w:t>
      </w:r>
      <w:r w:rsidRPr="00103666">
        <w:rPr>
          <w:rFonts w:ascii="Arial" w:hAnsi="Arial" w:cs="Arial"/>
          <w:sz w:val="22"/>
          <w:szCs w:val="22"/>
        </w:rPr>
        <w:t xml:space="preserve"> постановлением Совета министров Республики Крым от 25.09.2014 г. № 344</w:t>
      </w:r>
      <w:r w:rsidR="004B70E6" w:rsidRPr="00103666">
        <w:rPr>
          <w:rFonts w:ascii="Arial" w:hAnsi="Arial" w:cs="Arial"/>
          <w:sz w:val="22"/>
          <w:szCs w:val="22"/>
        </w:rPr>
        <w:t xml:space="preserve"> (с изменениями)</w:t>
      </w:r>
      <w:r w:rsidRPr="00103666">
        <w:rPr>
          <w:rFonts w:ascii="Arial" w:hAnsi="Arial" w:cs="Arial"/>
          <w:sz w:val="22"/>
          <w:szCs w:val="22"/>
        </w:rPr>
        <w:t>.</w:t>
      </w:r>
    </w:p>
    <w:p w:rsidR="00725090" w:rsidRPr="00103666" w:rsidRDefault="00725090" w:rsidP="00725090">
      <w:pPr>
        <w:ind w:firstLine="709"/>
        <w:rPr>
          <w:rFonts w:ascii="Arial" w:hAnsi="Arial" w:cs="Arial"/>
          <w:sz w:val="22"/>
          <w:szCs w:val="22"/>
        </w:rPr>
      </w:pPr>
      <w:r w:rsidRPr="008E281F">
        <w:rPr>
          <w:rStyle w:val="ac"/>
          <w:rFonts w:ascii="Arial" w:hAnsi="Arial" w:cs="Arial"/>
          <w:color w:val="242323"/>
          <w:sz w:val="22"/>
          <w:szCs w:val="22"/>
          <w:bdr w:val="none" w:sz="0" w:space="0" w:color="auto" w:frame="1"/>
          <w:shd w:val="clear" w:color="auto" w:fill="FFFFFF"/>
        </w:rPr>
        <w:t>Перечень</w:t>
      </w:r>
      <w:r w:rsidRPr="00103666">
        <w:rPr>
          <w:rStyle w:val="ac"/>
          <w:rFonts w:ascii="Arial" w:hAnsi="Arial" w:cs="Arial"/>
          <w:b w:val="0"/>
          <w:color w:val="242323"/>
          <w:sz w:val="22"/>
          <w:szCs w:val="22"/>
          <w:bdr w:val="none" w:sz="0" w:space="0" w:color="auto" w:frame="1"/>
          <w:shd w:val="clear" w:color="auto" w:fill="FFFFFF"/>
        </w:rPr>
        <w:t xml:space="preserve"> государственного имущества, которым распоряжается ГАУ "Распорядительная дирекция имущества Республики Крым" размещен на сайте </w:t>
      </w:r>
      <w:hyperlink r:id="rId121" w:history="1">
        <w:r w:rsidR="00E54919" w:rsidRPr="00103666">
          <w:rPr>
            <w:rStyle w:val="a8"/>
            <w:rFonts w:ascii="Arial" w:hAnsi="Arial" w:cs="Arial"/>
            <w:sz w:val="22"/>
            <w:szCs w:val="22"/>
          </w:rPr>
          <w:t>http://rdirk.ru</w:t>
        </w:r>
      </w:hyperlink>
      <w:r w:rsidR="00E54919" w:rsidRPr="00103666">
        <w:rPr>
          <w:rStyle w:val="ac"/>
          <w:rFonts w:ascii="Arial" w:hAnsi="Arial" w:cs="Arial"/>
          <w:b w:val="0"/>
          <w:color w:val="242323"/>
          <w:sz w:val="22"/>
          <w:szCs w:val="22"/>
          <w:bdr w:val="none" w:sz="0" w:space="0" w:color="auto" w:frame="1"/>
          <w:shd w:val="clear" w:color="auto" w:fill="FFFFFF"/>
        </w:rPr>
        <w:t xml:space="preserve"> </w:t>
      </w:r>
      <w:r w:rsidRPr="00103666">
        <w:rPr>
          <w:rStyle w:val="ac"/>
          <w:rFonts w:ascii="Arial" w:hAnsi="Arial" w:cs="Arial"/>
          <w:b w:val="0"/>
          <w:color w:val="242323"/>
          <w:sz w:val="22"/>
          <w:szCs w:val="22"/>
          <w:bdr w:val="none" w:sz="0" w:space="0" w:color="auto" w:frame="1"/>
          <w:shd w:val="clear" w:color="auto" w:fill="FFFFFF"/>
        </w:rPr>
        <w:t>в разделе «Информация о торгах»</w:t>
      </w:r>
      <w:r w:rsidR="0060510A" w:rsidRPr="00103666">
        <w:rPr>
          <w:rStyle w:val="ac"/>
          <w:rFonts w:ascii="Arial" w:hAnsi="Arial" w:cs="Arial"/>
          <w:b w:val="0"/>
          <w:color w:val="242323"/>
          <w:sz w:val="22"/>
          <w:szCs w:val="22"/>
          <w:bdr w:val="none" w:sz="0" w:space="0" w:color="auto" w:frame="1"/>
          <w:shd w:val="clear" w:color="auto" w:fill="FFFFFF"/>
        </w:rPr>
        <w:t>/ «Закрепленное имущество»</w:t>
      </w:r>
      <w:r w:rsidRPr="00103666">
        <w:rPr>
          <w:rFonts w:ascii="Arial" w:hAnsi="Arial" w:cs="Arial"/>
          <w:sz w:val="22"/>
          <w:szCs w:val="22"/>
        </w:rPr>
        <w:t>.</w:t>
      </w:r>
    </w:p>
    <w:p w:rsidR="00725090" w:rsidRPr="00103666" w:rsidRDefault="00725090" w:rsidP="00725090">
      <w:pPr>
        <w:ind w:firstLine="708"/>
        <w:rPr>
          <w:rFonts w:ascii="Arial" w:hAnsi="Arial" w:cs="Arial"/>
          <w:sz w:val="22"/>
          <w:szCs w:val="22"/>
          <w:lang w:val="uk-UA"/>
        </w:rPr>
      </w:pPr>
      <w:r w:rsidRPr="008E281F">
        <w:rPr>
          <w:rFonts w:ascii="Arial" w:hAnsi="Arial" w:cs="Arial"/>
          <w:b/>
          <w:sz w:val="22"/>
          <w:szCs w:val="22"/>
          <w:lang w:val="uk-UA"/>
        </w:rPr>
        <w:t>Извещения</w:t>
      </w:r>
      <w:r w:rsidRPr="00103666">
        <w:rPr>
          <w:rFonts w:ascii="Arial" w:hAnsi="Arial" w:cs="Arial"/>
          <w:sz w:val="22"/>
          <w:szCs w:val="22"/>
          <w:lang w:val="uk-UA"/>
        </w:rPr>
        <w:t xml:space="preserve"> о проведении аукционов размещаются на официальном сайте</w:t>
      </w:r>
      <w:r w:rsidRPr="00103666">
        <w:rPr>
          <w:rFonts w:ascii="Arial" w:eastAsia="Times New Roman" w:hAnsi="Arial" w:cs="Arial"/>
          <w:color w:val="333333"/>
          <w:sz w:val="22"/>
          <w:szCs w:val="22"/>
          <w:lang w:eastAsia="ru-RU"/>
        </w:rPr>
        <w:t xml:space="preserve"> </w:t>
      </w:r>
      <w:hyperlink r:id="rId122" w:history="1">
        <w:r w:rsidRPr="00103666">
          <w:rPr>
            <w:rStyle w:val="a8"/>
            <w:rFonts w:ascii="Arial" w:hAnsi="Arial" w:cs="Arial"/>
            <w:sz w:val="22"/>
            <w:szCs w:val="22"/>
          </w:rPr>
          <w:t>https://torgi.gov.ru</w:t>
        </w:r>
      </w:hyperlink>
      <w:r w:rsidRPr="00103666">
        <w:rPr>
          <w:rFonts w:ascii="Arial" w:hAnsi="Arial" w:cs="Arial"/>
          <w:sz w:val="22"/>
          <w:szCs w:val="22"/>
          <w:lang w:val="uk-UA"/>
        </w:rPr>
        <w:t>, а также:</w:t>
      </w:r>
    </w:p>
    <w:p w:rsidR="00725090" w:rsidRPr="00103666" w:rsidRDefault="008F096E" w:rsidP="00BA7A4F">
      <w:pPr>
        <w:pStyle w:val="aa"/>
        <w:tabs>
          <w:tab w:val="left" w:pos="993"/>
        </w:tabs>
        <w:ind w:left="0" w:firstLine="709"/>
        <w:rPr>
          <w:rFonts w:ascii="Arial" w:hAnsi="Arial" w:cs="Arial"/>
          <w:sz w:val="22"/>
          <w:szCs w:val="22"/>
          <w:lang w:val="uk-UA"/>
        </w:rPr>
      </w:pPr>
      <w:r w:rsidRPr="00103666">
        <w:rPr>
          <w:rFonts w:ascii="Arial" w:hAnsi="Arial" w:cs="Arial"/>
          <w:sz w:val="22"/>
          <w:szCs w:val="22"/>
          <w:lang w:val="uk-UA"/>
        </w:rPr>
        <w:t>-</w:t>
      </w:r>
      <w:r w:rsidR="00725090" w:rsidRPr="00103666">
        <w:rPr>
          <w:rFonts w:ascii="Arial" w:hAnsi="Arial" w:cs="Arial"/>
          <w:sz w:val="22"/>
          <w:szCs w:val="22"/>
          <w:lang w:val="uk-UA"/>
        </w:rPr>
        <w:t xml:space="preserve"> на сайте городского округа Судак </w:t>
      </w:r>
      <w:hyperlink r:id="rId123" w:history="1">
        <w:r w:rsidR="00725090" w:rsidRPr="00103666">
          <w:rPr>
            <w:rStyle w:val="a8"/>
            <w:rFonts w:ascii="Arial" w:hAnsi="Arial" w:cs="Arial"/>
            <w:sz w:val="22"/>
            <w:szCs w:val="22"/>
          </w:rPr>
          <w:t>http://sudak.rk.gov.ru</w:t>
        </w:r>
      </w:hyperlink>
      <w:r w:rsidR="00725090" w:rsidRPr="00103666">
        <w:rPr>
          <w:rFonts w:ascii="Arial" w:hAnsi="Arial" w:cs="Arial"/>
          <w:sz w:val="22"/>
          <w:szCs w:val="22"/>
          <w:lang w:val="uk-UA"/>
        </w:rPr>
        <w:t xml:space="preserve"> в</w:t>
      </w:r>
      <w:r w:rsidR="001C4139" w:rsidRPr="00103666">
        <w:rPr>
          <w:rFonts w:ascii="Arial" w:hAnsi="Arial" w:cs="Arial"/>
          <w:sz w:val="22"/>
          <w:szCs w:val="22"/>
          <w:lang w:val="uk-UA"/>
        </w:rPr>
        <w:t xml:space="preserve"> разделе «Конкурсы, аукционы» </w:t>
      </w:r>
      <w:r w:rsidR="00725090" w:rsidRPr="00103666">
        <w:rPr>
          <w:rFonts w:ascii="Arial" w:hAnsi="Arial" w:cs="Arial"/>
          <w:sz w:val="22"/>
          <w:szCs w:val="22"/>
          <w:lang w:val="uk-UA"/>
        </w:rPr>
        <w:t>(по муниципальной собственности);</w:t>
      </w:r>
    </w:p>
    <w:p w:rsidR="00725090" w:rsidRPr="00103666" w:rsidRDefault="00725090" w:rsidP="00BA7A4F">
      <w:pPr>
        <w:pStyle w:val="aa"/>
        <w:tabs>
          <w:tab w:val="left" w:pos="993"/>
        </w:tabs>
        <w:ind w:left="0" w:firstLine="709"/>
        <w:rPr>
          <w:rFonts w:ascii="Arial" w:hAnsi="Arial" w:cs="Arial"/>
          <w:sz w:val="22"/>
          <w:szCs w:val="22"/>
          <w:lang w:val="uk-UA"/>
        </w:rPr>
      </w:pPr>
      <w:r w:rsidRPr="00103666">
        <w:rPr>
          <w:rFonts w:ascii="Arial" w:hAnsi="Arial" w:cs="Arial"/>
          <w:sz w:val="22"/>
          <w:szCs w:val="22"/>
          <w:lang w:val="uk-UA"/>
        </w:rPr>
        <w:t>- на сайте</w:t>
      </w:r>
      <w:r w:rsidRPr="00103666">
        <w:rPr>
          <w:rStyle w:val="ac"/>
          <w:rFonts w:ascii="Arial" w:hAnsi="Arial" w:cs="Arial"/>
          <w:b w:val="0"/>
          <w:color w:val="242323"/>
          <w:sz w:val="22"/>
          <w:szCs w:val="22"/>
          <w:bdr w:val="none" w:sz="0" w:space="0" w:color="auto" w:frame="1"/>
          <w:shd w:val="clear" w:color="auto" w:fill="FFFFFF"/>
        </w:rPr>
        <w:t xml:space="preserve"> ГАУ "Распорядительная дире</w:t>
      </w:r>
      <w:r w:rsidR="0040568F" w:rsidRPr="00103666">
        <w:rPr>
          <w:rStyle w:val="ac"/>
          <w:rFonts w:ascii="Arial" w:hAnsi="Arial" w:cs="Arial"/>
          <w:b w:val="0"/>
          <w:color w:val="242323"/>
          <w:sz w:val="22"/>
          <w:szCs w:val="22"/>
          <w:bdr w:val="none" w:sz="0" w:space="0" w:color="auto" w:frame="1"/>
          <w:shd w:val="clear" w:color="auto" w:fill="FFFFFF"/>
        </w:rPr>
        <w:t xml:space="preserve">кция имущества Республики Крым" </w:t>
      </w:r>
      <w:r w:rsidRPr="00103666">
        <w:rPr>
          <w:rStyle w:val="a8"/>
          <w:rFonts w:ascii="Arial" w:hAnsi="Arial" w:cs="Arial"/>
          <w:sz w:val="22"/>
          <w:szCs w:val="22"/>
        </w:rPr>
        <w:t>http://rdirk.ru</w:t>
      </w:r>
      <w:r w:rsidRPr="00103666">
        <w:rPr>
          <w:rStyle w:val="ac"/>
          <w:rFonts w:ascii="Arial" w:hAnsi="Arial" w:cs="Arial"/>
          <w:b w:val="0"/>
          <w:color w:val="242323"/>
          <w:sz w:val="22"/>
          <w:szCs w:val="22"/>
          <w:bdr w:val="none" w:sz="0" w:space="0" w:color="auto" w:frame="1"/>
          <w:shd w:val="clear" w:color="auto" w:fill="FFFFFF"/>
        </w:rPr>
        <w:t xml:space="preserve"> в разделе «Информация о торгах» </w:t>
      </w:r>
      <w:r w:rsidRPr="00103666">
        <w:rPr>
          <w:rFonts w:ascii="Arial" w:hAnsi="Arial" w:cs="Arial"/>
          <w:sz w:val="22"/>
          <w:szCs w:val="22"/>
          <w:lang w:val="uk-UA"/>
        </w:rPr>
        <w:t>(по государственной собственности).</w:t>
      </w:r>
    </w:p>
    <w:p w:rsidR="003E1626" w:rsidRPr="00103666" w:rsidRDefault="003E1626" w:rsidP="000D6CCA">
      <w:pPr>
        <w:ind w:firstLine="709"/>
        <w:rPr>
          <w:rFonts w:ascii="Arial" w:hAnsi="Arial" w:cs="Arial"/>
          <w:sz w:val="22"/>
          <w:szCs w:val="22"/>
          <w:lang w:val="uk-UA"/>
        </w:rPr>
      </w:pPr>
    </w:p>
    <w:p w:rsidR="000D6CCA" w:rsidRPr="00103666" w:rsidRDefault="000D6CCA" w:rsidP="000D6CCA">
      <w:pPr>
        <w:ind w:firstLine="709"/>
        <w:rPr>
          <w:rFonts w:ascii="Arial" w:hAnsi="Arial" w:cs="Arial"/>
          <w:sz w:val="22"/>
          <w:szCs w:val="22"/>
          <w:lang w:val="uk-UA"/>
        </w:rPr>
      </w:pPr>
      <w:r w:rsidRPr="00103666">
        <w:rPr>
          <w:rFonts w:ascii="Arial" w:hAnsi="Arial" w:cs="Arial"/>
          <w:sz w:val="22"/>
          <w:szCs w:val="22"/>
          <w:lang w:val="uk-UA"/>
        </w:rPr>
        <w:t>Контакты:</w:t>
      </w:r>
    </w:p>
    <w:p w:rsidR="003E1626" w:rsidRPr="00103666" w:rsidRDefault="003E1626" w:rsidP="003E1626">
      <w:pPr>
        <w:ind w:firstLine="708"/>
        <w:rPr>
          <w:rFonts w:ascii="Arial" w:hAnsi="Arial" w:cs="Arial"/>
          <w:sz w:val="22"/>
          <w:szCs w:val="22"/>
          <w:lang w:val="uk-UA"/>
        </w:rPr>
      </w:pPr>
      <w:r w:rsidRPr="00103666">
        <w:rPr>
          <w:rFonts w:ascii="Arial" w:hAnsi="Arial" w:cs="Arial"/>
          <w:bCs/>
          <w:sz w:val="22"/>
          <w:szCs w:val="22"/>
          <w:lang w:val="uk-UA"/>
        </w:rPr>
        <w:t xml:space="preserve">Отдел управления муниципальным имуществом и жилищной политики </w:t>
      </w:r>
      <w:r w:rsidRPr="00103666">
        <w:rPr>
          <w:rFonts w:ascii="Arial" w:hAnsi="Arial" w:cs="Arial"/>
          <w:sz w:val="22"/>
          <w:szCs w:val="22"/>
          <w:lang w:val="uk-UA"/>
        </w:rPr>
        <w:t>Управлени</w:t>
      </w:r>
      <w:r w:rsidR="008E1DC7" w:rsidRPr="00103666">
        <w:rPr>
          <w:rFonts w:ascii="Arial" w:hAnsi="Arial" w:cs="Arial"/>
          <w:sz w:val="22"/>
          <w:szCs w:val="22"/>
          <w:lang w:val="uk-UA"/>
        </w:rPr>
        <w:t>я</w:t>
      </w:r>
      <w:r w:rsidRPr="00103666">
        <w:rPr>
          <w:rFonts w:ascii="Arial" w:hAnsi="Arial" w:cs="Arial"/>
          <w:sz w:val="22"/>
          <w:szCs w:val="22"/>
          <w:lang w:val="uk-UA"/>
        </w:rPr>
        <w:t xml:space="preserve"> жилищно-коммунального хозяйства и муниципального имущества администрации города Судака</w:t>
      </w:r>
    </w:p>
    <w:p w:rsidR="00C74EB3" w:rsidRPr="00103666" w:rsidRDefault="00C74EB3" w:rsidP="00C74EB3">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298000, Республика Крым, г. Судак, ул. Ленина, 85а,</w:t>
      </w:r>
    </w:p>
    <w:p w:rsidR="0004726E" w:rsidRPr="00103666" w:rsidRDefault="0004726E" w:rsidP="0004726E">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Каб.421, 414 (4 этаж),  тел.: +7 (36566) 3-14-48; 3-20-84.</w:t>
      </w:r>
    </w:p>
    <w:p w:rsidR="0004726E" w:rsidRPr="00103666" w:rsidRDefault="0004726E" w:rsidP="0004726E">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Приемный день: четверг с 09:00 до 15:00</w:t>
      </w:r>
    </w:p>
    <w:p w:rsidR="001F2D1A" w:rsidRPr="00103666" w:rsidRDefault="00252F9B" w:rsidP="000D6CCA">
      <w:pPr>
        <w:ind w:firstLine="709"/>
        <w:rPr>
          <w:rFonts w:ascii="Arial" w:eastAsia="Times New Roman" w:hAnsi="Arial" w:cs="Arial"/>
          <w:sz w:val="22"/>
          <w:szCs w:val="22"/>
          <w:lang w:val="en-US" w:eastAsia="ru-RU"/>
        </w:rPr>
      </w:pPr>
      <w:r w:rsidRPr="00103666">
        <w:rPr>
          <w:rFonts w:ascii="Arial" w:eastAsia="Times New Roman" w:hAnsi="Arial" w:cs="Arial"/>
          <w:sz w:val="22"/>
          <w:szCs w:val="22"/>
          <w:lang w:val="en-US" w:eastAsia="ru-RU"/>
        </w:rPr>
        <w:t>E-ma</w:t>
      </w:r>
      <w:r w:rsidR="0004726E" w:rsidRPr="00103666">
        <w:rPr>
          <w:rFonts w:ascii="Arial" w:eastAsia="Times New Roman" w:hAnsi="Arial" w:cs="Arial"/>
          <w:sz w:val="22"/>
          <w:szCs w:val="22"/>
          <w:lang w:val="en-US" w:eastAsia="ru-RU"/>
        </w:rPr>
        <w:t xml:space="preserve">il: </w:t>
      </w:r>
      <w:hyperlink r:id="rId124" w:history="1">
        <w:r w:rsidRPr="00103666">
          <w:rPr>
            <w:rFonts w:ascii="Arial" w:eastAsia="Times New Roman" w:hAnsi="Arial" w:cs="Arial"/>
            <w:sz w:val="22"/>
            <w:szCs w:val="22"/>
            <w:lang w:val="en-US" w:eastAsia="ru-RU"/>
          </w:rPr>
          <w:t>jkh@sudakgs.rk.gov.ru</w:t>
        </w:r>
      </w:hyperlink>
    </w:p>
    <w:p w:rsidR="000D6CCA" w:rsidRPr="00103666" w:rsidRDefault="007605EE" w:rsidP="0004726E">
      <w:pPr>
        <w:ind w:firstLine="709"/>
        <w:rPr>
          <w:rFonts w:ascii="Arial" w:hAnsi="Arial" w:cs="Arial"/>
          <w:sz w:val="22"/>
          <w:szCs w:val="22"/>
        </w:rPr>
      </w:pPr>
      <w:r w:rsidRPr="00103666">
        <w:rPr>
          <w:rFonts w:ascii="Arial" w:hAnsi="Arial" w:cs="Arial"/>
          <w:sz w:val="22"/>
          <w:szCs w:val="22"/>
          <w:bdr w:val="none" w:sz="0" w:space="0" w:color="auto" w:frame="1"/>
        </w:rPr>
        <w:t>ГАУ</w:t>
      </w:r>
      <w:r w:rsidR="000D6CCA" w:rsidRPr="00103666">
        <w:rPr>
          <w:rFonts w:ascii="Arial" w:hAnsi="Arial" w:cs="Arial"/>
          <w:sz w:val="22"/>
          <w:szCs w:val="22"/>
          <w:bdr w:val="none" w:sz="0" w:space="0" w:color="auto" w:frame="1"/>
        </w:rPr>
        <w:t xml:space="preserve"> «Распорядительная дирекция имущества Республики Крым»</w:t>
      </w:r>
    </w:p>
    <w:p w:rsidR="000D6CCA" w:rsidRPr="00103666" w:rsidRDefault="000D6CCA" w:rsidP="0004726E">
      <w:pPr>
        <w:ind w:firstLine="709"/>
        <w:rPr>
          <w:rFonts w:ascii="Arial" w:hAnsi="Arial" w:cs="Arial"/>
          <w:sz w:val="22"/>
          <w:szCs w:val="22"/>
        </w:rPr>
      </w:pPr>
      <w:r w:rsidRPr="00103666">
        <w:rPr>
          <w:rFonts w:ascii="Arial" w:hAnsi="Arial" w:cs="Arial"/>
          <w:sz w:val="22"/>
          <w:szCs w:val="22"/>
          <w:bdr w:val="none" w:sz="0" w:space="0" w:color="auto" w:frame="1"/>
        </w:rPr>
        <w:t>295050, Республика Крым, г. Симферополь, ул.</w:t>
      </w:r>
      <w:r w:rsidR="001F2D1A" w:rsidRPr="00103666">
        <w:rPr>
          <w:rFonts w:ascii="Arial" w:hAnsi="Arial" w:cs="Arial"/>
          <w:sz w:val="22"/>
          <w:szCs w:val="22"/>
          <w:bdr w:val="none" w:sz="0" w:space="0" w:color="auto" w:frame="1"/>
        </w:rPr>
        <w:t xml:space="preserve"> </w:t>
      </w:r>
      <w:r w:rsidRPr="00103666">
        <w:rPr>
          <w:rFonts w:ascii="Arial" w:hAnsi="Arial" w:cs="Arial"/>
          <w:sz w:val="22"/>
          <w:szCs w:val="22"/>
          <w:bdr w:val="none" w:sz="0" w:space="0" w:color="auto" w:frame="1"/>
        </w:rPr>
        <w:t>Кечкеметская, 114.</w:t>
      </w:r>
    </w:p>
    <w:p w:rsidR="000D6CCA" w:rsidRPr="00103666" w:rsidRDefault="000D6CCA" w:rsidP="0004726E">
      <w:pPr>
        <w:ind w:firstLine="709"/>
        <w:rPr>
          <w:rFonts w:ascii="Arial" w:hAnsi="Arial" w:cs="Arial"/>
          <w:sz w:val="22"/>
          <w:szCs w:val="22"/>
          <w:bdr w:val="none" w:sz="0" w:space="0" w:color="auto" w:frame="1"/>
        </w:rPr>
      </w:pPr>
      <w:r w:rsidRPr="00103666">
        <w:rPr>
          <w:rFonts w:ascii="Arial" w:hAnsi="Arial" w:cs="Arial"/>
          <w:sz w:val="22"/>
          <w:szCs w:val="22"/>
          <w:bdr w:val="none" w:sz="0" w:space="0" w:color="auto" w:frame="1"/>
        </w:rPr>
        <w:t>телефон: (3652) 22-40-95;  </w:t>
      </w:r>
      <w:hyperlink r:id="rId125" w:history="1">
        <w:r w:rsidRPr="00103666">
          <w:rPr>
            <w:rFonts w:ascii="Arial" w:hAnsi="Arial" w:cs="Arial"/>
            <w:sz w:val="22"/>
            <w:szCs w:val="22"/>
            <w:bdr w:val="none" w:sz="0" w:space="0" w:color="auto" w:frame="1"/>
          </w:rPr>
          <w:t>+7 (978) 938 01 23</w:t>
        </w:r>
      </w:hyperlink>
    </w:p>
    <w:p w:rsidR="00CA4C03" w:rsidRPr="00103666" w:rsidRDefault="000D6CCA" w:rsidP="007605EE">
      <w:pPr>
        <w:ind w:firstLine="709"/>
        <w:rPr>
          <w:rFonts w:ascii="Arial" w:hAnsi="Arial" w:cs="Arial"/>
          <w:sz w:val="22"/>
          <w:szCs w:val="22"/>
        </w:rPr>
      </w:pPr>
      <w:r w:rsidRPr="00103666">
        <w:rPr>
          <w:rFonts w:ascii="Arial" w:hAnsi="Arial" w:cs="Arial"/>
          <w:sz w:val="22"/>
          <w:szCs w:val="22"/>
          <w:bdr w:val="none" w:sz="0" w:space="0" w:color="auto" w:frame="1"/>
        </w:rPr>
        <w:t xml:space="preserve">e-mail: </w:t>
      </w:r>
      <w:hyperlink r:id="rId126" w:history="1">
        <w:r w:rsidRPr="00103666">
          <w:rPr>
            <w:rFonts w:ascii="Arial" w:hAnsi="Arial" w:cs="Arial"/>
            <w:sz w:val="22"/>
            <w:szCs w:val="22"/>
          </w:rPr>
          <w:t>rdirk114@mail.ru</w:t>
        </w:r>
      </w:hyperlink>
      <w:r w:rsidR="00CA4C03" w:rsidRPr="00103666">
        <w:rPr>
          <w:rFonts w:ascii="Arial" w:hAnsi="Arial" w:cs="Arial"/>
          <w:sz w:val="22"/>
          <w:szCs w:val="22"/>
        </w:rPr>
        <w:br w:type="page"/>
      </w:r>
    </w:p>
    <w:p w:rsidR="00113CC7" w:rsidRPr="00103666" w:rsidRDefault="00113CC7" w:rsidP="00113CC7">
      <w:pPr>
        <w:pStyle w:val="1"/>
        <w:jc w:val="center"/>
        <w:rPr>
          <w:rFonts w:ascii="Arial" w:hAnsi="Arial" w:cs="Arial"/>
          <w:lang w:val="uk-UA"/>
        </w:rPr>
      </w:pPr>
      <w:bookmarkStart w:id="74" w:name="_Toc45703318"/>
      <w:r w:rsidRPr="00103666">
        <w:rPr>
          <w:rFonts w:ascii="Arial" w:hAnsi="Arial" w:cs="Arial"/>
          <w:lang w:val="uk-UA"/>
        </w:rPr>
        <w:lastRenderedPageBreak/>
        <w:t>Имущественная поддержка</w:t>
      </w:r>
      <w:bookmarkEnd w:id="74"/>
    </w:p>
    <w:p w:rsidR="00113CC7" w:rsidRPr="00103666" w:rsidRDefault="00113CC7" w:rsidP="00113CC7">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 xml:space="preserve">Имущественная поддержка субъектов малого и среднего предпринимательства (МСП) и организаций, образующих инфраструктуру поддержки субъектов МСП, предусмотрена </w:t>
      </w:r>
      <w:r w:rsidR="00EB6548" w:rsidRPr="00103666">
        <w:rPr>
          <w:rFonts w:ascii="Arial" w:eastAsia="Times New Roman" w:hAnsi="Arial" w:cs="Arial"/>
          <w:sz w:val="22"/>
          <w:szCs w:val="22"/>
          <w:lang w:eastAsia="ru-RU"/>
        </w:rPr>
        <w:t xml:space="preserve">ст. 18 </w:t>
      </w:r>
      <w:r w:rsidRPr="00103666">
        <w:rPr>
          <w:rFonts w:ascii="Arial" w:eastAsia="Times New Roman" w:hAnsi="Arial" w:cs="Arial"/>
          <w:sz w:val="22"/>
          <w:szCs w:val="22"/>
          <w:lang w:eastAsia="ru-RU"/>
        </w:rPr>
        <w:t>Федеральн</w:t>
      </w:r>
      <w:r w:rsidR="00EB6548" w:rsidRPr="00103666">
        <w:rPr>
          <w:rFonts w:ascii="Arial" w:eastAsia="Times New Roman" w:hAnsi="Arial" w:cs="Arial"/>
          <w:sz w:val="22"/>
          <w:szCs w:val="22"/>
          <w:lang w:eastAsia="ru-RU"/>
        </w:rPr>
        <w:t>ого</w:t>
      </w:r>
      <w:r w:rsidRPr="00103666">
        <w:rPr>
          <w:rFonts w:ascii="Arial" w:eastAsia="Times New Roman" w:hAnsi="Arial" w:cs="Arial"/>
          <w:sz w:val="22"/>
          <w:szCs w:val="22"/>
          <w:lang w:eastAsia="ru-RU"/>
        </w:rPr>
        <w:t xml:space="preserve"> закон</w:t>
      </w:r>
      <w:r w:rsidR="00EB6548" w:rsidRPr="00103666">
        <w:rPr>
          <w:rFonts w:ascii="Arial" w:eastAsia="Times New Roman" w:hAnsi="Arial" w:cs="Arial"/>
          <w:sz w:val="22"/>
          <w:szCs w:val="22"/>
          <w:lang w:eastAsia="ru-RU"/>
        </w:rPr>
        <w:t>а</w:t>
      </w:r>
      <w:r w:rsidRPr="00103666">
        <w:rPr>
          <w:rFonts w:ascii="Arial" w:eastAsia="Times New Roman" w:hAnsi="Arial" w:cs="Arial"/>
          <w:sz w:val="22"/>
          <w:szCs w:val="22"/>
          <w:lang w:eastAsia="ru-RU"/>
        </w:rPr>
        <w:t xml:space="preserve"> от 24.07.2007 № 209-ФЗ «О развитии малого и среднего предпринимательства</w:t>
      </w:r>
      <w:r w:rsidR="00EB6548" w:rsidRPr="00103666">
        <w:rPr>
          <w:rFonts w:ascii="Arial" w:eastAsia="Times New Roman" w:hAnsi="Arial" w:cs="Arial"/>
          <w:sz w:val="22"/>
          <w:szCs w:val="22"/>
          <w:lang w:eastAsia="ru-RU"/>
        </w:rPr>
        <w:t xml:space="preserve"> в Российской Федерации</w:t>
      </w:r>
      <w:r w:rsidRPr="00103666">
        <w:rPr>
          <w:rFonts w:ascii="Arial" w:eastAsia="Times New Roman" w:hAnsi="Arial" w:cs="Arial"/>
          <w:sz w:val="22"/>
          <w:szCs w:val="22"/>
          <w:lang w:eastAsia="ru-RU"/>
        </w:rPr>
        <w:t>».</w:t>
      </w:r>
    </w:p>
    <w:p w:rsidR="00113CC7" w:rsidRPr="00103666" w:rsidRDefault="00113CC7" w:rsidP="00113CC7">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Поддержка о</w:t>
      </w:r>
      <w:r w:rsidR="000649A9" w:rsidRPr="00103666">
        <w:rPr>
          <w:rFonts w:ascii="Arial" w:eastAsia="Times New Roman" w:hAnsi="Arial" w:cs="Arial"/>
          <w:sz w:val="22"/>
          <w:szCs w:val="22"/>
          <w:lang w:eastAsia="ru-RU"/>
        </w:rPr>
        <w:t>казыва</w:t>
      </w:r>
      <w:r w:rsidRPr="00103666">
        <w:rPr>
          <w:rFonts w:ascii="Arial" w:eastAsia="Times New Roman" w:hAnsi="Arial" w:cs="Arial"/>
          <w:sz w:val="22"/>
          <w:szCs w:val="22"/>
          <w:lang w:eastAsia="ru-RU"/>
        </w:rPr>
        <w:t>ется органами государственной власти, органами местного самоуправления в виде передачи во владение и (или) в пользование</w:t>
      </w:r>
      <w:r w:rsidR="00086BAF" w:rsidRPr="00103666">
        <w:rPr>
          <w:rFonts w:ascii="Arial" w:eastAsia="Times New Roman" w:hAnsi="Arial" w:cs="Arial"/>
          <w:sz w:val="22"/>
          <w:szCs w:val="22"/>
          <w:lang w:eastAsia="ru-RU"/>
        </w:rPr>
        <w:t xml:space="preserve"> субъектам малого и среднего предпринимательства</w:t>
      </w:r>
      <w:r w:rsidRPr="00103666">
        <w:rPr>
          <w:rFonts w:ascii="Arial" w:eastAsia="Times New Roman" w:hAnsi="Arial" w:cs="Arial"/>
          <w:sz w:val="22"/>
          <w:szCs w:val="22"/>
          <w:lang w:eastAsia="ru-RU"/>
        </w:rPr>
        <w:t xml:space="preserve"> государственного или муниципального имущества на льготных условиях.</w:t>
      </w:r>
    </w:p>
    <w:p w:rsidR="00E8472A" w:rsidRPr="00103666" w:rsidRDefault="00D91314" w:rsidP="00113CC7">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С целью</w:t>
      </w:r>
      <w:r w:rsidR="00086BAF" w:rsidRPr="00103666">
        <w:rPr>
          <w:rFonts w:ascii="Arial" w:eastAsia="Times New Roman" w:hAnsi="Arial" w:cs="Arial"/>
          <w:sz w:val="22"/>
          <w:szCs w:val="22"/>
          <w:lang w:eastAsia="ru-RU"/>
        </w:rPr>
        <w:t xml:space="preserve"> оказания имущественной поддержки</w:t>
      </w:r>
      <w:r w:rsidR="003B23C0" w:rsidRPr="00103666">
        <w:rPr>
          <w:rFonts w:ascii="Arial" w:eastAsia="Times New Roman" w:hAnsi="Arial" w:cs="Arial"/>
          <w:sz w:val="22"/>
          <w:szCs w:val="22"/>
          <w:lang w:eastAsia="ru-RU"/>
        </w:rPr>
        <w:t>,</w:t>
      </w:r>
      <w:r w:rsidR="00F31870" w:rsidRPr="00103666">
        <w:rPr>
          <w:rFonts w:ascii="Arial" w:eastAsia="Times New Roman" w:hAnsi="Arial" w:cs="Arial"/>
          <w:sz w:val="22"/>
          <w:szCs w:val="22"/>
          <w:lang w:eastAsia="ru-RU"/>
        </w:rPr>
        <w:t xml:space="preserve"> уполномоченные органы</w:t>
      </w:r>
      <w:r w:rsidR="00086BAF" w:rsidRPr="00103666">
        <w:rPr>
          <w:rFonts w:ascii="Arial" w:eastAsia="Times New Roman" w:hAnsi="Arial" w:cs="Arial"/>
          <w:sz w:val="22"/>
          <w:szCs w:val="22"/>
          <w:lang w:eastAsia="ru-RU"/>
        </w:rPr>
        <w:t xml:space="preserve"> утверждают </w:t>
      </w:r>
      <w:r w:rsidR="00086BAF" w:rsidRPr="008E281F">
        <w:rPr>
          <w:rFonts w:ascii="Arial" w:eastAsia="Times New Roman" w:hAnsi="Arial" w:cs="Arial"/>
          <w:b/>
          <w:sz w:val="22"/>
          <w:szCs w:val="22"/>
          <w:lang w:eastAsia="ru-RU"/>
        </w:rPr>
        <w:t>перечни имущества</w:t>
      </w:r>
      <w:r w:rsidR="00086BAF" w:rsidRPr="00103666">
        <w:rPr>
          <w:rFonts w:ascii="Arial" w:eastAsia="Times New Roman" w:hAnsi="Arial" w:cs="Arial"/>
          <w:sz w:val="22"/>
          <w:szCs w:val="22"/>
          <w:lang w:eastAsia="ru-RU"/>
        </w:rPr>
        <w:t xml:space="preserve">, а также </w:t>
      </w:r>
      <w:proofErr w:type="gramStart"/>
      <w:r w:rsidR="00086BAF" w:rsidRPr="00103666">
        <w:rPr>
          <w:rFonts w:ascii="Arial" w:eastAsia="Times New Roman" w:hAnsi="Arial" w:cs="Arial"/>
          <w:sz w:val="22"/>
          <w:szCs w:val="22"/>
          <w:lang w:eastAsia="ru-RU"/>
        </w:rPr>
        <w:t>устанавливают условия</w:t>
      </w:r>
      <w:proofErr w:type="gramEnd"/>
      <w:r w:rsidR="00086BAF" w:rsidRPr="00103666">
        <w:rPr>
          <w:rFonts w:ascii="Arial" w:eastAsia="Times New Roman" w:hAnsi="Arial" w:cs="Arial"/>
          <w:sz w:val="22"/>
          <w:szCs w:val="22"/>
          <w:lang w:eastAsia="ru-RU"/>
        </w:rPr>
        <w:t xml:space="preserve"> и порядок предоставления </w:t>
      </w:r>
      <w:r w:rsidR="00F31870" w:rsidRPr="00103666">
        <w:rPr>
          <w:rFonts w:ascii="Arial" w:eastAsia="Times New Roman" w:hAnsi="Arial" w:cs="Arial"/>
          <w:sz w:val="22"/>
          <w:szCs w:val="22"/>
          <w:lang w:eastAsia="ru-RU"/>
        </w:rPr>
        <w:t>имущества</w:t>
      </w:r>
      <w:r w:rsidR="00BF00E9" w:rsidRPr="00103666">
        <w:rPr>
          <w:rFonts w:ascii="Arial" w:eastAsia="Times New Roman" w:hAnsi="Arial" w:cs="Arial"/>
          <w:sz w:val="22"/>
          <w:szCs w:val="22"/>
          <w:lang w:eastAsia="ru-RU"/>
        </w:rPr>
        <w:t>, включенного в перечень</w:t>
      </w:r>
      <w:r w:rsidR="00086BAF" w:rsidRPr="00103666">
        <w:rPr>
          <w:rFonts w:ascii="Arial" w:eastAsia="Times New Roman" w:hAnsi="Arial" w:cs="Arial"/>
          <w:sz w:val="22"/>
          <w:szCs w:val="22"/>
          <w:lang w:eastAsia="ru-RU"/>
        </w:rPr>
        <w:t>.</w:t>
      </w:r>
    </w:p>
    <w:p w:rsidR="00D01E16" w:rsidRPr="00103666" w:rsidRDefault="00FD5FF7" w:rsidP="00FD5FF7">
      <w:pPr>
        <w:ind w:firstLine="709"/>
        <w:rPr>
          <w:rFonts w:ascii="Arial" w:eastAsia="Times New Roman" w:hAnsi="Arial" w:cs="Arial"/>
          <w:sz w:val="22"/>
          <w:szCs w:val="22"/>
          <w:lang w:eastAsia="ru-RU"/>
        </w:rPr>
      </w:pPr>
      <w:r w:rsidRPr="008E281F">
        <w:rPr>
          <w:rFonts w:ascii="Arial" w:eastAsia="Times New Roman" w:hAnsi="Arial" w:cs="Arial"/>
          <w:b/>
          <w:sz w:val="22"/>
          <w:szCs w:val="22"/>
          <w:lang w:eastAsia="ru-RU"/>
        </w:rPr>
        <w:t>Перечень муниципального имущества</w:t>
      </w:r>
      <w:r w:rsidRPr="00103666">
        <w:rPr>
          <w:rFonts w:ascii="Arial" w:eastAsia="Times New Roman" w:hAnsi="Arial" w:cs="Arial"/>
          <w:sz w:val="22"/>
          <w:szCs w:val="22"/>
          <w:lang w:eastAsia="ru-RU"/>
        </w:rPr>
        <w:t xml:space="preserve"> городского </w:t>
      </w:r>
      <w:r w:rsidR="005E4069" w:rsidRPr="00103666">
        <w:rPr>
          <w:rFonts w:ascii="Arial" w:eastAsia="Times New Roman" w:hAnsi="Arial" w:cs="Arial"/>
          <w:sz w:val="22"/>
          <w:szCs w:val="22"/>
          <w:lang w:eastAsia="ru-RU"/>
        </w:rPr>
        <w:t xml:space="preserve">округа Судак и </w:t>
      </w:r>
      <w:r w:rsidR="005E4069" w:rsidRPr="008E281F">
        <w:rPr>
          <w:rFonts w:ascii="Arial" w:eastAsia="Times New Roman" w:hAnsi="Arial" w:cs="Arial"/>
          <w:b/>
          <w:sz w:val="22"/>
          <w:szCs w:val="22"/>
          <w:lang w:eastAsia="ru-RU"/>
        </w:rPr>
        <w:t>порядок предоставления</w:t>
      </w:r>
      <w:r w:rsidR="005E4069" w:rsidRPr="00103666">
        <w:rPr>
          <w:rFonts w:ascii="Arial" w:eastAsia="Times New Roman" w:hAnsi="Arial" w:cs="Arial"/>
          <w:sz w:val="22"/>
          <w:szCs w:val="22"/>
          <w:lang w:eastAsia="ru-RU"/>
        </w:rPr>
        <w:t xml:space="preserve"> </w:t>
      </w:r>
      <w:r w:rsidR="00FC0208" w:rsidRPr="00103666">
        <w:rPr>
          <w:rFonts w:ascii="Arial" w:eastAsia="Times New Roman" w:hAnsi="Arial" w:cs="Arial"/>
          <w:sz w:val="22"/>
          <w:szCs w:val="22"/>
          <w:lang w:eastAsia="ru-RU"/>
        </w:rPr>
        <w:t xml:space="preserve">указанного имущества </w:t>
      </w:r>
      <w:r w:rsidRPr="00103666">
        <w:rPr>
          <w:rFonts w:ascii="Arial" w:eastAsia="Times New Roman" w:hAnsi="Arial" w:cs="Arial"/>
          <w:sz w:val="22"/>
          <w:szCs w:val="22"/>
          <w:lang w:eastAsia="ru-RU"/>
        </w:rPr>
        <w:t>размещен</w:t>
      </w:r>
      <w:r w:rsidR="00FC0208" w:rsidRPr="00103666">
        <w:rPr>
          <w:rFonts w:ascii="Arial" w:eastAsia="Times New Roman" w:hAnsi="Arial" w:cs="Arial"/>
          <w:sz w:val="22"/>
          <w:szCs w:val="22"/>
          <w:lang w:eastAsia="ru-RU"/>
        </w:rPr>
        <w:t>ы</w:t>
      </w:r>
      <w:r w:rsidRPr="00103666">
        <w:rPr>
          <w:rFonts w:ascii="Arial" w:eastAsia="Times New Roman" w:hAnsi="Arial" w:cs="Arial"/>
          <w:sz w:val="22"/>
          <w:szCs w:val="22"/>
          <w:lang w:eastAsia="ru-RU"/>
        </w:rPr>
        <w:t xml:space="preserve"> на сайте городского округа Судак в разделе «Предпринимателю / «Поддержка бизнеса» / «Имущественная».</w:t>
      </w:r>
      <w:r w:rsidR="00423456" w:rsidRPr="00103666">
        <w:rPr>
          <w:rFonts w:ascii="Arial" w:eastAsia="Times New Roman" w:hAnsi="Arial" w:cs="Arial"/>
          <w:sz w:val="22"/>
          <w:szCs w:val="22"/>
          <w:lang w:eastAsia="ru-RU"/>
        </w:rPr>
        <w:t xml:space="preserve"> </w:t>
      </w:r>
      <w:r w:rsidR="00D01E16" w:rsidRPr="00103666">
        <w:rPr>
          <w:rFonts w:ascii="Arial" w:eastAsia="Times New Roman" w:hAnsi="Arial" w:cs="Arial"/>
          <w:sz w:val="22"/>
          <w:szCs w:val="22"/>
          <w:lang w:eastAsia="ru-RU"/>
        </w:rPr>
        <w:t xml:space="preserve">Уполномоченный орган по предоставлению </w:t>
      </w:r>
      <w:r w:rsidR="00D91314" w:rsidRPr="00103666">
        <w:rPr>
          <w:rFonts w:ascii="Arial" w:eastAsia="Times New Roman" w:hAnsi="Arial" w:cs="Arial"/>
          <w:sz w:val="22"/>
          <w:szCs w:val="22"/>
          <w:lang w:eastAsia="ru-RU"/>
        </w:rPr>
        <w:t xml:space="preserve">муниципального </w:t>
      </w:r>
      <w:r w:rsidR="00D01E16" w:rsidRPr="00103666">
        <w:rPr>
          <w:rFonts w:ascii="Arial" w:eastAsia="Times New Roman" w:hAnsi="Arial" w:cs="Arial"/>
          <w:sz w:val="22"/>
          <w:szCs w:val="22"/>
          <w:lang w:eastAsia="ru-RU"/>
        </w:rPr>
        <w:t xml:space="preserve">имущества </w:t>
      </w:r>
      <w:r w:rsidR="00BF00E9" w:rsidRPr="00103666">
        <w:rPr>
          <w:rFonts w:ascii="Arial" w:eastAsia="Times New Roman" w:hAnsi="Arial" w:cs="Arial"/>
          <w:sz w:val="22"/>
          <w:szCs w:val="22"/>
          <w:lang w:eastAsia="ru-RU"/>
        </w:rPr>
        <w:t xml:space="preserve">в качестве поддержки - </w:t>
      </w:r>
      <w:r w:rsidR="00D91314" w:rsidRPr="00103666">
        <w:rPr>
          <w:rFonts w:ascii="Arial" w:eastAsia="Times New Roman" w:hAnsi="Arial" w:cs="Arial"/>
          <w:sz w:val="22"/>
          <w:szCs w:val="22"/>
          <w:lang w:eastAsia="ru-RU"/>
        </w:rPr>
        <w:t>Администрация города Судака Республики Крым.</w:t>
      </w:r>
    </w:p>
    <w:p w:rsidR="00CF45BF" w:rsidRPr="00103666" w:rsidRDefault="00BE668D" w:rsidP="00FD5FF7">
      <w:pPr>
        <w:ind w:firstLine="709"/>
        <w:rPr>
          <w:rFonts w:ascii="Arial" w:eastAsia="Times New Roman" w:hAnsi="Arial" w:cs="Arial"/>
          <w:sz w:val="22"/>
          <w:szCs w:val="22"/>
          <w:lang w:eastAsia="ru-RU"/>
        </w:rPr>
      </w:pPr>
      <w:hyperlink r:id="rId127" w:tgtFrame="_blank" w:history="1">
        <w:r w:rsidR="005B002B" w:rsidRPr="008E281F">
          <w:rPr>
            <w:rFonts w:ascii="Arial" w:eastAsia="Times New Roman" w:hAnsi="Arial" w:cs="Arial"/>
            <w:b/>
            <w:sz w:val="22"/>
            <w:szCs w:val="22"/>
            <w:lang w:eastAsia="ru-RU"/>
          </w:rPr>
          <w:t>Перечень имущества</w:t>
        </w:r>
        <w:r w:rsidR="005B002B" w:rsidRPr="00103666">
          <w:rPr>
            <w:rFonts w:ascii="Arial" w:eastAsia="Times New Roman" w:hAnsi="Arial" w:cs="Arial"/>
            <w:sz w:val="22"/>
            <w:szCs w:val="22"/>
            <w:lang w:eastAsia="ru-RU"/>
          </w:rPr>
          <w:t>, находящегося в государственной собственности Республики Крым</w:t>
        </w:r>
      </w:hyperlink>
      <w:r w:rsidR="005B002B" w:rsidRPr="00103666">
        <w:rPr>
          <w:rFonts w:ascii="Arial" w:eastAsia="Times New Roman" w:hAnsi="Arial" w:cs="Arial"/>
          <w:sz w:val="22"/>
          <w:szCs w:val="22"/>
          <w:lang w:eastAsia="ru-RU"/>
        </w:rPr>
        <w:t>,</w:t>
      </w:r>
      <w:r w:rsidR="00CF45BF" w:rsidRPr="00103666">
        <w:rPr>
          <w:rFonts w:ascii="Arial" w:eastAsia="Times New Roman" w:hAnsi="Arial" w:cs="Arial"/>
          <w:sz w:val="22"/>
          <w:szCs w:val="22"/>
          <w:lang w:eastAsia="ru-RU"/>
        </w:rPr>
        <w:t xml:space="preserve"> и </w:t>
      </w:r>
      <w:r w:rsidR="00CF45BF" w:rsidRPr="008E281F">
        <w:rPr>
          <w:rFonts w:ascii="Arial" w:eastAsia="Times New Roman" w:hAnsi="Arial" w:cs="Arial"/>
          <w:b/>
          <w:sz w:val="22"/>
          <w:szCs w:val="22"/>
          <w:lang w:eastAsia="ru-RU"/>
        </w:rPr>
        <w:t>порядок предоставления</w:t>
      </w:r>
      <w:r w:rsidR="00CF45BF" w:rsidRPr="00103666">
        <w:rPr>
          <w:rFonts w:ascii="Arial" w:eastAsia="Times New Roman" w:hAnsi="Arial" w:cs="Arial"/>
          <w:sz w:val="22"/>
          <w:szCs w:val="22"/>
          <w:lang w:eastAsia="ru-RU"/>
        </w:rPr>
        <w:t xml:space="preserve"> указанного имущества</w:t>
      </w:r>
      <w:r w:rsidR="005B002B" w:rsidRPr="00103666">
        <w:rPr>
          <w:rFonts w:ascii="Arial" w:eastAsia="Times New Roman" w:hAnsi="Arial" w:cs="Arial"/>
          <w:sz w:val="22"/>
          <w:szCs w:val="22"/>
          <w:lang w:eastAsia="ru-RU"/>
        </w:rPr>
        <w:t xml:space="preserve"> размещен</w:t>
      </w:r>
      <w:r w:rsidR="00CF45BF" w:rsidRPr="00103666">
        <w:rPr>
          <w:rFonts w:ascii="Arial" w:eastAsia="Times New Roman" w:hAnsi="Arial" w:cs="Arial"/>
          <w:sz w:val="22"/>
          <w:szCs w:val="22"/>
          <w:lang w:eastAsia="ru-RU"/>
        </w:rPr>
        <w:t>ы</w:t>
      </w:r>
      <w:r w:rsidR="005B002B" w:rsidRPr="00103666">
        <w:rPr>
          <w:rFonts w:ascii="Arial" w:eastAsia="Times New Roman" w:hAnsi="Arial" w:cs="Arial"/>
          <w:sz w:val="22"/>
          <w:szCs w:val="22"/>
          <w:lang w:eastAsia="ru-RU"/>
        </w:rPr>
        <w:t xml:space="preserve"> на сайте </w:t>
      </w:r>
      <w:hyperlink r:id="rId128" w:history="1">
        <w:r w:rsidR="005B002B" w:rsidRPr="00103666">
          <w:rPr>
            <w:rFonts w:ascii="Arial" w:eastAsia="Times New Roman" w:hAnsi="Arial" w:cs="Arial"/>
            <w:sz w:val="22"/>
            <w:szCs w:val="22"/>
            <w:lang w:eastAsia="ru-RU"/>
          </w:rPr>
          <w:t>Министерства имущественных и земельных отношений Республики Крым</w:t>
        </w:r>
      </w:hyperlink>
      <w:r w:rsidR="005B002B" w:rsidRPr="00103666">
        <w:rPr>
          <w:rFonts w:ascii="Arial" w:eastAsia="Times New Roman" w:hAnsi="Arial" w:cs="Arial"/>
          <w:sz w:val="22"/>
          <w:szCs w:val="22"/>
          <w:lang w:eastAsia="ru-RU"/>
        </w:rPr>
        <w:t xml:space="preserve"> </w:t>
      </w:r>
      <w:hyperlink r:id="rId129" w:history="1">
        <w:r w:rsidR="005B002B" w:rsidRPr="00103666">
          <w:rPr>
            <w:rFonts w:ascii="Arial" w:eastAsia="Times New Roman" w:hAnsi="Arial" w:cs="Arial"/>
            <w:sz w:val="22"/>
            <w:szCs w:val="22"/>
            <w:lang w:eastAsia="ru-RU"/>
          </w:rPr>
          <w:t>https://mzem.rk.gov.ru/</w:t>
        </w:r>
      </w:hyperlink>
      <w:r w:rsidR="005B002B" w:rsidRPr="00103666">
        <w:rPr>
          <w:rFonts w:ascii="Arial" w:eastAsia="Times New Roman" w:hAnsi="Arial" w:cs="Arial"/>
          <w:sz w:val="22"/>
          <w:szCs w:val="22"/>
          <w:lang w:eastAsia="ru-RU"/>
        </w:rPr>
        <w:t xml:space="preserve"> в разделе «Имущественная поддержка субъектов малого и среднего предпринимательства»</w:t>
      </w:r>
      <w:r w:rsidR="00CF45BF" w:rsidRPr="00103666">
        <w:rPr>
          <w:rFonts w:ascii="Arial" w:eastAsia="Times New Roman" w:hAnsi="Arial" w:cs="Arial"/>
          <w:sz w:val="22"/>
          <w:szCs w:val="22"/>
          <w:lang w:eastAsia="ru-RU"/>
        </w:rPr>
        <w:t>.</w:t>
      </w:r>
      <w:r w:rsidR="00423456" w:rsidRPr="00103666">
        <w:rPr>
          <w:rFonts w:ascii="Arial" w:eastAsia="Times New Roman" w:hAnsi="Arial" w:cs="Arial"/>
          <w:sz w:val="22"/>
          <w:szCs w:val="22"/>
          <w:lang w:eastAsia="ru-RU"/>
        </w:rPr>
        <w:t xml:space="preserve"> </w:t>
      </w:r>
      <w:r w:rsidR="00CF45BF" w:rsidRPr="00103666">
        <w:rPr>
          <w:rFonts w:ascii="Arial" w:eastAsia="Times New Roman" w:hAnsi="Arial" w:cs="Arial"/>
          <w:sz w:val="22"/>
          <w:szCs w:val="22"/>
          <w:lang w:eastAsia="ru-RU"/>
        </w:rPr>
        <w:t xml:space="preserve">Уполномоченный орган по предоставлению государственного имущества в качестве поддержки – </w:t>
      </w:r>
      <w:hyperlink r:id="rId130" w:history="1">
        <w:r w:rsidR="00CF45BF" w:rsidRPr="00103666">
          <w:rPr>
            <w:rFonts w:ascii="Arial" w:eastAsia="Times New Roman" w:hAnsi="Arial" w:cs="Arial"/>
            <w:sz w:val="22"/>
            <w:szCs w:val="22"/>
            <w:lang w:eastAsia="ru-RU"/>
          </w:rPr>
          <w:t>Министерство имущественных и земельных отношений Республики Крым</w:t>
        </w:r>
      </w:hyperlink>
      <w:r w:rsidR="00CF45BF" w:rsidRPr="00103666">
        <w:rPr>
          <w:rFonts w:ascii="Arial" w:eastAsia="Times New Roman" w:hAnsi="Arial" w:cs="Arial"/>
          <w:sz w:val="22"/>
          <w:szCs w:val="22"/>
          <w:lang w:eastAsia="ru-RU"/>
        </w:rPr>
        <w:t>.</w:t>
      </w:r>
    </w:p>
    <w:p w:rsidR="00113CC7" w:rsidRPr="00103666" w:rsidRDefault="00FC0208" w:rsidP="00113CC7">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С перечн</w:t>
      </w:r>
      <w:r w:rsidR="001F5A7C" w:rsidRPr="00103666">
        <w:rPr>
          <w:rFonts w:ascii="Arial" w:eastAsia="Times New Roman" w:hAnsi="Arial" w:cs="Arial"/>
          <w:sz w:val="22"/>
          <w:szCs w:val="22"/>
          <w:lang w:eastAsia="ru-RU"/>
        </w:rPr>
        <w:t>ями государственного и муниципального имущества Республики</w:t>
      </w:r>
      <w:r w:rsidRPr="00103666">
        <w:rPr>
          <w:rFonts w:ascii="Arial" w:eastAsia="Times New Roman" w:hAnsi="Arial" w:cs="Arial"/>
          <w:sz w:val="22"/>
          <w:szCs w:val="22"/>
          <w:lang w:eastAsia="ru-RU"/>
        </w:rPr>
        <w:t xml:space="preserve"> Крым можно ознакомиться на </w:t>
      </w:r>
      <w:r w:rsidR="00DB1E9C" w:rsidRPr="008E281F">
        <w:rPr>
          <w:rFonts w:ascii="Arial" w:eastAsia="Times New Roman" w:hAnsi="Arial" w:cs="Arial"/>
          <w:b/>
          <w:sz w:val="22"/>
          <w:szCs w:val="22"/>
          <w:lang w:eastAsia="ru-RU"/>
        </w:rPr>
        <w:t>Портал</w:t>
      </w:r>
      <w:r w:rsidRPr="008E281F">
        <w:rPr>
          <w:rFonts w:ascii="Arial" w:eastAsia="Times New Roman" w:hAnsi="Arial" w:cs="Arial"/>
          <w:b/>
          <w:sz w:val="22"/>
          <w:szCs w:val="22"/>
          <w:lang w:eastAsia="ru-RU"/>
        </w:rPr>
        <w:t>е</w:t>
      </w:r>
      <w:r w:rsidR="00DB1E9C" w:rsidRPr="008E281F">
        <w:rPr>
          <w:rFonts w:ascii="Arial" w:eastAsia="Times New Roman" w:hAnsi="Arial" w:cs="Arial"/>
          <w:b/>
          <w:sz w:val="22"/>
          <w:szCs w:val="22"/>
          <w:lang w:eastAsia="ru-RU"/>
        </w:rPr>
        <w:t xml:space="preserve"> МСП Республики Крым</w:t>
      </w:r>
      <w:r w:rsidR="00DB1E9C" w:rsidRPr="00103666">
        <w:rPr>
          <w:rFonts w:ascii="Arial" w:eastAsia="Times New Roman" w:hAnsi="Arial" w:cs="Arial"/>
          <w:sz w:val="22"/>
          <w:szCs w:val="22"/>
          <w:lang w:eastAsia="ru-RU"/>
        </w:rPr>
        <w:t xml:space="preserve"> </w:t>
      </w:r>
      <w:hyperlink r:id="rId131" w:history="1">
        <w:r w:rsidR="00DB1E9C" w:rsidRPr="00103666">
          <w:rPr>
            <w:rFonts w:ascii="Arial" w:eastAsia="Times New Roman" w:hAnsi="Arial" w:cs="Arial"/>
            <w:sz w:val="22"/>
            <w:szCs w:val="22"/>
            <w:lang w:eastAsia="ru-RU"/>
          </w:rPr>
          <w:t>https://business.rk.gov.ru/</w:t>
        </w:r>
      </w:hyperlink>
      <w:r w:rsidR="00DB1E9C" w:rsidRPr="00103666">
        <w:rPr>
          <w:rFonts w:ascii="Arial" w:eastAsia="Times New Roman" w:hAnsi="Arial" w:cs="Arial"/>
          <w:sz w:val="22"/>
          <w:szCs w:val="22"/>
          <w:lang w:eastAsia="ru-RU"/>
        </w:rPr>
        <w:t xml:space="preserve"> раздел «Формы и виды поддержки» / «Имущественная поддержка»</w:t>
      </w:r>
      <w:r w:rsidR="00113CC7" w:rsidRPr="00103666">
        <w:rPr>
          <w:rFonts w:ascii="Arial" w:eastAsia="Times New Roman" w:hAnsi="Arial" w:cs="Arial"/>
          <w:sz w:val="22"/>
          <w:szCs w:val="22"/>
          <w:lang w:eastAsia="ru-RU"/>
        </w:rPr>
        <w:t>.</w:t>
      </w:r>
      <w:r w:rsidR="001E45D4" w:rsidRPr="00103666">
        <w:rPr>
          <w:rFonts w:ascii="Arial" w:eastAsia="Times New Roman" w:hAnsi="Arial" w:cs="Arial"/>
          <w:sz w:val="22"/>
          <w:szCs w:val="22"/>
          <w:lang w:eastAsia="ru-RU"/>
        </w:rPr>
        <w:t xml:space="preserve"> </w:t>
      </w:r>
    </w:p>
    <w:p w:rsidR="00CF45BF" w:rsidRPr="00103666" w:rsidRDefault="00CF45BF" w:rsidP="00CF45BF">
      <w:pPr>
        <w:ind w:firstLine="709"/>
        <w:rPr>
          <w:rFonts w:ascii="Arial" w:eastAsia="Times New Roman" w:hAnsi="Arial" w:cs="Arial"/>
          <w:sz w:val="22"/>
          <w:szCs w:val="22"/>
          <w:lang w:eastAsia="ru-RU"/>
        </w:rPr>
      </w:pPr>
      <w:r w:rsidRPr="008E281F">
        <w:rPr>
          <w:rFonts w:ascii="Arial" w:eastAsia="Times New Roman" w:hAnsi="Arial" w:cs="Arial"/>
          <w:b/>
          <w:sz w:val="22"/>
          <w:szCs w:val="22"/>
          <w:lang w:eastAsia="ru-RU"/>
        </w:rPr>
        <w:t>Перечень федерального имущества</w:t>
      </w:r>
      <w:r w:rsidRPr="00103666">
        <w:rPr>
          <w:rFonts w:ascii="Arial" w:eastAsia="Times New Roman" w:hAnsi="Arial" w:cs="Arial"/>
          <w:sz w:val="22"/>
          <w:szCs w:val="22"/>
          <w:lang w:eastAsia="ru-RU"/>
        </w:rPr>
        <w:t xml:space="preserve"> размещен на сайте Федерального агентства по управлению государственным имуществом (Росимущество) </w:t>
      </w:r>
      <w:hyperlink r:id="rId132" w:history="1">
        <w:r w:rsidRPr="00103666">
          <w:rPr>
            <w:rFonts w:ascii="Arial" w:eastAsia="Times New Roman" w:hAnsi="Arial" w:cs="Arial"/>
            <w:sz w:val="22"/>
            <w:szCs w:val="22"/>
            <w:lang w:eastAsia="ru-RU"/>
          </w:rPr>
          <w:t>https://www.rosim.ru/</w:t>
        </w:r>
      </w:hyperlink>
      <w:r w:rsidRPr="00103666">
        <w:rPr>
          <w:rFonts w:ascii="Arial" w:eastAsia="Times New Roman" w:hAnsi="Arial" w:cs="Arial"/>
          <w:sz w:val="22"/>
          <w:szCs w:val="22"/>
          <w:lang w:eastAsia="ru-RU"/>
        </w:rPr>
        <w:t xml:space="preserve"> в разделе «</w:t>
      </w:r>
      <w:hyperlink r:id="rId133" w:history="1">
        <w:r w:rsidRPr="00103666">
          <w:rPr>
            <w:rFonts w:ascii="Arial" w:eastAsia="Times New Roman" w:hAnsi="Arial" w:cs="Arial"/>
            <w:sz w:val="22"/>
            <w:szCs w:val="22"/>
            <w:lang w:eastAsia="ru-RU"/>
          </w:rPr>
          <w:t>Аренда</w:t>
        </w:r>
      </w:hyperlink>
      <w:r w:rsidRPr="00103666">
        <w:rPr>
          <w:rFonts w:ascii="Arial" w:eastAsia="Times New Roman" w:hAnsi="Arial" w:cs="Arial"/>
          <w:sz w:val="22"/>
          <w:szCs w:val="22"/>
          <w:lang w:eastAsia="ru-RU"/>
        </w:rPr>
        <w:t>» / «</w:t>
      </w:r>
      <w:hyperlink r:id="rId134" w:history="1">
        <w:r w:rsidRPr="00103666">
          <w:rPr>
            <w:rFonts w:ascii="Arial" w:eastAsia="Times New Roman" w:hAnsi="Arial" w:cs="Arial"/>
            <w:sz w:val="22"/>
            <w:szCs w:val="22"/>
            <w:lang w:eastAsia="ru-RU"/>
          </w:rPr>
          <w:t>Общая информация</w:t>
        </w:r>
      </w:hyperlink>
      <w:r w:rsidRPr="00103666">
        <w:rPr>
          <w:rFonts w:ascii="Arial" w:eastAsia="Times New Roman" w:hAnsi="Arial" w:cs="Arial"/>
          <w:sz w:val="22"/>
          <w:szCs w:val="22"/>
          <w:lang w:eastAsia="ru-RU"/>
        </w:rPr>
        <w:t>» / «Субъектам малого и среднего предпринимательства».</w:t>
      </w:r>
      <w:r w:rsidR="001E45D4" w:rsidRPr="00103666">
        <w:rPr>
          <w:rFonts w:ascii="Arial" w:eastAsia="Times New Roman" w:hAnsi="Arial" w:cs="Arial"/>
          <w:sz w:val="22"/>
          <w:szCs w:val="22"/>
          <w:lang w:eastAsia="ru-RU"/>
        </w:rPr>
        <w:t xml:space="preserve"> Условия и порядок предоставления федерального имущества утверждены постановлением Правительства РФ от 21.08.2010 N 645 (с изменениями).</w:t>
      </w:r>
      <w:r w:rsidR="00423456" w:rsidRPr="00103666">
        <w:rPr>
          <w:rFonts w:ascii="Arial" w:eastAsia="Times New Roman" w:hAnsi="Arial" w:cs="Arial"/>
          <w:sz w:val="22"/>
          <w:szCs w:val="22"/>
          <w:lang w:eastAsia="ru-RU"/>
        </w:rPr>
        <w:t xml:space="preserve"> </w:t>
      </w:r>
      <w:r w:rsidRPr="00103666">
        <w:rPr>
          <w:rFonts w:ascii="Arial" w:eastAsia="Times New Roman" w:hAnsi="Arial" w:cs="Arial"/>
          <w:sz w:val="22"/>
          <w:szCs w:val="22"/>
          <w:lang w:eastAsia="ru-RU"/>
        </w:rPr>
        <w:t>Уполномоченный орган по предоставлению федерального имущества в качестве поддержки – Росимущество.</w:t>
      </w:r>
    </w:p>
    <w:p w:rsidR="00113CC7" w:rsidRPr="00103666" w:rsidRDefault="00113CC7" w:rsidP="00113CC7">
      <w:pPr>
        <w:ind w:firstLine="709"/>
        <w:rPr>
          <w:rFonts w:ascii="Arial" w:eastAsia="Times New Roman" w:hAnsi="Arial" w:cs="Arial"/>
          <w:sz w:val="22"/>
          <w:szCs w:val="22"/>
          <w:lang w:eastAsia="ru-RU"/>
        </w:rPr>
      </w:pPr>
      <w:r w:rsidRPr="00103666">
        <w:rPr>
          <w:rFonts w:ascii="Arial" w:eastAsia="Times New Roman" w:hAnsi="Arial" w:cs="Arial"/>
          <w:sz w:val="22"/>
          <w:szCs w:val="22"/>
          <w:lang w:eastAsia="ru-RU"/>
        </w:rPr>
        <w:t>Контакты:</w:t>
      </w:r>
    </w:p>
    <w:p w:rsidR="001620EC" w:rsidRPr="008E281F" w:rsidRDefault="001620EC" w:rsidP="001620EC">
      <w:pPr>
        <w:rPr>
          <w:rFonts w:ascii="Arial" w:hAnsi="Arial" w:cs="Arial"/>
          <w:b/>
          <w:sz w:val="22"/>
          <w:szCs w:val="22"/>
          <w:lang w:val="uk-UA"/>
        </w:rPr>
      </w:pPr>
      <w:r w:rsidRPr="008E281F">
        <w:rPr>
          <w:rFonts w:ascii="Arial" w:hAnsi="Arial" w:cs="Arial"/>
          <w:b/>
          <w:sz w:val="22"/>
          <w:szCs w:val="22"/>
          <w:lang w:val="uk-UA"/>
        </w:rPr>
        <w:t>Сектор инвестиций, предпринимательства и внешних связей управления экономического развития администрации г</w:t>
      </w:r>
      <w:r w:rsidR="007C494A" w:rsidRPr="008E281F">
        <w:rPr>
          <w:rFonts w:ascii="Arial" w:hAnsi="Arial" w:cs="Arial"/>
          <w:b/>
          <w:sz w:val="22"/>
          <w:szCs w:val="22"/>
          <w:lang w:val="uk-UA"/>
        </w:rPr>
        <w:t>о</w:t>
      </w:r>
      <w:r w:rsidRPr="008E281F">
        <w:rPr>
          <w:rFonts w:ascii="Arial" w:hAnsi="Arial" w:cs="Arial"/>
          <w:b/>
          <w:sz w:val="22"/>
          <w:szCs w:val="22"/>
          <w:lang w:val="uk-UA"/>
        </w:rPr>
        <w:t>рода Судака</w:t>
      </w:r>
    </w:p>
    <w:p w:rsidR="00C74EB3" w:rsidRPr="00103666" w:rsidRDefault="00C74EB3" w:rsidP="00C74EB3">
      <w:pPr>
        <w:rPr>
          <w:rFonts w:ascii="Arial" w:hAnsi="Arial" w:cs="Arial"/>
          <w:sz w:val="22"/>
          <w:szCs w:val="22"/>
          <w:lang w:val="uk-UA"/>
        </w:rPr>
      </w:pPr>
      <w:r w:rsidRPr="00103666">
        <w:rPr>
          <w:rFonts w:ascii="Arial" w:hAnsi="Arial" w:cs="Arial"/>
          <w:sz w:val="22"/>
          <w:szCs w:val="22"/>
          <w:lang w:val="uk-UA"/>
        </w:rPr>
        <w:t>298000, Республика Крым, г. Судак, ул. Ленина, 85а,</w:t>
      </w:r>
    </w:p>
    <w:p w:rsidR="001620EC" w:rsidRPr="00103666" w:rsidRDefault="001620EC" w:rsidP="001620EC">
      <w:pPr>
        <w:rPr>
          <w:rFonts w:ascii="Arial" w:hAnsi="Arial" w:cs="Arial"/>
          <w:sz w:val="22"/>
          <w:szCs w:val="22"/>
          <w:lang w:val="uk-UA"/>
        </w:rPr>
      </w:pPr>
      <w:r w:rsidRPr="00103666">
        <w:rPr>
          <w:rFonts w:ascii="Arial" w:hAnsi="Arial" w:cs="Arial"/>
          <w:sz w:val="22"/>
          <w:szCs w:val="22"/>
          <w:lang w:val="uk-UA"/>
        </w:rPr>
        <w:t>каб. 214 (2 этаж)</w:t>
      </w:r>
      <w:r w:rsidR="00C74EB3" w:rsidRPr="00103666">
        <w:rPr>
          <w:rFonts w:ascii="Arial" w:hAnsi="Arial" w:cs="Arial"/>
          <w:sz w:val="22"/>
          <w:szCs w:val="22"/>
          <w:lang w:val="uk-UA"/>
        </w:rPr>
        <w:t xml:space="preserve">, </w:t>
      </w:r>
      <w:r w:rsidRPr="00103666">
        <w:rPr>
          <w:rFonts w:ascii="Arial" w:hAnsi="Arial" w:cs="Arial"/>
          <w:sz w:val="22"/>
          <w:szCs w:val="22"/>
          <w:lang w:val="uk-UA"/>
        </w:rPr>
        <w:t>тел.: +7 (36566) 3-12-44</w:t>
      </w:r>
    </w:p>
    <w:p w:rsidR="001620EC" w:rsidRPr="00103666" w:rsidRDefault="001620EC" w:rsidP="001620EC">
      <w:pPr>
        <w:rPr>
          <w:rFonts w:ascii="Arial" w:hAnsi="Arial" w:cs="Arial"/>
          <w:sz w:val="22"/>
          <w:szCs w:val="22"/>
          <w:lang w:val="uk-UA"/>
        </w:rPr>
      </w:pPr>
      <w:r w:rsidRPr="00103666">
        <w:rPr>
          <w:rFonts w:ascii="Arial" w:hAnsi="Arial" w:cs="Arial"/>
          <w:sz w:val="22"/>
          <w:szCs w:val="22"/>
          <w:lang w:val="uk-UA"/>
        </w:rPr>
        <w:t>приемные дни: пн - пт с 8.00 до 17.00, перерыв с 12.00 до 13.00</w:t>
      </w:r>
    </w:p>
    <w:p w:rsidR="001620EC" w:rsidRPr="00103666" w:rsidRDefault="001620EC" w:rsidP="001620EC">
      <w:pPr>
        <w:rPr>
          <w:rFonts w:ascii="Arial" w:hAnsi="Arial" w:cs="Arial"/>
          <w:color w:val="FF0000"/>
          <w:sz w:val="22"/>
          <w:szCs w:val="22"/>
          <w:lang w:val="uk-UA"/>
        </w:rPr>
      </w:pPr>
      <w:r w:rsidRPr="00103666">
        <w:rPr>
          <w:rFonts w:ascii="Arial" w:hAnsi="Arial" w:cs="Arial"/>
          <w:sz w:val="22"/>
          <w:szCs w:val="22"/>
          <w:lang w:val="uk-UA"/>
        </w:rPr>
        <w:t>е-mail: </w:t>
      </w:r>
      <w:hyperlink r:id="rId135" w:tgtFrame="_blank" w:history="1">
        <w:r w:rsidRPr="00103666">
          <w:rPr>
            <w:rFonts w:ascii="Arial" w:hAnsi="Arial" w:cs="Arial"/>
            <w:sz w:val="22"/>
            <w:szCs w:val="22"/>
            <w:lang w:val="uk-UA"/>
          </w:rPr>
          <w:t>econom@sudakgs.rk.gov.ru</w:t>
        </w:r>
      </w:hyperlink>
    </w:p>
    <w:p w:rsidR="007C494A" w:rsidRPr="008E281F" w:rsidRDefault="007C494A" w:rsidP="007C494A">
      <w:pPr>
        <w:spacing w:line="240" w:lineRule="auto"/>
        <w:rPr>
          <w:rFonts w:ascii="Arial" w:hAnsi="Arial" w:cs="Arial"/>
          <w:b/>
          <w:sz w:val="22"/>
          <w:szCs w:val="22"/>
        </w:rPr>
      </w:pPr>
      <w:r w:rsidRPr="008E281F">
        <w:rPr>
          <w:rFonts w:ascii="Arial" w:hAnsi="Arial" w:cs="Arial"/>
          <w:b/>
          <w:sz w:val="22"/>
          <w:szCs w:val="22"/>
        </w:rPr>
        <w:t>Управление аренды и администрирования платежей за имущество Министерства имущественных и земельных отношений Республики Крым</w:t>
      </w:r>
    </w:p>
    <w:p w:rsidR="007C494A" w:rsidRPr="00103666" w:rsidRDefault="00C85A3F" w:rsidP="00C85A3F">
      <w:pPr>
        <w:spacing w:line="240" w:lineRule="auto"/>
        <w:rPr>
          <w:rFonts w:ascii="Arial" w:hAnsi="Arial" w:cs="Arial"/>
          <w:sz w:val="22"/>
          <w:szCs w:val="22"/>
        </w:rPr>
      </w:pPr>
      <w:r w:rsidRPr="00103666">
        <w:rPr>
          <w:rFonts w:ascii="Arial" w:hAnsi="Arial" w:cs="Arial"/>
          <w:sz w:val="22"/>
          <w:szCs w:val="22"/>
        </w:rPr>
        <w:t>295048, Республика Крым, г. Симферополь, ул. Трубаченко, 23а</w:t>
      </w:r>
      <w:r w:rsidR="007C494A" w:rsidRPr="00103666">
        <w:rPr>
          <w:rFonts w:ascii="Arial" w:hAnsi="Arial" w:cs="Arial"/>
          <w:sz w:val="22"/>
          <w:szCs w:val="22"/>
        </w:rPr>
        <w:t>,</w:t>
      </w:r>
    </w:p>
    <w:p w:rsidR="002D5B72" w:rsidRPr="00103666" w:rsidRDefault="002D5B72" w:rsidP="00C85A3F">
      <w:pPr>
        <w:spacing w:line="240" w:lineRule="auto"/>
        <w:rPr>
          <w:rFonts w:ascii="Arial" w:hAnsi="Arial" w:cs="Arial"/>
          <w:sz w:val="22"/>
          <w:szCs w:val="22"/>
        </w:rPr>
      </w:pPr>
      <w:r w:rsidRPr="00103666">
        <w:rPr>
          <w:rFonts w:ascii="Arial" w:hAnsi="Arial" w:cs="Arial"/>
          <w:sz w:val="22"/>
          <w:szCs w:val="22"/>
        </w:rPr>
        <w:t>тел.: </w:t>
      </w:r>
      <w:r w:rsidR="00856D03" w:rsidRPr="00103666">
        <w:rPr>
          <w:rFonts w:ascii="Arial" w:hAnsi="Arial" w:cs="Arial"/>
          <w:sz w:val="22"/>
          <w:szCs w:val="22"/>
        </w:rPr>
        <w:t xml:space="preserve">+7 </w:t>
      </w:r>
      <w:r w:rsidR="00EE4E11" w:rsidRPr="00103666">
        <w:rPr>
          <w:rFonts w:ascii="Arial" w:hAnsi="Arial" w:cs="Arial"/>
          <w:sz w:val="22"/>
          <w:szCs w:val="22"/>
        </w:rPr>
        <w:t>(3652) 550-775, +7 (978) 902 08 59,</w:t>
      </w:r>
    </w:p>
    <w:p w:rsidR="007C494A" w:rsidRPr="00103666" w:rsidRDefault="002D5B72" w:rsidP="00C85A3F">
      <w:pPr>
        <w:spacing w:line="240" w:lineRule="auto"/>
        <w:rPr>
          <w:rFonts w:ascii="Arial" w:hAnsi="Arial" w:cs="Arial"/>
          <w:sz w:val="22"/>
          <w:szCs w:val="22"/>
        </w:rPr>
      </w:pPr>
      <w:r w:rsidRPr="00103666">
        <w:rPr>
          <w:rFonts w:ascii="Arial" w:hAnsi="Arial" w:cs="Arial"/>
          <w:sz w:val="22"/>
          <w:szCs w:val="22"/>
        </w:rPr>
        <w:t>п</w:t>
      </w:r>
      <w:r w:rsidR="007C494A" w:rsidRPr="00103666">
        <w:rPr>
          <w:rFonts w:ascii="Arial" w:hAnsi="Arial" w:cs="Arial"/>
          <w:sz w:val="22"/>
          <w:szCs w:val="22"/>
        </w:rPr>
        <w:t>риемные дни: пн-чт: с 10:00 до 13:00, 15:00 до 17:00.</w:t>
      </w:r>
    </w:p>
    <w:p w:rsidR="00ED20FE" w:rsidRPr="00103666" w:rsidRDefault="007C494A" w:rsidP="00C85A3F">
      <w:pPr>
        <w:spacing w:line="240" w:lineRule="auto"/>
        <w:rPr>
          <w:rFonts w:ascii="Arial" w:hAnsi="Arial" w:cs="Arial"/>
          <w:sz w:val="22"/>
          <w:szCs w:val="22"/>
          <w:lang w:val="en-US"/>
        </w:rPr>
      </w:pPr>
      <w:proofErr w:type="gramStart"/>
      <w:r w:rsidRPr="00103666">
        <w:rPr>
          <w:rFonts w:ascii="Arial" w:hAnsi="Arial" w:cs="Arial"/>
          <w:sz w:val="22"/>
          <w:szCs w:val="22"/>
          <w:lang w:val="en-US"/>
        </w:rPr>
        <w:t>e-mai</w:t>
      </w:r>
      <w:r w:rsidR="00C85A3F" w:rsidRPr="00103666">
        <w:rPr>
          <w:rFonts w:ascii="Arial" w:hAnsi="Arial" w:cs="Arial"/>
          <w:sz w:val="22"/>
          <w:szCs w:val="22"/>
          <w:lang w:val="en-US"/>
        </w:rPr>
        <w:t>l</w:t>
      </w:r>
      <w:proofErr w:type="gramEnd"/>
      <w:r w:rsidRPr="00103666">
        <w:rPr>
          <w:rFonts w:ascii="Arial" w:hAnsi="Arial" w:cs="Arial"/>
          <w:sz w:val="22"/>
          <w:szCs w:val="22"/>
          <w:lang w:val="en-US"/>
        </w:rPr>
        <w:t xml:space="preserve">: </w:t>
      </w:r>
      <w:hyperlink r:id="rId136" w:history="1">
        <w:r w:rsidR="00231AA3" w:rsidRPr="00103666">
          <w:rPr>
            <w:rFonts w:ascii="Arial" w:hAnsi="Arial" w:cs="Arial"/>
            <w:sz w:val="22"/>
            <w:szCs w:val="22"/>
            <w:lang w:val="en-US"/>
          </w:rPr>
          <w:t>otdel_arendu@mzem.rk.gov.ru</w:t>
        </w:r>
      </w:hyperlink>
    </w:p>
    <w:p w:rsidR="00A24001" w:rsidRPr="008E281F" w:rsidRDefault="00A24001" w:rsidP="00A24001">
      <w:pPr>
        <w:rPr>
          <w:rFonts w:ascii="Arial" w:hAnsi="Arial" w:cs="Arial"/>
          <w:b/>
          <w:sz w:val="22"/>
          <w:szCs w:val="22"/>
          <w:lang w:val="uk-UA"/>
        </w:rPr>
      </w:pPr>
      <w:r w:rsidRPr="008E281F">
        <w:rPr>
          <w:rFonts w:ascii="Arial" w:hAnsi="Arial" w:cs="Arial"/>
          <w:b/>
          <w:sz w:val="22"/>
          <w:szCs w:val="22"/>
          <w:lang w:val="uk-UA"/>
        </w:rPr>
        <w:t xml:space="preserve">Территориальный орган Росимущества в </w:t>
      </w:r>
      <w:hyperlink r:id="rId137" w:tooltip="Межрегиональное территориальное управление Росимущества в Республике Крым и г. Севастополе" w:history="1">
        <w:r w:rsidRPr="008E281F">
          <w:rPr>
            <w:rFonts w:ascii="Arial" w:hAnsi="Arial" w:cs="Arial"/>
            <w:b/>
            <w:sz w:val="22"/>
            <w:szCs w:val="22"/>
            <w:lang w:val="uk-UA"/>
          </w:rPr>
          <w:t>Республике Крым</w:t>
        </w:r>
      </w:hyperlink>
    </w:p>
    <w:p w:rsidR="00A24001" w:rsidRPr="00103666" w:rsidRDefault="00A24001" w:rsidP="00A24001">
      <w:pPr>
        <w:rPr>
          <w:rFonts w:ascii="Arial" w:hAnsi="Arial" w:cs="Arial"/>
          <w:sz w:val="22"/>
          <w:szCs w:val="22"/>
          <w:lang w:val="uk-UA"/>
        </w:rPr>
      </w:pPr>
      <w:r w:rsidRPr="00103666">
        <w:rPr>
          <w:rFonts w:ascii="Arial" w:hAnsi="Arial" w:cs="Arial"/>
          <w:sz w:val="22"/>
          <w:szCs w:val="22"/>
          <w:lang w:val="uk-UA"/>
        </w:rPr>
        <w:t>295022, Республика Крым, г. Симферополь, ул. Надинского, д.15-17-1</w:t>
      </w:r>
    </w:p>
    <w:p w:rsidR="00A24001" w:rsidRPr="00103666" w:rsidRDefault="00A24001" w:rsidP="00A24001">
      <w:pPr>
        <w:rPr>
          <w:rFonts w:ascii="Arial" w:hAnsi="Arial" w:cs="Arial"/>
          <w:sz w:val="22"/>
          <w:szCs w:val="22"/>
          <w:lang w:val="uk-UA"/>
        </w:rPr>
      </w:pPr>
      <w:r w:rsidRPr="00103666">
        <w:rPr>
          <w:rFonts w:ascii="Arial" w:hAnsi="Arial" w:cs="Arial"/>
          <w:sz w:val="22"/>
          <w:szCs w:val="22"/>
          <w:lang w:val="uk-UA"/>
        </w:rPr>
        <w:t>тел.: +7</w:t>
      </w:r>
      <w:r w:rsidR="002D5B72" w:rsidRPr="00103666">
        <w:rPr>
          <w:rFonts w:ascii="Arial" w:hAnsi="Arial" w:cs="Arial"/>
          <w:sz w:val="22"/>
          <w:szCs w:val="22"/>
          <w:lang w:val="uk-UA"/>
        </w:rPr>
        <w:t> (</w:t>
      </w:r>
      <w:r w:rsidRPr="00103666">
        <w:rPr>
          <w:rFonts w:ascii="Arial" w:hAnsi="Arial" w:cs="Arial"/>
          <w:sz w:val="22"/>
          <w:szCs w:val="22"/>
          <w:lang w:val="uk-UA"/>
        </w:rPr>
        <w:t>978</w:t>
      </w:r>
      <w:r w:rsidR="002D5B72" w:rsidRPr="00103666">
        <w:rPr>
          <w:rFonts w:ascii="Arial" w:hAnsi="Arial" w:cs="Arial"/>
          <w:sz w:val="22"/>
          <w:szCs w:val="22"/>
          <w:lang w:val="uk-UA"/>
        </w:rPr>
        <w:t>)</w:t>
      </w:r>
      <w:r w:rsidRPr="00103666">
        <w:rPr>
          <w:rFonts w:ascii="Arial" w:hAnsi="Arial" w:cs="Arial"/>
          <w:sz w:val="22"/>
          <w:szCs w:val="22"/>
          <w:lang w:val="uk-UA"/>
        </w:rPr>
        <w:t xml:space="preserve"> 764-37-45</w:t>
      </w:r>
    </w:p>
    <w:p w:rsidR="00113CC7" w:rsidRPr="00103666" w:rsidRDefault="00A24001" w:rsidP="009778B2">
      <w:pPr>
        <w:rPr>
          <w:rFonts w:ascii="Arial" w:hAnsi="Arial" w:cs="Arial"/>
          <w:sz w:val="22"/>
          <w:szCs w:val="22"/>
          <w:lang w:val="uk-UA"/>
        </w:rPr>
      </w:pPr>
      <w:r w:rsidRPr="00103666">
        <w:rPr>
          <w:rFonts w:ascii="Arial" w:hAnsi="Arial" w:cs="Arial"/>
          <w:sz w:val="22"/>
          <w:szCs w:val="22"/>
          <w:lang w:val="uk-UA"/>
        </w:rPr>
        <w:t>е-mail: </w:t>
      </w:r>
      <w:hyperlink r:id="rId138" w:history="1">
        <w:r w:rsidRPr="00103666">
          <w:rPr>
            <w:rFonts w:ascii="Arial" w:hAnsi="Arial" w:cs="Arial"/>
            <w:sz w:val="22"/>
            <w:szCs w:val="22"/>
            <w:lang w:val="uk-UA"/>
          </w:rPr>
          <w:t>tu82@rosim.ru</w:t>
        </w:r>
      </w:hyperlink>
      <w:r w:rsidRPr="00103666">
        <w:rPr>
          <w:rFonts w:ascii="Arial" w:hAnsi="Arial" w:cs="Arial"/>
          <w:sz w:val="22"/>
          <w:szCs w:val="22"/>
          <w:lang w:val="uk-UA"/>
        </w:rPr>
        <w:t>.</w:t>
      </w:r>
      <w:r w:rsidR="00113CC7" w:rsidRPr="00103666">
        <w:rPr>
          <w:rFonts w:ascii="Arial" w:hAnsi="Arial" w:cs="Arial"/>
          <w:sz w:val="22"/>
          <w:szCs w:val="22"/>
          <w:lang w:val="uk-UA"/>
        </w:rPr>
        <w:br w:type="page"/>
      </w:r>
    </w:p>
    <w:p w:rsidR="00FB7294" w:rsidRPr="00103666" w:rsidRDefault="00A346AD" w:rsidP="00BB30BB">
      <w:pPr>
        <w:pStyle w:val="1"/>
        <w:jc w:val="center"/>
        <w:rPr>
          <w:rFonts w:ascii="Arial" w:hAnsi="Arial" w:cs="Arial"/>
          <w:lang w:val="uk-UA"/>
        </w:rPr>
      </w:pPr>
      <w:bookmarkStart w:id="75" w:name="Получение_кодов_онлайн_для_ООО_и_ИП"/>
      <w:bookmarkStart w:id="76" w:name="_Toc45703319"/>
      <w:bookmarkEnd w:id="75"/>
      <w:r w:rsidRPr="00103666">
        <w:rPr>
          <w:rFonts w:ascii="Arial" w:hAnsi="Arial" w:cs="Arial"/>
          <w:lang w:val="uk-UA"/>
        </w:rPr>
        <w:lastRenderedPageBreak/>
        <w:t xml:space="preserve">Государственный </w:t>
      </w:r>
      <w:r w:rsidR="00FB7294" w:rsidRPr="00103666">
        <w:rPr>
          <w:rFonts w:ascii="Arial" w:hAnsi="Arial" w:cs="Arial"/>
          <w:lang w:val="uk-UA"/>
        </w:rPr>
        <w:t>и муниципальный контроль</w:t>
      </w:r>
      <w:bookmarkEnd w:id="76"/>
    </w:p>
    <w:p w:rsidR="005D5848" w:rsidRPr="00103666" w:rsidRDefault="009778B2" w:rsidP="00DB5729">
      <w:pPr>
        <w:ind w:firstLine="708"/>
        <w:rPr>
          <w:rFonts w:ascii="Arial" w:hAnsi="Arial" w:cs="Arial"/>
          <w:sz w:val="22"/>
          <w:szCs w:val="22"/>
        </w:rPr>
      </w:pPr>
      <w:bookmarkStart w:id="77" w:name="_Toc40168663"/>
      <w:bookmarkStart w:id="78" w:name="_Toc40259697"/>
      <w:r w:rsidRPr="00103666">
        <w:rPr>
          <w:rFonts w:ascii="Arial" w:hAnsi="Arial" w:cs="Arial"/>
          <w:sz w:val="22"/>
          <w:szCs w:val="22"/>
        </w:rPr>
        <w:t>О</w:t>
      </w:r>
      <w:r w:rsidR="005D5848" w:rsidRPr="00103666">
        <w:rPr>
          <w:rFonts w:ascii="Arial" w:hAnsi="Arial" w:cs="Arial"/>
          <w:sz w:val="22"/>
          <w:szCs w:val="22"/>
        </w:rPr>
        <w:t>существление государственного контроля (надзора), муниципального контроля в отношении юридических лиц и индивидуальных предпринимателей (далее – СПД) регулируются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100214" w:rsidRPr="00103666" w:rsidRDefault="00100214" w:rsidP="00DB5729">
      <w:pPr>
        <w:ind w:firstLine="708"/>
        <w:rPr>
          <w:rFonts w:ascii="Arial" w:hAnsi="Arial" w:cs="Arial"/>
          <w:b/>
          <w:sz w:val="22"/>
          <w:szCs w:val="22"/>
        </w:rPr>
      </w:pPr>
      <w:r w:rsidRPr="00103666">
        <w:rPr>
          <w:rFonts w:ascii="Arial" w:hAnsi="Arial" w:cs="Arial"/>
          <w:b/>
          <w:sz w:val="22"/>
          <w:szCs w:val="22"/>
        </w:rPr>
        <w:t>Мероприятия по контролю:</w:t>
      </w:r>
    </w:p>
    <w:p w:rsidR="00100214" w:rsidRPr="00103666" w:rsidRDefault="00100214" w:rsidP="00DB5729">
      <w:pPr>
        <w:ind w:firstLine="708"/>
        <w:rPr>
          <w:rFonts w:ascii="Arial" w:hAnsi="Arial" w:cs="Arial"/>
          <w:sz w:val="22"/>
          <w:szCs w:val="22"/>
        </w:rPr>
      </w:pPr>
      <w:r w:rsidRPr="00103666">
        <w:rPr>
          <w:rFonts w:ascii="Arial" w:hAnsi="Arial" w:cs="Arial"/>
          <w:sz w:val="22"/>
          <w:szCs w:val="22"/>
        </w:rPr>
        <w:t>- рассмотрение документов СПД;</w:t>
      </w:r>
    </w:p>
    <w:p w:rsidR="00100214" w:rsidRPr="00103666" w:rsidRDefault="00100214" w:rsidP="00DB5729">
      <w:pPr>
        <w:ind w:firstLine="708"/>
        <w:rPr>
          <w:rFonts w:ascii="Arial" w:hAnsi="Arial" w:cs="Arial"/>
          <w:sz w:val="22"/>
          <w:szCs w:val="22"/>
        </w:rPr>
      </w:pPr>
      <w:r w:rsidRPr="00103666">
        <w:rPr>
          <w:rFonts w:ascii="Arial" w:hAnsi="Arial" w:cs="Arial"/>
          <w:sz w:val="22"/>
          <w:szCs w:val="22"/>
        </w:rPr>
        <w:t>- осмотр и обследование используемых при осуществлении деятельности территорий, зданий, строений, сооружений, помещений, оборудования, транспортных средств и перевозимых грузов;</w:t>
      </w:r>
    </w:p>
    <w:p w:rsidR="00100214" w:rsidRPr="00103666" w:rsidRDefault="00100214" w:rsidP="00DB5729">
      <w:pPr>
        <w:ind w:firstLine="708"/>
        <w:rPr>
          <w:rFonts w:ascii="Arial" w:hAnsi="Arial" w:cs="Arial"/>
          <w:sz w:val="22"/>
          <w:szCs w:val="22"/>
        </w:rPr>
      </w:pPr>
      <w:r w:rsidRPr="00103666">
        <w:rPr>
          <w:rFonts w:ascii="Arial" w:hAnsi="Arial" w:cs="Arial"/>
          <w:sz w:val="22"/>
          <w:szCs w:val="22"/>
        </w:rPr>
        <w:t>- отбор образцов продукции, объектов окружающей и производственной среды;</w:t>
      </w:r>
    </w:p>
    <w:p w:rsidR="005D5848" w:rsidRPr="00103666" w:rsidRDefault="00100214" w:rsidP="00DB5729">
      <w:pPr>
        <w:ind w:firstLine="708"/>
        <w:rPr>
          <w:rFonts w:ascii="Arial" w:hAnsi="Arial" w:cs="Arial"/>
          <w:sz w:val="22"/>
          <w:szCs w:val="22"/>
        </w:rPr>
      </w:pPr>
      <w:r w:rsidRPr="00103666">
        <w:rPr>
          <w:rFonts w:ascii="Arial" w:hAnsi="Arial" w:cs="Arial"/>
          <w:sz w:val="22"/>
          <w:szCs w:val="22"/>
        </w:rPr>
        <w:t>- проведение исследований, испытаний, экспертиз отобранных образцов и расследований, направленных на установление причинно-следственной связи выявленного нарушения обязательных требований с фактами причинения вреда.</w:t>
      </w:r>
    </w:p>
    <w:p w:rsidR="00FB7294" w:rsidRPr="00103666" w:rsidRDefault="00FB7294" w:rsidP="00DB5729">
      <w:pPr>
        <w:ind w:firstLine="708"/>
        <w:rPr>
          <w:rFonts w:ascii="Arial" w:hAnsi="Arial" w:cs="Arial"/>
          <w:color w:val="000000"/>
          <w:sz w:val="22"/>
          <w:szCs w:val="22"/>
        </w:rPr>
      </w:pPr>
      <w:r w:rsidRPr="00103666">
        <w:rPr>
          <w:rFonts w:ascii="Arial" w:hAnsi="Arial" w:cs="Arial"/>
          <w:b/>
          <w:sz w:val="22"/>
          <w:szCs w:val="22"/>
        </w:rPr>
        <w:t xml:space="preserve">Выделяют следующие </w:t>
      </w:r>
      <w:r w:rsidR="00EE40AC" w:rsidRPr="00103666">
        <w:rPr>
          <w:rFonts w:ascii="Arial" w:hAnsi="Arial" w:cs="Arial"/>
          <w:b/>
          <w:sz w:val="22"/>
          <w:szCs w:val="22"/>
        </w:rPr>
        <w:t>виды</w:t>
      </w:r>
      <w:r w:rsidRPr="00103666">
        <w:rPr>
          <w:rFonts w:ascii="Arial" w:hAnsi="Arial" w:cs="Arial"/>
          <w:b/>
          <w:sz w:val="22"/>
          <w:szCs w:val="22"/>
        </w:rPr>
        <w:t xml:space="preserve"> государственного (муниципального) контроля:</w:t>
      </w:r>
      <w:bookmarkEnd w:id="77"/>
      <w:bookmarkEnd w:id="78"/>
    </w:p>
    <w:p w:rsidR="00FB7294" w:rsidRPr="008E281F" w:rsidRDefault="00FB7294" w:rsidP="00DB5729">
      <w:pPr>
        <w:shd w:val="clear" w:color="auto" w:fill="B8CCE4" w:themeFill="accent1" w:themeFillTint="66"/>
        <w:ind w:firstLine="708"/>
        <w:rPr>
          <w:rFonts w:ascii="Arial" w:hAnsi="Arial" w:cs="Arial"/>
          <w:b/>
          <w:sz w:val="22"/>
          <w:szCs w:val="22"/>
        </w:rPr>
      </w:pPr>
      <w:r w:rsidRPr="008E281F">
        <w:rPr>
          <w:rFonts w:ascii="Arial" w:hAnsi="Arial" w:cs="Arial"/>
          <w:b/>
          <w:sz w:val="22"/>
          <w:szCs w:val="22"/>
        </w:rPr>
        <w:t>• плановая проверка</w:t>
      </w:r>
    </w:p>
    <w:p w:rsidR="00100214" w:rsidRPr="00103666" w:rsidRDefault="00FB7294" w:rsidP="00100214">
      <w:pPr>
        <w:ind w:firstLine="708"/>
        <w:rPr>
          <w:rFonts w:ascii="Arial" w:hAnsi="Arial" w:cs="Arial"/>
          <w:sz w:val="22"/>
          <w:szCs w:val="22"/>
        </w:rPr>
      </w:pPr>
      <w:r w:rsidRPr="00103666">
        <w:rPr>
          <w:rFonts w:ascii="Arial" w:hAnsi="Arial" w:cs="Arial"/>
          <w:color w:val="000000"/>
          <w:sz w:val="22"/>
          <w:szCs w:val="22"/>
        </w:rPr>
        <w:t xml:space="preserve">Предметом плановых проверок является соблюдение </w:t>
      </w:r>
      <w:r w:rsidR="00BE6F57" w:rsidRPr="00103666">
        <w:rPr>
          <w:rFonts w:ascii="Arial" w:hAnsi="Arial" w:cs="Arial"/>
          <w:color w:val="000000"/>
          <w:sz w:val="22"/>
          <w:szCs w:val="22"/>
        </w:rPr>
        <w:t>СПД</w:t>
      </w:r>
      <w:r w:rsidRPr="00103666">
        <w:rPr>
          <w:rFonts w:ascii="Arial" w:hAnsi="Arial" w:cs="Arial"/>
          <w:color w:val="000000"/>
          <w:sz w:val="22"/>
          <w:szCs w:val="22"/>
        </w:rPr>
        <w:t xml:space="preserve"> в процессе </w:t>
      </w:r>
      <w:proofErr w:type="gramStart"/>
      <w:r w:rsidRPr="00103666">
        <w:rPr>
          <w:rFonts w:ascii="Arial" w:hAnsi="Arial" w:cs="Arial"/>
          <w:color w:val="000000"/>
          <w:sz w:val="22"/>
          <w:szCs w:val="22"/>
        </w:rPr>
        <w:t>осуществления деятельности обязательных требований актов государственных органов</w:t>
      </w:r>
      <w:proofErr w:type="gramEnd"/>
      <w:r w:rsidRPr="00103666">
        <w:rPr>
          <w:rFonts w:ascii="Arial" w:hAnsi="Arial" w:cs="Arial"/>
          <w:color w:val="000000"/>
          <w:sz w:val="22"/>
          <w:szCs w:val="22"/>
        </w:rPr>
        <w:t xml:space="preserve">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00214" w:rsidRPr="00103666" w:rsidRDefault="00100214" w:rsidP="00100214">
      <w:pPr>
        <w:ind w:firstLine="708"/>
        <w:rPr>
          <w:rFonts w:ascii="Arial" w:hAnsi="Arial" w:cs="Arial"/>
          <w:sz w:val="22"/>
          <w:szCs w:val="22"/>
        </w:rPr>
      </w:pPr>
      <w:r w:rsidRPr="00103666">
        <w:rPr>
          <w:rFonts w:ascii="Arial" w:hAnsi="Arial" w:cs="Arial"/>
          <w:sz w:val="22"/>
          <w:szCs w:val="22"/>
        </w:rPr>
        <w:t xml:space="preserve">Плановые проверки проводятся не чаще чем </w:t>
      </w:r>
      <w:r w:rsidRPr="008E281F">
        <w:rPr>
          <w:rFonts w:ascii="Arial" w:hAnsi="Arial" w:cs="Arial"/>
          <w:b/>
          <w:sz w:val="22"/>
          <w:szCs w:val="22"/>
        </w:rPr>
        <w:t>один раз в три года</w:t>
      </w:r>
      <w:r w:rsidRPr="00103666">
        <w:rPr>
          <w:rFonts w:ascii="Arial" w:hAnsi="Arial" w:cs="Arial"/>
          <w:sz w:val="22"/>
          <w:szCs w:val="22"/>
        </w:rPr>
        <w:t>.</w:t>
      </w:r>
    </w:p>
    <w:p w:rsidR="00100214" w:rsidRPr="00103666" w:rsidRDefault="00100214" w:rsidP="00FB7294">
      <w:pPr>
        <w:ind w:firstLine="708"/>
        <w:rPr>
          <w:rFonts w:ascii="Arial" w:hAnsi="Arial" w:cs="Arial"/>
          <w:sz w:val="22"/>
          <w:szCs w:val="22"/>
        </w:rPr>
      </w:pPr>
      <w:r w:rsidRPr="00103666">
        <w:rPr>
          <w:rFonts w:ascii="Arial" w:hAnsi="Arial" w:cs="Arial"/>
          <w:sz w:val="22"/>
          <w:szCs w:val="22"/>
        </w:rPr>
        <w:t xml:space="preserve">Плановые проверки проводятся </w:t>
      </w:r>
      <w:r w:rsidRPr="008E281F">
        <w:rPr>
          <w:rFonts w:ascii="Arial" w:hAnsi="Arial" w:cs="Arial"/>
          <w:b/>
          <w:sz w:val="22"/>
          <w:szCs w:val="22"/>
        </w:rPr>
        <w:t>по планам</w:t>
      </w:r>
      <w:r w:rsidRPr="00103666">
        <w:rPr>
          <w:rFonts w:ascii="Arial" w:hAnsi="Arial" w:cs="Arial"/>
          <w:sz w:val="22"/>
          <w:szCs w:val="22"/>
        </w:rPr>
        <w:t xml:space="preserve"> органов государственного контроля (надзора), органов муниципального контроля, которые размещаются на сайте соответствующих органов в сети "Интернет" после согласования с органами прокуратуры. </w:t>
      </w:r>
      <w:r w:rsidRPr="008E281F">
        <w:rPr>
          <w:rFonts w:ascii="Arial" w:hAnsi="Arial" w:cs="Arial"/>
          <w:b/>
          <w:sz w:val="22"/>
          <w:szCs w:val="22"/>
        </w:rPr>
        <w:t>Ежегодный сводный план</w:t>
      </w:r>
      <w:r w:rsidRPr="00103666">
        <w:rPr>
          <w:rFonts w:ascii="Arial" w:hAnsi="Arial" w:cs="Arial"/>
          <w:sz w:val="22"/>
          <w:szCs w:val="22"/>
        </w:rPr>
        <w:t xml:space="preserve"> проведения плановых проверок размещается на официальном сайте Генеральной прокуратуры РФ </w:t>
      </w:r>
      <w:hyperlink r:id="rId139" w:history="1">
        <w:r w:rsidR="002122FD" w:rsidRPr="002122FD">
          <w:rPr>
            <w:color w:val="0000FF"/>
            <w:highlight w:val="yellow"/>
            <w:u w:val="single"/>
          </w:rPr>
          <w:t>http://www.genproc.gov.ru/</w:t>
        </w:r>
      </w:hyperlink>
      <w:r w:rsidRPr="00103666">
        <w:rPr>
          <w:rFonts w:ascii="Arial" w:hAnsi="Arial" w:cs="Arial"/>
          <w:sz w:val="22"/>
          <w:szCs w:val="22"/>
        </w:rPr>
        <w:t xml:space="preserve"> в срок до 31 декабря текущего календарного года.</w:t>
      </w:r>
    </w:p>
    <w:p w:rsidR="00100214" w:rsidRPr="002122FD" w:rsidRDefault="00100214" w:rsidP="00FB7294">
      <w:pPr>
        <w:ind w:firstLine="708"/>
        <w:rPr>
          <w:rFonts w:ascii="Arial" w:hAnsi="Arial" w:cs="Arial"/>
          <w:sz w:val="22"/>
          <w:szCs w:val="22"/>
        </w:rPr>
      </w:pPr>
      <w:r w:rsidRPr="008E281F">
        <w:rPr>
          <w:rFonts w:ascii="Arial" w:hAnsi="Arial" w:cs="Arial"/>
          <w:b/>
          <w:sz w:val="22"/>
          <w:szCs w:val="22"/>
        </w:rPr>
        <w:t>Сводный план</w:t>
      </w:r>
      <w:r w:rsidRPr="00103666">
        <w:rPr>
          <w:rFonts w:ascii="Arial" w:hAnsi="Arial" w:cs="Arial"/>
          <w:sz w:val="22"/>
          <w:szCs w:val="22"/>
        </w:rPr>
        <w:t xml:space="preserve"> проверок субъектов предпринимательства по Республике Крым размещен на Едином портале прокуратуры Российской Федерации в разделе </w:t>
      </w:r>
      <w:r w:rsidR="00BE6F57" w:rsidRPr="00103666">
        <w:rPr>
          <w:rFonts w:ascii="Arial" w:hAnsi="Arial" w:cs="Arial"/>
          <w:sz w:val="22"/>
          <w:szCs w:val="22"/>
        </w:rPr>
        <w:t>«</w:t>
      </w:r>
      <w:r w:rsidRPr="00103666">
        <w:rPr>
          <w:rFonts w:ascii="Arial" w:hAnsi="Arial" w:cs="Arial"/>
          <w:sz w:val="22"/>
          <w:szCs w:val="22"/>
        </w:rPr>
        <w:t>Прокуратур</w:t>
      </w:r>
      <w:r w:rsidR="00BE6F57" w:rsidRPr="00103666">
        <w:rPr>
          <w:rFonts w:ascii="Arial" w:hAnsi="Arial" w:cs="Arial"/>
          <w:sz w:val="22"/>
          <w:szCs w:val="22"/>
        </w:rPr>
        <w:t>а</w:t>
      </w:r>
      <w:r w:rsidRPr="00103666">
        <w:rPr>
          <w:rFonts w:ascii="Arial" w:hAnsi="Arial" w:cs="Arial"/>
          <w:sz w:val="22"/>
          <w:szCs w:val="22"/>
        </w:rPr>
        <w:t xml:space="preserve"> Республики Крым</w:t>
      </w:r>
      <w:r w:rsidR="00BE6F57" w:rsidRPr="00103666">
        <w:rPr>
          <w:rFonts w:ascii="Arial" w:hAnsi="Arial" w:cs="Arial"/>
          <w:sz w:val="22"/>
          <w:szCs w:val="22"/>
        </w:rPr>
        <w:t>»</w:t>
      </w:r>
      <w:r w:rsidRPr="00103666">
        <w:rPr>
          <w:rFonts w:ascii="Arial" w:hAnsi="Arial" w:cs="Arial"/>
          <w:sz w:val="22"/>
          <w:szCs w:val="22"/>
        </w:rPr>
        <w:t xml:space="preserve"> </w:t>
      </w:r>
      <w:hyperlink r:id="rId140" w:history="1">
        <w:r w:rsidRPr="00103666">
          <w:rPr>
            <w:rFonts w:ascii="Arial" w:hAnsi="Arial" w:cs="Arial"/>
            <w:color w:val="0000FF"/>
            <w:sz w:val="22"/>
            <w:szCs w:val="22"/>
            <w:u w:val="single"/>
          </w:rPr>
          <w:t>https://epp.genproc.gov.ru/web/proc_91</w:t>
        </w:r>
      </w:hyperlink>
      <w:r w:rsidRPr="00103666">
        <w:rPr>
          <w:rFonts w:ascii="Arial" w:hAnsi="Arial" w:cs="Arial"/>
          <w:sz w:val="22"/>
          <w:szCs w:val="22"/>
        </w:rPr>
        <w:t>.</w:t>
      </w:r>
      <w:r w:rsidR="002122FD" w:rsidRPr="002122FD">
        <w:rPr>
          <w:rFonts w:ascii="Arial" w:hAnsi="Arial" w:cs="Arial"/>
          <w:sz w:val="22"/>
          <w:szCs w:val="22"/>
        </w:rPr>
        <w:t xml:space="preserve"> </w:t>
      </w:r>
    </w:p>
    <w:p w:rsidR="00A513E7" w:rsidRPr="00103666" w:rsidRDefault="00100214" w:rsidP="00FB7294">
      <w:pPr>
        <w:ind w:firstLine="708"/>
        <w:rPr>
          <w:rFonts w:ascii="Arial" w:hAnsi="Arial" w:cs="Arial"/>
          <w:sz w:val="22"/>
          <w:szCs w:val="22"/>
        </w:rPr>
      </w:pPr>
      <w:r w:rsidRPr="00103666">
        <w:rPr>
          <w:rFonts w:ascii="Arial" w:hAnsi="Arial" w:cs="Arial"/>
          <w:sz w:val="22"/>
          <w:szCs w:val="22"/>
        </w:rPr>
        <w:t>Основанием для включения плановой проверки в ежегодный план проведения плановых проверок является истечение 3-х лет со дня:</w:t>
      </w:r>
    </w:p>
    <w:p w:rsidR="00A513E7" w:rsidRPr="00103666" w:rsidRDefault="00A513E7" w:rsidP="00FB7294">
      <w:pPr>
        <w:ind w:firstLine="708"/>
        <w:rPr>
          <w:rFonts w:ascii="Arial" w:hAnsi="Arial" w:cs="Arial"/>
          <w:sz w:val="22"/>
          <w:szCs w:val="22"/>
        </w:rPr>
      </w:pPr>
      <w:r w:rsidRPr="00103666">
        <w:rPr>
          <w:rFonts w:ascii="Arial" w:hAnsi="Arial" w:cs="Arial"/>
          <w:sz w:val="22"/>
          <w:szCs w:val="22"/>
        </w:rPr>
        <w:t xml:space="preserve">- </w:t>
      </w:r>
      <w:r w:rsidR="00100214" w:rsidRPr="00103666">
        <w:rPr>
          <w:rFonts w:ascii="Arial" w:hAnsi="Arial" w:cs="Arial"/>
          <w:sz w:val="22"/>
          <w:szCs w:val="22"/>
        </w:rPr>
        <w:t>г</w:t>
      </w:r>
      <w:r w:rsidRPr="00103666">
        <w:rPr>
          <w:rFonts w:ascii="Arial" w:hAnsi="Arial" w:cs="Arial"/>
          <w:sz w:val="22"/>
          <w:szCs w:val="22"/>
        </w:rPr>
        <w:t>осударственной регистрации СПД;</w:t>
      </w:r>
    </w:p>
    <w:p w:rsidR="00A513E7" w:rsidRPr="00103666" w:rsidRDefault="00A513E7" w:rsidP="00FB7294">
      <w:pPr>
        <w:ind w:firstLine="708"/>
        <w:rPr>
          <w:rFonts w:ascii="Arial" w:hAnsi="Arial" w:cs="Arial"/>
          <w:sz w:val="22"/>
          <w:szCs w:val="22"/>
        </w:rPr>
      </w:pPr>
      <w:r w:rsidRPr="00103666">
        <w:rPr>
          <w:rFonts w:ascii="Arial" w:hAnsi="Arial" w:cs="Arial"/>
          <w:sz w:val="22"/>
          <w:szCs w:val="22"/>
        </w:rPr>
        <w:t xml:space="preserve">- </w:t>
      </w:r>
      <w:r w:rsidR="00100214" w:rsidRPr="00103666">
        <w:rPr>
          <w:rFonts w:ascii="Arial" w:hAnsi="Arial" w:cs="Arial"/>
          <w:sz w:val="22"/>
          <w:szCs w:val="22"/>
        </w:rPr>
        <w:t xml:space="preserve">начала осуществления СПД предпринимательской деятельности </w:t>
      </w:r>
      <w:proofErr w:type="gramStart"/>
      <w:r w:rsidR="00100214" w:rsidRPr="00103666">
        <w:rPr>
          <w:rFonts w:ascii="Arial" w:hAnsi="Arial" w:cs="Arial"/>
          <w:sz w:val="22"/>
          <w:szCs w:val="22"/>
        </w:rPr>
        <w:t>в соответствии с представленным в уполномоченный федеральный орган уведомлением о начале осуществления отдельных видов предпринимательской деятельности в случае</w:t>
      </w:r>
      <w:proofErr w:type="gramEnd"/>
      <w:r w:rsidR="00100214" w:rsidRPr="00103666">
        <w:rPr>
          <w:rFonts w:ascii="Arial" w:hAnsi="Arial" w:cs="Arial"/>
          <w:sz w:val="22"/>
          <w:szCs w:val="22"/>
        </w:rPr>
        <w:t xml:space="preserve"> выполнения работ, предоставления услуг, требующих представления данного уведомления</w:t>
      </w:r>
      <w:r w:rsidRPr="00103666">
        <w:rPr>
          <w:rFonts w:ascii="Arial" w:hAnsi="Arial" w:cs="Arial"/>
          <w:sz w:val="22"/>
          <w:szCs w:val="22"/>
        </w:rPr>
        <w:t>;</w:t>
      </w:r>
    </w:p>
    <w:p w:rsidR="00FB7294" w:rsidRPr="00103666" w:rsidRDefault="00A513E7" w:rsidP="00FB7294">
      <w:pPr>
        <w:ind w:firstLine="708"/>
        <w:rPr>
          <w:rFonts w:ascii="Arial" w:hAnsi="Arial" w:cs="Arial"/>
          <w:sz w:val="22"/>
          <w:szCs w:val="22"/>
        </w:rPr>
      </w:pPr>
      <w:r w:rsidRPr="00103666">
        <w:rPr>
          <w:rFonts w:ascii="Arial" w:hAnsi="Arial" w:cs="Arial"/>
          <w:sz w:val="22"/>
          <w:szCs w:val="22"/>
        </w:rPr>
        <w:t xml:space="preserve">- </w:t>
      </w:r>
      <w:r w:rsidR="00100214" w:rsidRPr="00103666">
        <w:rPr>
          <w:rFonts w:ascii="Arial" w:hAnsi="Arial" w:cs="Arial"/>
          <w:sz w:val="22"/>
          <w:szCs w:val="22"/>
        </w:rPr>
        <w:t>окончания проведения последней плановой проверки СПД.</w:t>
      </w:r>
    </w:p>
    <w:p w:rsidR="00A513E7" w:rsidRPr="00103666" w:rsidRDefault="00A513E7" w:rsidP="00FB7294">
      <w:pPr>
        <w:ind w:firstLine="708"/>
        <w:rPr>
          <w:rFonts w:ascii="Arial" w:hAnsi="Arial" w:cs="Arial"/>
          <w:sz w:val="22"/>
          <w:szCs w:val="22"/>
        </w:rPr>
      </w:pPr>
      <w:r w:rsidRPr="00103666">
        <w:rPr>
          <w:rFonts w:ascii="Arial" w:hAnsi="Arial" w:cs="Arial"/>
          <w:sz w:val="22"/>
          <w:szCs w:val="22"/>
        </w:rPr>
        <w:t>В отношении СПД, осуществляющих виды деятельности в сфере здравоохранения, образования, социальной сфере, сфере теплоснабжения, электроэнергетики,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установлен Постановлением Правительства РФ от 23.11.2009 № 944.</w:t>
      </w:r>
    </w:p>
    <w:p w:rsidR="00A513E7" w:rsidRPr="00103666" w:rsidRDefault="00A513E7" w:rsidP="00FB7294">
      <w:pPr>
        <w:ind w:firstLine="708"/>
        <w:rPr>
          <w:rFonts w:ascii="Arial" w:hAnsi="Arial" w:cs="Arial"/>
          <w:sz w:val="22"/>
          <w:szCs w:val="22"/>
        </w:rPr>
      </w:pPr>
      <w:r w:rsidRPr="008E281F">
        <w:rPr>
          <w:rFonts w:ascii="Arial" w:hAnsi="Arial" w:cs="Arial"/>
          <w:sz w:val="22"/>
          <w:szCs w:val="22"/>
        </w:rPr>
        <w:t>О проведении плановой проверки СПД</w:t>
      </w:r>
      <w:r w:rsidRPr="00103666">
        <w:rPr>
          <w:rFonts w:ascii="Arial" w:hAnsi="Arial" w:cs="Arial"/>
          <w:b/>
          <w:sz w:val="22"/>
          <w:szCs w:val="22"/>
        </w:rPr>
        <w:t xml:space="preserve"> уведомляются </w:t>
      </w:r>
      <w:r w:rsidRPr="008E281F">
        <w:rPr>
          <w:rFonts w:ascii="Arial" w:hAnsi="Arial" w:cs="Arial"/>
          <w:sz w:val="22"/>
          <w:szCs w:val="22"/>
        </w:rPr>
        <w:t xml:space="preserve">органом контроля (надзора) не </w:t>
      </w:r>
      <w:proofErr w:type="gramStart"/>
      <w:r w:rsidRPr="008E281F">
        <w:rPr>
          <w:rFonts w:ascii="Arial" w:hAnsi="Arial" w:cs="Arial"/>
          <w:sz w:val="22"/>
          <w:szCs w:val="22"/>
        </w:rPr>
        <w:t>позднее</w:t>
      </w:r>
      <w:proofErr w:type="gramEnd"/>
      <w:r w:rsidRPr="008E281F">
        <w:rPr>
          <w:rFonts w:ascii="Arial" w:hAnsi="Arial" w:cs="Arial"/>
          <w:sz w:val="22"/>
          <w:szCs w:val="22"/>
        </w:rPr>
        <w:t xml:space="preserve"> чем за три рабочих дня до начала ее проведения</w:t>
      </w:r>
      <w:r w:rsidRPr="00103666">
        <w:rPr>
          <w:rFonts w:ascii="Arial" w:hAnsi="Arial" w:cs="Arial"/>
          <w:sz w:val="22"/>
          <w:szCs w:val="22"/>
        </w:rPr>
        <w:t xml:space="preserve"> посредством направления копии распоряжения или приказа его руководителя, заместителя руководителя органа контроля (надзора) о начале проведения плановой проверки заказным почтовым отправлением с уведомлением о вручении и (или) посредством электронного документа, </w:t>
      </w:r>
      <w:r w:rsidRPr="00103666">
        <w:rPr>
          <w:rFonts w:ascii="Arial" w:hAnsi="Arial" w:cs="Arial"/>
          <w:sz w:val="22"/>
          <w:szCs w:val="22"/>
        </w:rPr>
        <w:lastRenderedPageBreak/>
        <w:t>подписанного усиленной квалифицированной электронной подписью и направленного по адресу электронной почты СПД или иным доступным способом (ч. 12 ст.9 Закона № 294-ФЗ).</w:t>
      </w:r>
    </w:p>
    <w:p w:rsidR="00F74AEB" w:rsidRPr="00103666" w:rsidRDefault="00F74AEB" w:rsidP="00FB7294">
      <w:pPr>
        <w:ind w:firstLine="708"/>
        <w:rPr>
          <w:rFonts w:ascii="Arial" w:hAnsi="Arial" w:cs="Arial"/>
          <w:sz w:val="22"/>
          <w:szCs w:val="22"/>
        </w:rPr>
      </w:pPr>
      <w:r w:rsidRPr="00103666">
        <w:rPr>
          <w:rFonts w:ascii="Arial" w:hAnsi="Arial" w:cs="Arial"/>
          <w:b/>
          <w:sz w:val="22"/>
          <w:szCs w:val="22"/>
        </w:rPr>
        <w:t>Срок проведения плановой проверки составляет не более чем пятнадцать рабочих дней со дня начала ее проведения</w:t>
      </w:r>
      <w:r w:rsidR="004C7F0F" w:rsidRPr="00103666">
        <w:rPr>
          <w:rFonts w:ascii="Arial" w:hAnsi="Arial" w:cs="Arial"/>
          <w:b/>
          <w:sz w:val="22"/>
          <w:szCs w:val="22"/>
        </w:rPr>
        <w:t xml:space="preserve">. </w:t>
      </w:r>
      <w:r w:rsidRPr="00103666">
        <w:rPr>
          <w:rFonts w:ascii="Arial" w:hAnsi="Arial" w:cs="Arial"/>
          <w:b/>
          <w:sz w:val="22"/>
          <w:szCs w:val="22"/>
        </w:rPr>
        <w:t>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w:t>
      </w:r>
      <w:r w:rsidR="004C7F0F" w:rsidRPr="00103666">
        <w:rPr>
          <w:rFonts w:ascii="Arial" w:hAnsi="Arial" w:cs="Arial"/>
          <w:sz w:val="22"/>
          <w:szCs w:val="22"/>
        </w:rPr>
        <w:t xml:space="preserve"> </w:t>
      </w:r>
      <w:proofErr w:type="gramStart"/>
      <w:r w:rsidRPr="00103666">
        <w:rPr>
          <w:rFonts w:ascii="Arial" w:hAnsi="Arial" w:cs="Arial"/>
          <w:sz w:val="22"/>
          <w:szCs w:val="22"/>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может быть продлен, но не более чем на десять рабочих дней и не более чем на десять часов в отношении микропредприятий</w:t>
      </w:r>
      <w:r w:rsidR="00FE2B50" w:rsidRPr="00103666">
        <w:rPr>
          <w:rFonts w:ascii="Arial" w:hAnsi="Arial" w:cs="Arial"/>
          <w:sz w:val="22"/>
          <w:szCs w:val="22"/>
        </w:rPr>
        <w:t xml:space="preserve"> (п. 4 ст. 22 Закона № 377-ФЗ).</w:t>
      </w:r>
      <w:proofErr w:type="gramEnd"/>
    </w:p>
    <w:p w:rsidR="00FB7294" w:rsidRPr="00103666" w:rsidRDefault="00FB7294" w:rsidP="00DB5729">
      <w:pPr>
        <w:shd w:val="clear" w:color="auto" w:fill="B8CCE4" w:themeFill="accent1" w:themeFillTint="66"/>
        <w:ind w:firstLine="708"/>
        <w:rPr>
          <w:rFonts w:ascii="Arial" w:hAnsi="Arial" w:cs="Arial"/>
          <w:sz w:val="22"/>
          <w:szCs w:val="22"/>
        </w:rPr>
      </w:pPr>
      <w:r w:rsidRPr="008E281F">
        <w:rPr>
          <w:rFonts w:ascii="Arial" w:hAnsi="Arial" w:cs="Arial"/>
          <w:b/>
          <w:sz w:val="22"/>
          <w:szCs w:val="22"/>
        </w:rPr>
        <w:t>• внеплановая проверка</w:t>
      </w:r>
    </w:p>
    <w:p w:rsidR="002A20A8" w:rsidRPr="00103666" w:rsidRDefault="00FB7294" w:rsidP="002A20A8">
      <w:pPr>
        <w:ind w:firstLine="708"/>
        <w:rPr>
          <w:rFonts w:ascii="Arial" w:hAnsi="Arial" w:cs="Arial"/>
          <w:color w:val="000000"/>
          <w:sz w:val="22"/>
          <w:szCs w:val="22"/>
        </w:rPr>
      </w:pPr>
      <w:r w:rsidRPr="00103666">
        <w:rPr>
          <w:rFonts w:ascii="Arial" w:hAnsi="Arial" w:cs="Arial"/>
          <w:color w:val="000000"/>
          <w:sz w:val="22"/>
          <w:szCs w:val="22"/>
        </w:rPr>
        <w:t xml:space="preserve">При внеплановой проверке устанавливается соблюдение </w:t>
      </w:r>
      <w:r w:rsidR="00936247" w:rsidRPr="00103666">
        <w:rPr>
          <w:rFonts w:ascii="Arial" w:hAnsi="Arial" w:cs="Arial"/>
          <w:color w:val="000000"/>
          <w:sz w:val="22"/>
          <w:szCs w:val="22"/>
        </w:rPr>
        <w:t xml:space="preserve">СПД </w:t>
      </w:r>
      <w:r w:rsidRPr="00103666">
        <w:rPr>
          <w:rFonts w:ascii="Arial" w:hAnsi="Arial" w:cs="Arial"/>
          <w:color w:val="000000"/>
          <w:sz w:val="22"/>
          <w:szCs w:val="22"/>
        </w:rPr>
        <w:t>в процессе осуществления деятельности требований нормативных правовых актов, выполнение предписаний органов государственного контроля (надзора), органов муниципального контроля. Целью такой проверки может быть контроль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B7294" w:rsidRPr="00103666" w:rsidRDefault="00FB7294" w:rsidP="002A20A8">
      <w:pPr>
        <w:ind w:firstLine="708"/>
        <w:rPr>
          <w:rFonts w:ascii="Arial" w:hAnsi="Arial" w:cs="Arial"/>
          <w:color w:val="000000"/>
          <w:sz w:val="22"/>
          <w:szCs w:val="22"/>
        </w:rPr>
      </w:pPr>
      <w:r w:rsidRPr="008E281F">
        <w:rPr>
          <w:rFonts w:ascii="Arial" w:hAnsi="Arial" w:cs="Arial"/>
          <w:b/>
          <w:color w:val="000000"/>
          <w:sz w:val="22"/>
          <w:szCs w:val="22"/>
        </w:rPr>
        <w:t>Основанием</w:t>
      </w:r>
      <w:r w:rsidRPr="00103666">
        <w:rPr>
          <w:rFonts w:ascii="Arial" w:hAnsi="Arial" w:cs="Arial"/>
          <w:color w:val="000000"/>
          <w:sz w:val="22"/>
          <w:szCs w:val="22"/>
        </w:rPr>
        <w:t xml:space="preserve"> для проведения внеплановой проверки является:</w:t>
      </w:r>
    </w:p>
    <w:p w:rsidR="0077462B" w:rsidRPr="00103666" w:rsidRDefault="00FB7294" w:rsidP="0077462B">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1) истечение срока исполнения юридическим лицом, индивидуальным предпринимателем предписания об устранении выявленного нарушения;</w:t>
      </w:r>
    </w:p>
    <w:p w:rsidR="00715952" w:rsidRPr="00103666" w:rsidRDefault="00FB7294" w:rsidP="00424B5C">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2) поступление в органы государственного или муниципального контроля (надзора)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24B5C" w:rsidRPr="00103666" w:rsidRDefault="00FB7294" w:rsidP="00424B5C">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угрозы чрезвычайных ситуаций природного и техногенного характера,</w:t>
      </w:r>
    </w:p>
    <w:p w:rsidR="00424B5C" w:rsidRPr="00103666" w:rsidRDefault="00FB7294" w:rsidP="00424B5C">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РФ, безопасности государства, а также возникновение чрезвычайных ситуаций природного и техногенного характера,</w:t>
      </w:r>
    </w:p>
    <w:p w:rsidR="00424B5C" w:rsidRPr="00103666" w:rsidRDefault="00FB7294" w:rsidP="00424B5C">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в) нарушение прав потребителей (в случае обращения граждан, права которых нарушены);</w:t>
      </w:r>
    </w:p>
    <w:p w:rsidR="00FB7294" w:rsidRPr="00103666" w:rsidRDefault="00FB7294" w:rsidP="00424B5C">
      <w:pPr>
        <w:pStyle w:val="a3"/>
        <w:spacing w:before="0" w:beforeAutospacing="0" w:after="0" w:afterAutospacing="0"/>
        <w:ind w:firstLine="709"/>
        <w:rPr>
          <w:rFonts w:ascii="Arial" w:hAnsi="Arial" w:cs="Arial"/>
          <w:color w:val="000000"/>
          <w:sz w:val="22"/>
          <w:szCs w:val="22"/>
        </w:rPr>
      </w:pPr>
      <w:r w:rsidRPr="00103666">
        <w:rPr>
          <w:rFonts w:ascii="Arial" w:hAnsi="Arial" w:cs="Arial"/>
          <w:color w:val="000000"/>
          <w:sz w:val="22"/>
          <w:szCs w:val="22"/>
        </w:rPr>
        <w:t>3) приказ (распоряжение) руководителя органа государственного контроля (надзора), изданный в соответствии с поручениями Президента РФ, Правительства РФ.</w:t>
      </w:r>
    </w:p>
    <w:p w:rsidR="00A548E4" w:rsidRPr="00103666" w:rsidRDefault="00A548E4" w:rsidP="009021E1">
      <w:pPr>
        <w:pStyle w:val="a3"/>
        <w:spacing w:before="0" w:beforeAutospacing="0" w:after="0" w:afterAutospacing="0" w:line="276" w:lineRule="auto"/>
        <w:ind w:firstLine="708"/>
        <w:rPr>
          <w:rFonts w:ascii="Arial" w:hAnsi="Arial" w:cs="Arial"/>
          <w:b/>
          <w:sz w:val="22"/>
          <w:szCs w:val="22"/>
        </w:rPr>
      </w:pPr>
      <w:r w:rsidRPr="00103666">
        <w:rPr>
          <w:rFonts w:ascii="Arial" w:hAnsi="Arial" w:cs="Arial"/>
          <w:sz w:val="22"/>
          <w:szCs w:val="22"/>
        </w:rPr>
        <w:t xml:space="preserve">О проведении внеплановой выездной проверки СПД </w:t>
      </w:r>
      <w:r w:rsidRPr="008E281F">
        <w:rPr>
          <w:rFonts w:ascii="Arial" w:hAnsi="Arial" w:cs="Arial"/>
          <w:b/>
          <w:sz w:val="22"/>
          <w:szCs w:val="22"/>
        </w:rPr>
        <w:t>уведомляются</w:t>
      </w:r>
      <w:r w:rsidRPr="00103666">
        <w:rPr>
          <w:rFonts w:ascii="Arial" w:hAnsi="Arial" w:cs="Arial"/>
          <w:sz w:val="22"/>
          <w:szCs w:val="22"/>
        </w:rPr>
        <w:t xml:space="preserve"> не менее чем за двадцать четыре часа до начала ее проведения любым доступным способом. </w:t>
      </w:r>
      <w:proofErr w:type="gramStart"/>
      <w:r w:rsidRPr="00103666">
        <w:rPr>
          <w:rFonts w:ascii="Arial" w:hAnsi="Arial" w:cs="Arial"/>
          <w:sz w:val="22"/>
          <w:szCs w:val="22"/>
        </w:rPr>
        <w:t>Не требуется предварительное уведомление о начале проведения внеплановой выездной проверки в случае, если в результате деятельности СПД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РФ, безопасности государства, а также возникли или могут возникнуть чрезвычайные ситуации природного и техногенного характера.</w:t>
      </w:r>
      <w:proofErr w:type="gramEnd"/>
    </w:p>
    <w:p w:rsidR="00EE7D23" w:rsidRPr="00103666" w:rsidRDefault="002606B2" w:rsidP="009021E1">
      <w:pPr>
        <w:pStyle w:val="a3"/>
        <w:spacing w:before="0" w:beforeAutospacing="0" w:after="0" w:afterAutospacing="0" w:line="276" w:lineRule="auto"/>
        <w:ind w:firstLine="708"/>
        <w:rPr>
          <w:rFonts w:ascii="Arial" w:hAnsi="Arial" w:cs="Arial"/>
          <w:color w:val="000000"/>
          <w:sz w:val="22"/>
          <w:szCs w:val="22"/>
        </w:rPr>
      </w:pPr>
      <w:r w:rsidRPr="00103666">
        <w:rPr>
          <w:rFonts w:ascii="Arial" w:hAnsi="Arial" w:cs="Arial"/>
          <w:b/>
          <w:sz w:val="22"/>
          <w:szCs w:val="22"/>
        </w:rPr>
        <w:t>Срок проведения внеплановой выездной проверки не мо</w:t>
      </w:r>
      <w:r w:rsidR="00283EDB" w:rsidRPr="00103666">
        <w:rPr>
          <w:rFonts w:ascii="Arial" w:hAnsi="Arial" w:cs="Arial"/>
          <w:b/>
          <w:sz w:val="22"/>
          <w:szCs w:val="22"/>
        </w:rPr>
        <w:t>жет превышать пяти рабочих дней,</w:t>
      </w:r>
      <w:r w:rsidRPr="00103666">
        <w:rPr>
          <w:rFonts w:ascii="Arial" w:hAnsi="Arial" w:cs="Arial"/>
          <w:b/>
          <w:sz w:val="22"/>
          <w:szCs w:val="22"/>
        </w:rPr>
        <w:t xml:space="preserve"> </w:t>
      </w:r>
      <w:r w:rsidR="00283EDB" w:rsidRPr="00103666">
        <w:rPr>
          <w:rFonts w:ascii="Arial" w:hAnsi="Arial" w:cs="Arial"/>
          <w:b/>
          <w:sz w:val="22"/>
          <w:szCs w:val="22"/>
        </w:rPr>
        <w:t>продление срока проведения таких проверок не предусмотрено.</w:t>
      </w:r>
      <w:r w:rsidR="00283EDB" w:rsidRPr="00103666">
        <w:rPr>
          <w:rFonts w:ascii="Arial" w:hAnsi="Arial" w:cs="Arial"/>
          <w:color w:val="000000"/>
          <w:sz w:val="22"/>
          <w:szCs w:val="22"/>
          <w:shd w:val="clear" w:color="auto" w:fill="FFFFFF"/>
        </w:rPr>
        <w:t xml:space="preserve"> </w:t>
      </w:r>
      <w:r w:rsidRPr="00103666">
        <w:rPr>
          <w:rFonts w:ascii="Arial" w:hAnsi="Arial" w:cs="Arial"/>
          <w:sz w:val="22"/>
          <w:szCs w:val="22"/>
        </w:rPr>
        <w:t>Все внеплановые проверки должны быть согласованы с органами прокуратуры (за исключением видов контроля, предусмотренных ч. 3 ст. 1 294-ФЗ, а также с учетом особенностей для видов контроля предусмотренных ч. 3.1 ст. 1 294-ФЗ).</w:t>
      </w:r>
    </w:p>
    <w:p w:rsidR="002606B2" w:rsidRPr="00103666" w:rsidRDefault="002606B2" w:rsidP="002606B2">
      <w:pPr>
        <w:pStyle w:val="a3"/>
        <w:shd w:val="clear" w:color="auto" w:fill="FFFFFF" w:themeFill="background1"/>
        <w:spacing w:before="0" w:beforeAutospacing="0" w:after="0" w:afterAutospacing="0" w:line="276" w:lineRule="auto"/>
        <w:ind w:firstLine="708"/>
        <w:rPr>
          <w:rFonts w:ascii="Arial" w:hAnsi="Arial" w:cs="Arial"/>
          <w:color w:val="000000"/>
          <w:sz w:val="22"/>
          <w:szCs w:val="22"/>
        </w:rPr>
      </w:pPr>
      <w:r w:rsidRPr="00103666">
        <w:rPr>
          <w:rFonts w:ascii="Arial" w:hAnsi="Arial" w:cs="Arial"/>
          <w:sz w:val="22"/>
          <w:szCs w:val="22"/>
        </w:rPr>
        <w:t>Плановые и внеплановые проверки проводятся в форме документарной проверки и (или) выездной проверки.</w:t>
      </w:r>
      <w:r w:rsidRPr="00103666">
        <w:rPr>
          <w:rFonts w:ascii="Arial" w:hAnsi="Arial" w:cs="Arial"/>
          <w:color w:val="000000"/>
          <w:sz w:val="22"/>
          <w:szCs w:val="22"/>
        </w:rPr>
        <w:t xml:space="preserve"> </w:t>
      </w:r>
    </w:p>
    <w:p w:rsidR="002C33F2" w:rsidRPr="00103666" w:rsidRDefault="002C33F2" w:rsidP="002606B2">
      <w:pPr>
        <w:pStyle w:val="a3"/>
        <w:shd w:val="clear" w:color="auto" w:fill="FFFFFF" w:themeFill="background1"/>
        <w:spacing w:before="0" w:beforeAutospacing="0" w:after="0" w:afterAutospacing="0" w:line="276" w:lineRule="auto"/>
        <w:ind w:firstLine="708"/>
        <w:rPr>
          <w:rFonts w:ascii="Arial" w:hAnsi="Arial" w:cs="Arial"/>
          <w:b/>
          <w:color w:val="000000"/>
          <w:sz w:val="22"/>
          <w:szCs w:val="22"/>
        </w:rPr>
      </w:pPr>
      <w:r w:rsidRPr="00103666">
        <w:rPr>
          <w:rFonts w:ascii="Arial" w:hAnsi="Arial" w:cs="Arial"/>
          <w:b/>
          <w:color w:val="000000"/>
          <w:sz w:val="22"/>
          <w:szCs w:val="22"/>
        </w:rPr>
        <w:lastRenderedPageBreak/>
        <w:t>Докумен</w:t>
      </w:r>
      <w:r w:rsidR="000049A2" w:rsidRPr="00103666">
        <w:rPr>
          <w:rFonts w:ascii="Arial" w:hAnsi="Arial" w:cs="Arial"/>
          <w:b/>
          <w:color w:val="000000"/>
          <w:sz w:val="22"/>
          <w:szCs w:val="22"/>
        </w:rPr>
        <w:t>т</w:t>
      </w:r>
      <w:r w:rsidRPr="00103666">
        <w:rPr>
          <w:rFonts w:ascii="Arial" w:hAnsi="Arial" w:cs="Arial"/>
          <w:b/>
          <w:color w:val="000000"/>
          <w:sz w:val="22"/>
          <w:szCs w:val="22"/>
        </w:rPr>
        <w:t>а</w:t>
      </w:r>
      <w:r w:rsidR="000049A2" w:rsidRPr="00103666">
        <w:rPr>
          <w:rFonts w:ascii="Arial" w:hAnsi="Arial" w:cs="Arial"/>
          <w:b/>
          <w:color w:val="000000"/>
          <w:sz w:val="22"/>
          <w:szCs w:val="22"/>
        </w:rPr>
        <w:t>р</w:t>
      </w:r>
      <w:r w:rsidRPr="00103666">
        <w:rPr>
          <w:rFonts w:ascii="Arial" w:hAnsi="Arial" w:cs="Arial"/>
          <w:b/>
          <w:color w:val="000000"/>
          <w:sz w:val="22"/>
          <w:szCs w:val="22"/>
        </w:rPr>
        <w:t>ная проверка:</w:t>
      </w:r>
    </w:p>
    <w:p w:rsidR="002606B2" w:rsidRPr="00103666" w:rsidRDefault="002606B2" w:rsidP="002C33F2">
      <w:pPr>
        <w:pStyle w:val="a3"/>
        <w:spacing w:before="0" w:beforeAutospacing="0" w:after="0" w:afterAutospacing="0"/>
        <w:ind w:firstLine="708"/>
        <w:rPr>
          <w:rFonts w:ascii="Arial" w:hAnsi="Arial" w:cs="Arial"/>
          <w:sz w:val="22"/>
          <w:szCs w:val="22"/>
        </w:rPr>
      </w:pPr>
      <w:r w:rsidRPr="00103666">
        <w:rPr>
          <w:rFonts w:ascii="Arial" w:hAnsi="Arial" w:cs="Arial"/>
          <w:sz w:val="22"/>
          <w:szCs w:val="22"/>
        </w:rPr>
        <w:t>Предметом документарной проверки являются сведения, содержащиеся в документах субъектов предпринимательской деятельности (СПД), устанавливающих организационно-правовую форму, права и обязанности, документы, используемые при осуществлении их деятельности.</w:t>
      </w:r>
    </w:p>
    <w:p w:rsidR="002606B2" w:rsidRPr="00103666" w:rsidRDefault="002606B2" w:rsidP="002C33F2">
      <w:pPr>
        <w:pStyle w:val="a3"/>
        <w:spacing w:before="0" w:beforeAutospacing="0" w:after="0" w:afterAutospacing="0"/>
        <w:ind w:firstLine="708"/>
        <w:rPr>
          <w:rFonts w:ascii="Arial" w:hAnsi="Arial" w:cs="Arial"/>
          <w:sz w:val="22"/>
          <w:szCs w:val="22"/>
        </w:rPr>
      </w:pPr>
      <w:r w:rsidRPr="008E281F">
        <w:rPr>
          <w:rFonts w:ascii="Arial" w:hAnsi="Arial" w:cs="Arial"/>
          <w:b/>
          <w:sz w:val="22"/>
          <w:szCs w:val="22"/>
        </w:rPr>
        <w:t>Проводится</w:t>
      </w:r>
      <w:r w:rsidRPr="00103666">
        <w:rPr>
          <w:rFonts w:ascii="Arial" w:hAnsi="Arial" w:cs="Arial"/>
          <w:sz w:val="22"/>
          <w:szCs w:val="22"/>
        </w:rPr>
        <w:t xml:space="preserve"> по месту нахождения контролирующего органа.</w:t>
      </w:r>
    </w:p>
    <w:p w:rsidR="002606B2" w:rsidRPr="00103666" w:rsidRDefault="002606B2" w:rsidP="002C33F2">
      <w:pPr>
        <w:pStyle w:val="a3"/>
        <w:spacing w:before="0" w:beforeAutospacing="0" w:after="0" w:afterAutospacing="0"/>
        <w:ind w:firstLine="708"/>
        <w:rPr>
          <w:rFonts w:ascii="Arial" w:hAnsi="Arial" w:cs="Arial"/>
          <w:sz w:val="22"/>
          <w:szCs w:val="22"/>
        </w:rPr>
      </w:pPr>
      <w:r w:rsidRPr="00103666">
        <w:rPr>
          <w:rFonts w:ascii="Arial" w:hAnsi="Arial" w:cs="Arial"/>
          <w:sz w:val="22"/>
          <w:szCs w:val="22"/>
        </w:rPr>
        <w:t>В случае</w:t>
      </w:r>
      <w:proofErr w:type="gramStart"/>
      <w:r w:rsidRPr="00103666">
        <w:rPr>
          <w:rFonts w:ascii="Arial" w:hAnsi="Arial" w:cs="Arial"/>
          <w:sz w:val="22"/>
          <w:szCs w:val="22"/>
        </w:rPr>
        <w:t>,</w:t>
      </w:r>
      <w:proofErr w:type="gramEnd"/>
      <w:r w:rsidRPr="00103666">
        <w:rPr>
          <w:rFonts w:ascii="Arial" w:hAnsi="Arial" w:cs="Arial"/>
          <w:sz w:val="22"/>
          <w:szCs w:val="22"/>
        </w:rPr>
        <w:t xml:space="preserve"> если достоверность сведений, содержащихся в таких документах вызывает сомнения либо эти сведения не позволяют оценить исполнение обязательных требований, контролирующий орган направляет в адрес СПД мотивированный запрос с требованием представить необходимые документы, которые должны соответствовать предмету проверки.</w:t>
      </w:r>
    </w:p>
    <w:p w:rsidR="002606B2" w:rsidRPr="00103666" w:rsidRDefault="002606B2" w:rsidP="002C33F2">
      <w:pPr>
        <w:pStyle w:val="a3"/>
        <w:spacing w:before="0" w:beforeAutospacing="0" w:after="0" w:afterAutospacing="0"/>
        <w:ind w:firstLine="708"/>
        <w:rPr>
          <w:rFonts w:ascii="Arial" w:hAnsi="Arial" w:cs="Arial"/>
          <w:sz w:val="22"/>
          <w:szCs w:val="22"/>
        </w:rPr>
      </w:pPr>
      <w:r w:rsidRPr="00103666">
        <w:rPr>
          <w:rFonts w:ascii="Arial" w:hAnsi="Arial" w:cs="Arial"/>
          <w:sz w:val="22"/>
          <w:szCs w:val="22"/>
        </w:rPr>
        <w:t>К запросу обязательно прилагается заверенная печатью копия распоряжения или приказа руководителя, заместителя руководителя контролирующего органа о проведении проверки либо его заместителя о проведении документарной проверки. В течение десяти рабочих дней со дня получения такого запроса СПД обязаны направить в контролирующий орган указанные в запросе документы.</w:t>
      </w:r>
    </w:p>
    <w:p w:rsidR="002606B2" w:rsidRPr="00103666" w:rsidRDefault="002606B2" w:rsidP="002C33F2">
      <w:pPr>
        <w:pStyle w:val="a3"/>
        <w:spacing w:before="0" w:beforeAutospacing="0" w:after="0" w:afterAutospacing="0"/>
        <w:ind w:firstLine="708"/>
        <w:rPr>
          <w:rFonts w:ascii="Arial" w:hAnsi="Arial" w:cs="Arial"/>
          <w:color w:val="000000"/>
          <w:sz w:val="22"/>
          <w:szCs w:val="22"/>
        </w:rPr>
      </w:pPr>
      <w:r w:rsidRPr="00103666">
        <w:rPr>
          <w:rFonts w:ascii="Arial" w:hAnsi="Arial" w:cs="Arial"/>
          <w:sz w:val="22"/>
          <w:szCs w:val="22"/>
        </w:rPr>
        <w:t xml:space="preserve">Нотариальное </w:t>
      </w:r>
      <w:proofErr w:type="gramStart"/>
      <w:r w:rsidRPr="00103666">
        <w:rPr>
          <w:rFonts w:ascii="Arial" w:hAnsi="Arial" w:cs="Arial"/>
          <w:sz w:val="22"/>
          <w:szCs w:val="22"/>
        </w:rPr>
        <w:t>заверение</w:t>
      </w:r>
      <w:proofErr w:type="gramEnd"/>
      <w:r w:rsidRPr="00103666">
        <w:rPr>
          <w:rFonts w:ascii="Arial" w:hAnsi="Arial" w:cs="Arial"/>
          <w:sz w:val="22"/>
          <w:szCs w:val="22"/>
        </w:rPr>
        <w:t xml:space="preserve"> требуемых документов законом не предусмотрено. Если в ходе документарной проверки выявлены ошибки, противоречия в представленных документах либо несоответствие сведений, содержащихся в имеющихся у контролирующего органа документах, информация об этом направляется в адрес СПД с требованием представить в течение десяти рабочих дней необходимые пояснения в письменной форме.</w:t>
      </w:r>
    </w:p>
    <w:p w:rsidR="0063274E" w:rsidRPr="00103666" w:rsidRDefault="0063274E" w:rsidP="002606B2">
      <w:pPr>
        <w:pStyle w:val="a3"/>
        <w:shd w:val="clear" w:color="auto" w:fill="FFFFFF" w:themeFill="background1"/>
        <w:spacing w:before="0" w:beforeAutospacing="0" w:after="0" w:afterAutospacing="0" w:line="276" w:lineRule="auto"/>
        <w:ind w:firstLine="708"/>
        <w:rPr>
          <w:rFonts w:ascii="Arial" w:hAnsi="Arial" w:cs="Arial"/>
          <w:b/>
          <w:color w:val="000000"/>
          <w:sz w:val="22"/>
          <w:szCs w:val="22"/>
        </w:rPr>
      </w:pPr>
      <w:r w:rsidRPr="00103666">
        <w:rPr>
          <w:rFonts w:ascii="Arial" w:hAnsi="Arial" w:cs="Arial"/>
          <w:sz w:val="22"/>
          <w:szCs w:val="22"/>
        </w:rPr>
        <w:t xml:space="preserve">СПД вправе при этом представить </w:t>
      </w:r>
      <w:r w:rsidRPr="008E281F">
        <w:rPr>
          <w:rFonts w:ascii="Arial" w:hAnsi="Arial" w:cs="Arial"/>
          <w:b/>
          <w:sz w:val="22"/>
          <w:szCs w:val="22"/>
        </w:rPr>
        <w:t>дополнительно</w:t>
      </w:r>
      <w:r w:rsidRPr="00103666">
        <w:rPr>
          <w:rFonts w:ascii="Arial" w:hAnsi="Arial" w:cs="Arial"/>
          <w:sz w:val="22"/>
          <w:szCs w:val="22"/>
        </w:rPr>
        <w:t xml:space="preserve"> в контролирующий орган документы, подтверждающие достоверность ранее представленных документов.</w:t>
      </w:r>
    </w:p>
    <w:p w:rsidR="002C33F2" w:rsidRPr="00103666" w:rsidRDefault="002C33F2" w:rsidP="002606B2">
      <w:pPr>
        <w:pStyle w:val="a3"/>
        <w:shd w:val="clear" w:color="auto" w:fill="FFFFFF" w:themeFill="background1"/>
        <w:spacing w:before="0" w:beforeAutospacing="0" w:after="0" w:afterAutospacing="0" w:line="276" w:lineRule="auto"/>
        <w:ind w:firstLine="708"/>
        <w:rPr>
          <w:rFonts w:ascii="Arial" w:hAnsi="Arial" w:cs="Arial"/>
          <w:b/>
          <w:color w:val="000000"/>
          <w:sz w:val="22"/>
          <w:szCs w:val="22"/>
        </w:rPr>
      </w:pPr>
      <w:r w:rsidRPr="00103666">
        <w:rPr>
          <w:rFonts w:ascii="Arial" w:hAnsi="Arial" w:cs="Arial"/>
          <w:b/>
          <w:color w:val="000000"/>
          <w:sz w:val="22"/>
          <w:szCs w:val="22"/>
        </w:rPr>
        <w:t>Выездная проверка:</w:t>
      </w:r>
    </w:p>
    <w:p w:rsidR="0078169D" w:rsidRPr="00103666" w:rsidRDefault="00FB7294" w:rsidP="002C33F2">
      <w:pPr>
        <w:pStyle w:val="a3"/>
        <w:spacing w:before="0" w:beforeAutospacing="0" w:after="0" w:afterAutospacing="0"/>
        <w:ind w:firstLine="708"/>
        <w:rPr>
          <w:rFonts w:ascii="Arial" w:hAnsi="Arial" w:cs="Arial"/>
          <w:color w:val="000000"/>
          <w:sz w:val="22"/>
          <w:szCs w:val="22"/>
        </w:rPr>
      </w:pPr>
      <w:r w:rsidRPr="00103666">
        <w:rPr>
          <w:rFonts w:ascii="Arial" w:hAnsi="Arial" w:cs="Arial"/>
          <w:color w:val="000000"/>
          <w:sz w:val="22"/>
          <w:szCs w:val="22"/>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06042" w:rsidRPr="00103666" w:rsidRDefault="00FB7294" w:rsidP="002C33F2">
      <w:pPr>
        <w:pStyle w:val="a3"/>
        <w:spacing w:before="0" w:beforeAutospacing="0" w:after="0" w:afterAutospacing="0"/>
        <w:ind w:firstLine="708"/>
        <w:rPr>
          <w:rFonts w:ascii="Arial" w:hAnsi="Arial" w:cs="Arial"/>
          <w:color w:val="000000"/>
          <w:sz w:val="22"/>
          <w:szCs w:val="22"/>
        </w:rPr>
      </w:pPr>
      <w:proofErr w:type="gramStart"/>
      <w:r w:rsidRPr="00103666">
        <w:rPr>
          <w:rFonts w:ascii="Arial" w:hAnsi="Arial" w:cs="Arial"/>
          <w:color w:val="000000"/>
          <w:sz w:val="22"/>
          <w:szCs w:val="22"/>
        </w:rPr>
        <w:t xml:space="preserve">Ее предметом являются содержащиеся </w:t>
      </w:r>
      <w:r w:rsidR="000E48A4" w:rsidRPr="00103666">
        <w:rPr>
          <w:rFonts w:ascii="Arial" w:hAnsi="Arial" w:cs="Arial"/>
          <w:color w:val="000000"/>
          <w:sz w:val="22"/>
          <w:szCs w:val="22"/>
        </w:rPr>
        <w:t xml:space="preserve">в документах </w:t>
      </w:r>
      <w:r w:rsidR="0090518B" w:rsidRPr="00103666">
        <w:rPr>
          <w:rFonts w:ascii="Arial" w:hAnsi="Arial" w:cs="Arial"/>
          <w:color w:val="000000"/>
          <w:sz w:val="22"/>
          <w:szCs w:val="22"/>
        </w:rPr>
        <w:t xml:space="preserve">СПД </w:t>
      </w:r>
      <w:r w:rsidRPr="00103666">
        <w:rPr>
          <w:rFonts w:ascii="Arial" w:hAnsi="Arial" w:cs="Arial"/>
          <w:color w:val="000000"/>
          <w:sz w:val="22"/>
          <w:szCs w:val="22"/>
        </w:rPr>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FB7294" w:rsidRPr="00103666" w:rsidRDefault="002C33F2" w:rsidP="002C33F2">
      <w:pPr>
        <w:shd w:val="clear" w:color="auto" w:fill="B8CCE4" w:themeFill="accent1" w:themeFillTint="66"/>
        <w:jc w:val="center"/>
        <w:rPr>
          <w:rFonts w:ascii="Arial" w:hAnsi="Arial" w:cs="Arial"/>
          <w:b/>
          <w:sz w:val="22"/>
          <w:szCs w:val="22"/>
        </w:rPr>
      </w:pPr>
      <w:r w:rsidRPr="00103666">
        <w:rPr>
          <w:rFonts w:ascii="Arial" w:hAnsi="Arial" w:cs="Arial"/>
          <w:b/>
          <w:sz w:val="22"/>
          <w:szCs w:val="22"/>
        </w:rPr>
        <w:t>Порядок проведения проверок</w:t>
      </w:r>
    </w:p>
    <w:p w:rsidR="00FB7294" w:rsidRPr="00103666" w:rsidRDefault="00FB7294" w:rsidP="00FB7294">
      <w:pPr>
        <w:ind w:firstLine="708"/>
        <w:rPr>
          <w:rFonts w:ascii="Arial" w:hAnsi="Arial" w:cs="Arial"/>
          <w:sz w:val="22"/>
          <w:szCs w:val="22"/>
        </w:rPr>
      </w:pPr>
      <w:r w:rsidRPr="00103666">
        <w:rPr>
          <w:rFonts w:ascii="Arial" w:hAnsi="Arial" w:cs="Arial"/>
          <w:sz w:val="22"/>
          <w:szCs w:val="22"/>
        </w:rPr>
        <w:t xml:space="preserve">Проверка проводится на основании </w:t>
      </w:r>
      <w:r w:rsidRPr="009E0776">
        <w:rPr>
          <w:rFonts w:ascii="Arial" w:hAnsi="Arial" w:cs="Arial"/>
          <w:b/>
          <w:sz w:val="22"/>
          <w:szCs w:val="22"/>
        </w:rPr>
        <w:t>распоряжения или приказа</w:t>
      </w:r>
      <w:r w:rsidRPr="00103666">
        <w:rPr>
          <w:rFonts w:ascii="Arial" w:hAnsi="Arial" w:cs="Arial"/>
          <w:sz w:val="22"/>
          <w:szCs w:val="22"/>
        </w:rPr>
        <w:t xml:space="preserve"> руководителя, заместителя руководителя органа государственного контроля (надзора), органа муниципального контроля. Минэкономразвития России утверждена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(приказ Минэкономразвития России от 30.04.2009 №141).</w:t>
      </w:r>
    </w:p>
    <w:p w:rsidR="00FB7294" w:rsidRPr="00103666" w:rsidRDefault="00FB7294" w:rsidP="00FB7294">
      <w:pPr>
        <w:ind w:firstLine="708"/>
        <w:rPr>
          <w:rFonts w:ascii="Arial" w:hAnsi="Arial" w:cs="Arial"/>
          <w:sz w:val="22"/>
          <w:szCs w:val="22"/>
        </w:rPr>
      </w:pPr>
      <w:r w:rsidRPr="00103666">
        <w:rPr>
          <w:rFonts w:ascii="Arial" w:hAnsi="Arial" w:cs="Arial"/>
          <w:sz w:val="22"/>
          <w:szCs w:val="22"/>
        </w:rPr>
        <w:t xml:space="preserve">Проверка может проводиться только </w:t>
      </w:r>
      <w:r w:rsidRPr="009E0776">
        <w:rPr>
          <w:rFonts w:ascii="Arial" w:hAnsi="Arial" w:cs="Arial"/>
          <w:b/>
          <w:sz w:val="22"/>
          <w:szCs w:val="22"/>
        </w:rPr>
        <w:t>должностными лицами</w:t>
      </w:r>
      <w:r w:rsidRPr="00103666">
        <w:rPr>
          <w:rFonts w:ascii="Arial" w:hAnsi="Arial" w:cs="Arial"/>
          <w:sz w:val="22"/>
          <w:szCs w:val="22"/>
        </w:rPr>
        <w:t>,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B7294" w:rsidRPr="00103666" w:rsidRDefault="00FB7294" w:rsidP="00FB7294">
      <w:pPr>
        <w:ind w:firstLine="708"/>
        <w:rPr>
          <w:rFonts w:ascii="Arial" w:hAnsi="Arial" w:cs="Arial"/>
          <w:sz w:val="22"/>
          <w:szCs w:val="22"/>
        </w:rPr>
      </w:pPr>
      <w:r w:rsidRPr="00103666">
        <w:rPr>
          <w:rFonts w:ascii="Arial" w:hAnsi="Arial" w:cs="Arial"/>
          <w:sz w:val="22"/>
          <w:szCs w:val="22"/>
        </w:rPr>
        <w:t xml:space="preserve">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w:t>
      </w:r>
      <w:r w:rsidRPr="009E0776">
        <w:rPr>
          <w:rFonts w:ascii="Arial" w:hAnsi="Arial" w:cs="Arial"/>
          <w:b/>
          <w:sz w:val="22"/>
          <w:szCs w:val="22"/>
        </w:rPr>
        <w:t>вручаются</w:t>
      </w:r>
      <w:r w:rsidRPr="00103666">
        <w:rPr>
          <w:rFonts w:ascii="Arial" w:hAnsi="Arial" w:cs="Arial"/>
          <w:sz w:val="22"/>
          <w:szCs w:val="22"/>
        </w:rPr>
        <w:t xml:space="preserve"> под роспись должностными лицами орган</w:t>
      </w:r>
      <w:r w:rsidR="00052843" w:rsidRPr="00103666">
        <w:rPr>
          <w:rFonts w:ascii="Arial" w:hAnsi="Arial" w:cs="Arial"/>
          <w:sz w:val="22"/>
          <w:szCs w:val="22"/>
        </w:rPr>
        <w:t>ов,</w:t>
      </w:r>
      <w:r w:rsidRPr="00103666">
        <w:rPr>
          <w:rFonts w:ascii="Arial" w:hAnsi="Arial" w:cs="Arial"/>
          <w:sz w:val="22"/>
          <w:szCs w:val="22"/>
        </w:rPr>
        <w:t xml:space="preserve"> проводящи</w:t>
      </w:r>
      <w:r w:rsidR="00052843" w:rsidRPr="00103666">
        <w:rPr>
          <w:rFonts w:ascii="Arial" w:hAnsi="Arial" w:cs="Arial"/>
          <w:sz w:val="22"/>
          <w:szCs w:val="22"/>
        </w:rPr>
        <w:t>ми</w:t>
      </w:r>
      <w:r w:rsidRPr="00103666">
        <w:rPr>
          <w:rFonts w:ascii="Arial" w:hAnsi="Arial" w:cs="Arial"/>
          <w:sz w:val="22"/>
          <w:szCs w:val="22"/>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B7294"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Следует отметить, что организации </w:t>
      </w:r>
      <w:r w:rsidRPr="009E0776">
        <w:rPr>
          <w:rFonts w:ascii="Arial" w:hAnsi="Arial" w:cs="Arial"/>
          <w:b/>
          <w:color w:val="000000"/>
          <w:sz w:val="22"/>
          <w:szCs w:val="22"/>
        </w:rPr>
        <w:t>обязаны</w:t>
      </w:r>
      <w:r w:rsidRPr="00103666">
        <w:rPr>
          <w:rFonts w:ascii="Arial" w:hAnsi="Arial" w:cs="Arial"/>
          <w:color w:val="000000"/>
          <w:sz w:val="22"/>
          <w:szCs w:val="22"/>
        </w:rPr>
        <w:t xml:space="preserve"> обеспечить присутствие при проведении проверки руководителя и (или) должностных лиц</w:t>
      </w:r>
      <w:r w:rsidR="00410AC9" w:rsidRPr="00103666">
        <w:rPr>
          <w:rFonts w:ascii="Arial" w:hAnsi="Arial" w:cs="Arial"/>
          <w:color w:val="000000"/>
          <w:sz w:val="22"/>
          <w:szCs w:val="22"/>
        </w:rPr>
        <w:t>,</w:t>
      </w:r>
      <w:r w:rsidRPr="00103666">
        <w:rPr>
          <w:rFonts w:ascii="Arial" w:hAnsi="Arial" w:cs="Arial"/>
          <w:color w:val="000000"/>
          <w:sz w:val="22"/>
          <w:szCs w:val="22"/>
        </w:rPr>
        <w:t xml:space="preserve"> либо уполномоченных </w:t>
      </w:r>
      <w:r w:rsidRPr="00103666">
        <w:rPr>
          <w:rFonts w:ascii="Arial" w:hAnsi="Arial" w:cs="Arial"/>
          <w:color w:val="000000"/>
          <w:sz w:val="22"/>
          <w:szCs w:val="22"/>
        </w:rPr>
        <w:lastRenderedPageBreak/>
        <w:t>представителей. Индивидуальный предприниматель должен присутствовать сам либо обеспечить присутствие уполномоченного представителя.</w:t>
      </w:r>
    </w:p>
    <w:p w:rsidR="00FB7294" w:rsidRPr="00103666" w:rsidRDefault="00FB7294" w:rsidP="00FB7294">
      <w:pPr>
        <w:ind w:firstLine="708"/>
        <w:rPr>
          <w:rFonts w:ascii="Arial" w:hAnsi="Arial" w:cs="Arial"/>
          <w:sz w:val="22"/>
          <w:szCs w:val="22"/>
        </w:rPr>
      </w:pPr>
      <w:r w:rsidRPr="00103666">
        <w:rPr>
          <w:rFonts w:ascii="Arial" w:hAnsi="Arial" w:cs="Arial"/>
          <w:sz w:val="22"/>
          <w:szCs w:val="22"/>
        </w:rPr>
        <w:t>Руководитель</w:t>
      </w:r>
      <w:r w:rsidR="000516B2" w:rsidRPr="00103666">
        <w:rPr>
          <w:rFonts w:ascii="Arial" w:hAnsi="Arial" w:cs="Arial"/>
          <w:sz w:val="22"/>
          <w:szCs w:val="22"/>
        </w:rPr>
        <w:t xml:space="preserve"> </w:t>
      </w:r>
      <w:r w:rsidR="005F3B0E" w:rsidRPr="00103666">
        <w:rPr>
          <w:rFonts w:ascii="Arial" w:hAnsi="Arial" w:cs="Arial"/>
          <w:sz w:val="22"/>
          <w:szCs w:val="22"/>
        </w:rPr>
        <w:t xml:space="preserve">юридического лица </w:t>
      </w:r>
      <w:r w:rsidR="000516B2" w:rsidRPr="00103666">
        <w:rPr>
          <w:rFonts w:ascii="Arial" w:hAnsi="Arial" w:cs="Arial"/>
          <w:sz w:val="22"/>
          <w:szCs w:val="22"/>
        </w:rPr>
        <w:t>(</w:t>
      </w:r>
      <w:r w:rsidRPr="00103666">
        <w:rPr>
          <w:rFonts w:ascii="Arial" w:hAnsi="Arial" w:cs="Arial"/>
          <w:sz w:val="22"/>
          <w:szCs w:val="22"/>
        </w:rPr>
        <w:t>иное должностное лицо или уполномоченный представитель</w:t>
      </w:r>
      <w:r w:rsidR="000516B2" w:rsidRPr="00103666">
        <w:rPr>
          <w:rFonts w:ascii="Arial" w:hAnsi="Arial" w:cs="Arial"/>
          <w:sz w:val="22"/>
          <w:szCs w:val="22"/>
        </w:rPr>
        <w:t>)</w:t>
      </w:r>
      <w:r w:rsidRPr="00103666">
        <w:rPr>
          <w:rFonts w:ascii="Arial" w:hAnsi="Arial" w:cs="Arial"/>
          <w:sz w:val="22"/>
          <w:szCs w:val="22"/>
        </w:rPr>
        <w:t xml:space="preserve">, </w:t>
      </w:r>
      <w:r w:rsidR="000516B2" w:rsidRPr="00103666">
        <w:rPr>
          <w:rFonts w:ascii="Arial" w:hAnsi="Arial" w:cs="Arial"/>
          <w:sz w:val="22"/>
          <w:szCs w:val="22"/>
        </w:rPr>
        <w:t>индивидуальный предприниматель (</w:t>
      </w:r>
      <w:r w:rsidRPr="00103666">
        <w:rPr>
          <w:rFonts w:ascii="Arial" w:hAnsi="Arial" w:cs="Arial"/>
          <w:sz w:val="22"/>
          <w:szCs w:val="22"/>
        </w:rPr>
        <w:t>его уполномоченный представитель</w:t>
      </w:r>
      <w:r w:rsidR="000516B2" w:rsidRPr="00103666">
        <w:rPr>
          <w:rFonts w:ascii="Arial" w:hAnsi="Arial" w:cs="Arial"/>
          <w:sz w:val="22"/>
          <w:szCs w:val="22"/>
        </w:rPr>
        <w:t>)</w:t>
      </w:r>
      <w:r w:rsidRPr="00103666">
        <w:rPr>
          <w:rFonts w:ascii="Arial" w:hAnsi="Arial" w:cs="Arial"/>
          <w:sz w:val="22"/>
          <w:szCs w:val="22"/>
        </w:rPr>
        <w:t xml:space="preserve"> при проведении проверки </w:t>
      </w:r>
      <w:r w:rsidRPr="009E0776">
        <w:rPr>
          <w:rFonts w:ascii="Arial" w:hAnsi="Arial" w:cs="Arial"/>
          <w:b/>
          <w:sz w:val="22"/>
          <w:szCs w:val="22"/>
        </w:rPr>
        <w:t>имеют право</w:t>
      </w:r>
      <w:r w:rsidRPr="00103666">
        <w:rPr>
          <w:rFonts w:ascii="Arial" w:hAnsi="Arial" w:cs="Arial"/>
          <w:sz w:val="22"/>
          <w:szCs w:val="22"/>
        </w:rPr>
        <w:t>:</w:t>
      </w:r>
    </w:p>
    <w:p w:rsidR="00FB7294" w:rsidRPr="00103666" w:rsidRDefault="00FB7294" w:rsidP="00FB7294">
      <w:pPr>
        <w:ind w:firstLine="708"/>
        <w:rPr>
          <w:rFonts w:ascii="Arial" w:hAnsi="Arial" w:cs="Arial"/>
          <w:color w:val="242424"/>
          <w:sz w:val="22"/>
          <w:szCs w:val="22"/>
        </w:rPr>
      </w:pPr>
      <w:r w:rsidRPr="00103666">
        <w:rPr>
          <w:rFonts w:ascii="Arial" w:hAnsi="Arial" w:cs="Arial"/>
          <w:color w:val="242424"/>
          <w:sz w:val="22"/>
          <w:szCs w:val="22"/>
        </w:rPr>
        <w:t>• непосредственно присутствовать при проведении проверки, давать объяснения по вопросам, относящимся к предмету проверки;</w:t>
      </w:r>
    </w:p>
    <w:p w:rsidR="00FB7294" w:rsidRPr="00103666" w:rsidRDefault="00FB7294" w:rsidP="00FB7294">
      <w:pPr>
        <w:ind w:firstLine="708"/>
        <w:rPr>
          <w:rFonts w:ascii="Arial" w:hAnsi="Arial" w:cs="Arial"/>
          <w:color w:val="242424"/>
          <w:sz w:val="22"/>
          <w:szCs w:val="22"/>
        </w:rPr>
      </w:pPr>
      <w:r w:rsidRPr="00103666">
        <w:rPr>
          <w:rFonts w:ascii="Arial" w:hAnsi="Arial" w:cs="Arial"/>
          <w:color w:val="242424"/>
          <w:sz w:val="22"/>
          <w:szCs w:val="22"/>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294" w:rsidRPr="00103666" w:rsidRDefault="00FB7294" w:rsidP="00FB7294">
      <w:pPr>
        <w:ind w:firstLine="708"/>
        <w:rPr>
          <w:rFonts w:ascii="Arial" w:hAnsi="Arial" w:cs="Arial"/>
          <w:color w:val="242424"/>
          <w:sz w:val="22"/>
          <w:szCs w:val="22"/>
        </w:rPr>
      </w:pPr>
      <w:r w:rsidRPr="00103666">
        <w:rPr>
          <w:rFonts w:ascii="Arial" w:hAnsi="Arial" w:cs="Arial"/>
          <w:color w:val="242424"/>
          <w:sz w:val="22"/>
          <w:szCs w:val="22"/>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516B2" w:rsidRPr="00103666" w:rsidRDefault="00FB7294" w:rsidP="00FB7294">
      <w:pPr>
        <w:ind w:firstLine="708"/>
        <w:rPr>
          <w:rFonts w:ascii="Arial" w:hAnsi="Arial" w:cs="Arial"/>
          <w:color w:val="242424"/>
          <w:sz w:val="22"/>
          <w:szCs w:val="22"/>
        </w:rPr>
      </w:pPr>
      <w:r w:rsidRPr="00103666">
        <w:rPr>
          <w:rFonts w:ascii="Arial" w:hAnsi="Arial" w:cs="Arial"/>
          <w:color w:val="242424"/>
          <w:sz w:val="22"/>
          <w:szCs w:val="22"/>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РФ.</w:t>
      </w:r>
    </w:p>
    <w:p w:rsidR="00FB7294" w:rsidRPr="00103666" w:rsidRDefault="00FB7294" w:rsidP="00FB7294">
      <w:pPr>
        <w:ind w:firstLine="708"/>
        <w:rPr>
          <w:rFonts w:ascii="Arial" w:hAnsi="Arial" w:cs="Arial"/>
          <w:sz w:val="22"/>
          <w:szCs w:val="22"/>
        </w:rPr>
      </w:pPr>
      <w:r w:rsidRPr="009E0776">
        <w:rPr>
          <w:rFonts w:ascii="Arial" w:hAnsi="Arial" w:cs="Arial"/>
          <w:b/>
          <w:sz w:val="22"/>
          <w:szCs w:val="22"/>
        </w:rPr>
        <w:t>По результатам</w:t>
      </w:r>
      <w:r w:rsidRPr="00103666">
        <w:rPr>
          <w:rFonts w:ascii="Arial" w:hAnsi="Arial" w:cs="Arial"/>
          <w:sz w:val="22"/>
          <w:szCs w:val="22"/>
        </w:rPr>
        <w:t xml:space="preserve"> проверки должностными лицами органа государственного контроля (надзора), органа муниципального контроля, проводящими проверку, составляется а</w:t>
      </w:r>
      <w:proofErr w:type="gramStart"/>
      <w:r w:rsidRPr="00103666">
        <w:rPr>
          <w:rFonts w:ascii="Arial" w:hAnsi="Arial" w:cs="Arial"/>
          <w:sz w:val="22"/>
          <w:szCs w:val="22"/>
        </w:rPr>
        <w:t>кт в дв</w:t>
      </w:r>
      <w:proofErr w:type="gramEnd"/>
      <w:r w:rsidRPr="00103666">
        <w:rPr>
          <w:rFonts w:ascii="Arial" w:hAnsi="Arial" w:cs="Arial"/>
          <w:sz w:val="22"/>
          <w:szCs w:val="22"/>
        </w:rPr>
        <w:t>ух экземплярах. Типовая форма акта утверждена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7294" w:rsidRPr="00103666" w:rsidRDefault="00FB7294" w:rsidP="00FB7294">
      <w:pPr>
        <w:ind w:firstLine="708"/>
        <w:rPr>
          <w:rFonts w:ascii="Arial" w:hAnsi="Arial" w:cs="Arial"/>
          <w:color w:val="000000"/>
          <w:sz w:val="22"/>
          <w:szCs w:val="22"/>
        </w:rPr>
      </w:pPr>
      <w:r w:rsidRPr="009E0776">
        <w:rPr>
          <w:rFonts w:ascii="Arial" w:hAnsi="Arial" w:cs="Arial"/>
          <w:b/>
          <w:color w:val="000000"/>
          <w:sz w:val="22"/>
          <w:szCs w:val="22"/>
        </w:rPr>
        <w:t>Один экземпляр</w:t>
      </w:r>
      <w:r w:rsidR="000516B2" w:rsidRPr="00103666">
        <w:rPr>
          <w:rFonts w:ascii="Arial" w:hAnsi="Arial" w:cs="Arial"/>
          <w:color w:val="000000"/>
          <w:sz w:val="22"/>
          <w:szCs w:val="22"/>
        </w:rPr>
        <w:t xml:space="preserve"> акта</w:t>
      </w:r>
      <w:r w:rsidRPr="00103666">
        <w:rPr>
          <w:rFonts w:ascii="Arial" w:hAnsi="Arial" w:cs="Arial"/>
          <w:color w:val="000000"/>
          <w:sz w:val="22"/>
          <w:szCs w:val="22"/>
        </w:rPr>
        <w:t xml:space="preserve"> с копиями приложений вручается руководителю </w:t>
      </w:r>
      <w:r w:rsidR="005F3B0E" w:rsidRPr="00103666">
        <w:rPr>
          <w:rFonts w:ascii="Arial" w:hAnsi="Arial" w:cs="Arial"/>
          <w:color w:val="000000"/>
          <w:sz w:val="22"/>
          <w:szCs w:val="22"/>
        </w:rPr>
        <w:t>юридического лица (</w:t>
      </w:r>
      <w:r w:rsidRPr="00103666">
        <w:rPr>
          <w:rFonts w:ascii="Arial" w:hAnsi="Arial" w:cs="Arial"/>
          <w:color w:val="000000"/>
          <w:sz w:val="22"/>
          <w:szCs w:val="22"/>
        </w:rPr>
        <w:t>иному должностному лицу или уполномоченному представителю</w:t>
      </w:r>
      <w:r w:rsidR="005F3B0E" w:rsidRPr="00103666">
        <w:rPr>
          <w:rFonts w:ascii="Arial" w:hAnsi="Arial" w:cs="Arial"/>
          <w:color w:val="000000"/>
          <w:sz w:val="22"/>
          <w:szCs w:val="22"/>
        </w:rPr>
        <w:t>)</w:t>
      </w:r>
      <w:r w:rsidRPr="00103666">
        <w:rPr>
          <w:rFonts w:ascii="Arial" w:hAnsi="Arial" w:cs="Arial"/>
          <w:color w:val="000000"/>
          <w:sz w:val="22"/>
          <w:szCs w:val="22"/>
        </w:rPr>
        <w:t xml:space="preserve">, </w:t>
      </w:r>
      <w:r w:rsidR="005F3B0E" w:rsidRPr="00103666">
        <w:rPr>
          <w:rFonts w:ascii="Arial" w:hAnsi="Arial" w:cs="Arial"/>
          <w:color w:val="000000"/>
          <w:sz w:val="22"/>
          <w:szCs w:val="22"/>
        </w:rPr>
        <w:t>индивидуальному предпринимателю (</w:t>
      </w:r>
      <w:r w:rsidRPr="00103666">
        <w:rPr>
          <w:rFonts w:ascii="Arial" w:hAnsi="Arial" w:cs="Arial"/>
          <w:color w:val="000000"/>
          <w:sz w:val="22"/>
          <w:szCs w:val="22"/>
        </w:rPr>
        <w:t>его уполномоченному представителю</w:t>
      </w:r>
      <w:r w:rsidR="005F3B0E" w:rsidRPr="00103666">
        <w:rPr>
          <w:rFonts w:ascii="Arial" w:hAnsi="Arial" w:cs="Arial"/>
          <w:color w:val="000000"/>
          <w:sz w:val="22"/>
          <w:szCs w:val="22"/>
        </w:rPr>
        <w:t>)</w:t>
      </w:r>
      <w:r w:rsidRPr="00103666">
        <w:rPr>
          <w:rFonts w:ascii="Arial" w:hAnsi="Arial" w:cs="Arial"/>
          <w:color w:val="000000"/>
          <w:sz w:val="22"/>
          <w:szCs w:val="22"/>
        </w:rPr>
        <w:t xml:space="preserve"> под расписку об ознакомлении либо об отказе в ознакомлении с актом проверки. В случае отсутствия указанных лиц, а также в случае отказа проверяемого лица дать расписку об ознакомлении либо об отказе в ознакомлении с актом проверки</w:t>
      </w:r>
      <w:r w:rsidR="00BC2430" w:rsidRPr="00103666">
        <w:rPr>
          <w:rFonts w:ascii="Arial" w:hAnsi="Arial" w:cs="Arial"/>
          <w:color w:val="000000"/>
          <w:sz w:val="22"/>
          <w:szCs w:val="22"/>
        </w:rPr>
        <w:t>,</w:t>
      </w:r>
      <w:r w:rsidRPr="00103666">
        <w:rPr>
          <w:rFonts w:ascii="Arial" w:hAnsi="Arial" w:cs="Arial"/>
          <w:color w:val="000000"/>
          <w:sz w:val="22"/>
          <w:szCs w:val="22"/>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(муниципального) контроля.</w:t>
      </w:r>
    </w:p>
    <w:p w:rsidR="00741AC6" w:rsidRPr="00103666" w:rsidRDefault="00741AC6" w:rsidP="00FB7294">
      <w:pPr>
        <w:ind w:firstLine="708"/>
        <w:rPr>
          <w:rFonts w:ascii="Arial" w:hAnsi="Arial" w:cs="Arial"/>
          <w:sz w:val="22"/>
          <w:szCs w:val="22"/>
        </w:rPr>
      </w:pPr>
      <w:r w:rsidRPr="00103666">
        <w:rPr>
          <w:rFonts w:ascii="Arial" w:hAnsi="Arial" w:cs="Arial"/>
          <w:sz w:val="22"/>
          <w:szCs w:val="22"/>
        </w:rPr>
        <w:t xml:space="preserve">СПД обязаны вести </w:t>
      </w:r>
      <w:r w:rsidRPr="009E0776">
        <w:rPr>
          <w:rFonts w:ascii="Arial" w:hAnsi="Arial" w:cs="Arial"/>
          <w:b/>
          <w:sz w:val="22"/>
          <w:szCs w:val="22"/>
        </w:rPr>
        <w:t>журнал учета</w:t>
      </w:r>
      <w:r w:rsidRPr="00103666">
        <w:rPr>
          <w:rFonts w:ascii="Arial" w:hAnsi="Arial" w:cs="Arial"/>
          <w:sz w:val="22"/>
          <w:szCs w:val="22"/>
        </w:rPr>
        <w:t xml:space="preserve"> проверок по типовой форме, установленной Приказом Министерства экономического развития от 30 апреля 2009 г. N 141.</w:t>
      </w:r>
    </w:p>
    <w:p w:rsidR="005361F7" w:rsidRPr="00103666" w:rsidRDefault="00741AC6" w:rsidP="00FB7294">
      <w:pPr>
        <w:ind w:firstLine="708"/>
        <w:rPr>
          <w:rFonts w:ascii="Arial" w:hAnsi="Arial" w:cs="Arial"/>
          <w:sz w:val="22"/>
          <w:szCs w:val="22"/>
        </w:rPr>
      </w:pPr>
      <w:r w:rsidRPr="00103666">
        <w:rPr>
          <w:rFonts w:ascii="Arial" w:hAnsi="Arial" w:cs="Arial"/>
          <w:sz w:val="22"/>
          <w:szCs w:val="22"/>
        </w:rPr>
        <w:t xml:space="preserve">Контролирующие органы при проведении проверки </w:t>
      </w:r>
      <w:r w:rsidRPr="009E0776">
        <w:rPr>
          <w:rFonts w:ascii="Arial" w:hAnsi="Arial" w:cs="Arial"/>
          <w:b/>
          <w:sz w:val="22"/>
          <w:szCs w:val="22"/>
        </w:rPr>
        <w:t>обязаны</w:t>
      </w:r>
      <w:r w:rsidRPr="00103666">
        <w:rPr>
          <w:rFonts w:ascii="Arial" w:hAnsi="Arial" w:cs="Arial"/>
          <w:sz w:val="22"/>
          <w:szCs w:val="22"/>
        </w:rPr>
        <w:t xml:space="preserve"> з</w:t>
      </w:r>
      <w:r w:rsidR="005361F7" w:rsidRPr="00103666">
        <w:rPr>
          <w:rFonts w:ascii="Arial" w:hAnsi="Arial" w:cs="Arial"/>
          <w:sz w:val="22"/>
          <w:szCs w:val="22"/>
        </w:rPr>
        <w:t>аполнить журнал учета проверок.</w:t>
      </w:r>
    </w:p>
    <w:p w:rsidR="00D96264"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В случае выявления при проведении проверки нарушений требований, установленных нормативными правовыми актами, должностные лица органа государственного (муниципального) контроля, проводившие проверку, в пределах полномочий, предусмотренных законодательством РФ, </w:t>
      </w:r>
      <w:r w:rsidRPr="009E0776">
        <w:rPr>
          <w:rFonts w:ascii="Arial" w:hAnsi="Arial" w:cs="Arial"/>
          <w:b/>
          <w:color w:val="000000"/>
          <w:sz w:val="22"/>
          <w:szCs w:val="22"/>
        </w:rPr>
        <w:t>обязаны</w:t>
      </w:r>
      <w:r w:rsidRPr="00103666">
        <w:rPr>
          <w:rFonts w:ascii="Arial" w:hAnsi="Arial" w:cs="Arial"/>
          <w:color w:val="000000"/>
          <w:sz w:val="22"/>
          <w:szCs w:val="22"/>
        </w:rPr>
        <w:t>:</w:t>
      </w:r>
    </w:p>
    <w:p w:rsidR="00D96264"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1) выдать предписание об устранении выявленных нарушений с указанием сроков их устранения;</w:t>
      </w:r>
    </w:p>
    <w:p w:rsidR="00D96264"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2) принять меры по </w:t>
      </w:r>
      <w:proofErr w:type="gramStart"/>
      <w:r w:rsidRPr="00103666">
        <w:rPr>
          <w:rFonts w:ascii="Arial" w:hAnsi="Arial" w:cs="Arial"/>
          <w:color w:val="000000"/>
          <w:sz w:val="22"/>
          <w:szCs w:val="22"/>
        </w:rPr>
        <w:t>контролю за</w:t>
      </w:r>
      <w:proofErr w:type="gramEnd"/>
      <w:r w:rsidRPr="00103666">
        <w:rPr>
          <w:rFonts w:ascii="Arial" w:hAnsi="Arial" w:cs="Arial"/>
          <w:color w:val="000000"/>
          <w:sz w:val="22"/>
          <w:szCs w:val="22"/>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96264" w:rsidRPr="00103666" w:rsidRDefault="00FB7294" w:rsidP="00FB7294">
      <w:pPr>
        <w:ind w:firstLine="708"/>
        <w:rPr>
          <w:rFonts w:ascii="Arial" w:hAnsi="Arial" w:cs="Arial"/>
          <w:color w:val="000000"/>
          <w:sz w:val="22"/>
          <w:szCs w:val="22"/>
        </w:rPr>
      </w:pPr>
      <w:proofErr w:type="gramStart"/>
      <w:r w:rsidRPr="00103666">
        <w:rPr>
          <w:rFonts w:ascii="Arial" w:hAnsi="Arial" w:cs="Arial"/>
          <w:color w:val="000000"/>
          <w:sz w:val="22"/>
          <w:szCs w:val="22"/>
        </w:rPr>
        <w:t>Если при проведении проверки установлено, что</w:t>
      </w:r>
      <w:r w:rsidR="00D96264" w:rsidRPr="00103666">
        <w:rPr>
          <w:rFonts w:ascii="Arial" w:hAnsi="Arial" w:cs="Arial"/>
          <w:color w:val="000000"/>
          <w:sz w:val="22"/>
          <w:szCs w:val="22"/>
        </w:rPr>
        <w:t xml:space="preserve"> деятельность </w:t>
      </w:r>
      <w:r w:rsidR="007D6A7E" w:rsidRPr="00103666">
        <w:rPr>
          <w:rFonts w:ascii="Arial" w:hAnsi="Arial" w:cs="Arial"/>
          <w:color w:val="000000"/>
          <w:sz w:val="22"/>
          <w:szCs w:val="22"/>
        </w:rPr>
        <w:t>СПД</w:t>
      </w:r>
      <w:r w:rsidRPr="00103666">
        <w:rPr>
          <w:rFonts w:ascii="Arial" w:hAnsi="Arial" w:cs="Arial"/>
          <w:color w:val="000000"/>
          <w:sz w:val="22"/>
          <w:szCs w:val="22"/>
        </w:rPr>
        <w:t xml:space="preserve"> эксплуатация ими зданий, строений, сооружений, помещений, оборудования, подобных объектов, </w:t>
      </w:r>
      <w:r w:rsidRPr="00103666">
        <w:rPr>
          <w:rFonts w:ascii="Arial" w:hAnsi="Arial" w:cs="Arial"/>
          <w:color w:val="000000"/>
          <w:sz w:val="22"/>
          <w:szCs w:val="22"/>
        </w:rPr>
        <w:lastRenderedPageBreak/>
        <w:t xml:space="preserve">транспортных средств, производимые и реализуемые ими товары (выполняемые работы, предоставляемые услуги) </w:t>
      </w:r>
      <w:r w:rsidRPr="00CB6D7C">
        <w:rPr>
          <w:rFonts w:ascii="Arial" w:hAnsi="Arial" w:cs="Arial"/>
          <w:b/>
          <w:color w:val="000000"/>
          <w:sz w:val="22"/>
          <w:szCs w:val="22"/>
        </w:rPr>
        <w:t>представляют непосредственную угрозу</w:t>
      </w:r>
      <w:r w:rsidRPr="00103666">
        <w:rPr>
          <w:rFonts w:ascii="Arial" w:hAnsi="Arial" w:cs="Arial"/>
          <w:color w:val="000000"/>
          <w:sz w:val="22"/>
          <w:szCs w:val="22"/>
        </w:rPr>
        <w:t xml:space="preserve">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(муниципального) контроля обязан незамедлительно</w:t>
      </w:r>
      <w:proofErr w:type="gramEnd"/>
      <w:r w:rsidRPr="00103666">
        <w:rPr>
          <w:rFonts w:ascii="Arial" w:hAnsi="Arial" w:cs="Arial"/>
          <w:color w:val="000000"/>
          <w:sz w:val="22"/>
          <w:szCs w:val="22"/>
        </w:rPr>
        <w:t xml:space="preserve"> </w:t>
      </w:r>
      <w:proofErr w:type="gramStart"/>
      <w:r w:rsidRPr="00103666">
        <w:rPr>
          <w:rFonts w:ascii="Arial" w:hAnsi="Arial" w:cs="Arial"/>
          <w:color w:val="000000"/>
          <w:sz w:val="22"/>
          <w:szCs w:val="22"/>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w:t>
      </w:r>
      <w:r w:rsidR="00D96264" w:rsidRPr="00103666">
        <w:rPr>
          <w:rFonts w:ascii="Arial" w:hAnsi="Arial" w:cs="Arial"/>
          <w:color w:val="000000"/>
          <w:sz w:val="22"/>
          <w:szCs w:val="22"/>
        </w:rPr>
        <w:t>(</w:t>
      </w:r>
      <w:r w:rsidRPr="00103666">
        <w:rPr>
          <w:rFonts w:ascii="Arial" w:hAnsi="Arial" w:cs="Arial"/>
          <w:color w:val="000000"/>
          <w:sz w:val="22"/>
          <w:szCs w:val="22"/>
        </w:rPr>
        <w:t>его филиала, представительства, структурного подразделения</w:t>
      </w:r>
      <w:r w:rsidR="00D96264" w:rsidRPr="00103666">
        <w:rPr>
          <w:rFonts w:ascii="Arial" w:hAnsi="Arial" w:cs="Arial"/>
          <w:color w:val="000000"/>
          <w:sz w:val="22"/>
          <w:szCs w:val="22"/>
        </w:rPr>
        <w:t>)</w:t>
      </w:r>
      <w:r w:rsidRPr="00103666">
        <w:rPr>
          <w:rFonts w:ascii="Arial" w:hAnsi="Arial" w:cs="Arial"/>
          <w:color w:val="000000"/>
          <w:sz w:val="22"/>
          <w:szCs w:val="22"/>
        </w:rPr>
        <w:t>,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103666">
        <w:rPr>
          <w:rFonts w:ascii="Arial" w:hAnsi="Arial" w:cs="Arial"/>
          <w:color w:val="000000"/>
          <w:sz w:val="22"/>
          <w:szCs w:val="22"/>
        </w:rPr>
        <w:t xml:space="preserve"> доступным способом информацию о наличии угрозы причинения вреда и способах его предотвращения.</w:t>
      </w:r>
    </w:p>
    <w:p w:rsidR="007D6A7E" w:rsidRPr="00103666" w:rsidRDefault="007D6A7E" w:rsidP="007D6A7E">
      <w:pPr>
        <w:ind w:firstLine="708"/>
        <w:rPr>
          <w:rFonts w:ascii="Arial" w:hAnsi="Arial" w:cs="Arial"/>
          <w:sz w:val="22"/>
          <w:szCs w:val="22"/>
        </w:rPr>
      </w:pPr>
      <w:r w:rsidRPr="00103666">
        <w:rPr>
          <w:rFonts w:ascii="Arial" w:hAnsi="Arial" w:cs="Arial"/>
          <w:sz w:val="22"/>
          <w:szCs w:val="22"/>
        </w:rPr>
        <w:t xml:space="preserve">В случае </w:t>
      </w:r>
      <w:r w:rsidRPr="00CB6D7C">
        <w:rPr>
          <w:rFonts w:ascii="Arial" w:hAnsi="Arial" w:cs="Arial"/>
          <w:b/>
          <w:sz w:val="22"/>
          <w:szCs w:val="22"/>
        </w:rPr>
        <w:t>несогласия</w:t>
      </w:r>
      <w:r w:rsidRPr="00103666">
        <w:rPr>
          <w:rFonts w:ascii="Arial" w:hAnsi="Arial" w:cs="Arial"/>
          <w:sz w:val="22"/>
          <w:szCs w:val="22"/>
        </w:rPr>
        <w:t xml:space="preserve"> с фактами, изложенными в акте проверки, либо с выданным предписанием об устранении выявленных нарушений СПД в течение пятнадцати дней </w:t>
      </w:r>
      <w:proofErr w:type="gramStart"/>
      <w:r w:rsidRPr="00103666">
        <w:rPr>
          <w:rFonts w:ascii="Arial" w:hAnsi="Arial" w:cs="Arial"/>
          <w:sz w:val="22"/>
          <w:szCs w:val="22"/>
        </w:rPr>
        <w:t>с даты получения</w:t>
      </w:r>
      <w:proofErr w:type="gramEnd"/>
      <w:r w:rsidRPr="00103666">
        <w:rPr>
          <w:rFonts w:ascii="Arial" w:hAnsi="Arial" w:cs="Arial"/>
          <w:sz w:val="22"/>
          <w:szCs w:val="22"/>
        </w:rPr>
        <w:t xml:space="preserve"> акта проверки вправе представить в соответствующий контролирующий орган в письменной форме возражения в отношении данных документов в целом или в части их отдельных положений.</w:t>
      </w:r>
    </w:p>
    <w:p w:rsidR="00470AA1" w:rsidRPr="00103666" w:rsidRDefault="00FB7294" w:rsidP="00FB7294">
      <w:pPr>
        <w:ind w:firstLine="708"/>
        <w:rPr>
          <w:rFonts w:ascii="Arial" w:hAnsi="Arial" w:cs="Arial"/>
          <w:color w:val="000000"/>
          <w:sz w:val="22"/>
          <w:szCs w:val="22"/>
        </w:rPr>
      </w:pPr>
      <w:r w:rsidRPr="00CB6D7C">
        <w:rPr>
          <w:rFonts w:ascii="Arial" w:hAnsi="Arial" w:cs="Arial"/>
          <w:b/>
          <w:color w:val="000000"/>
          <w:sz w:val="22"/>
          <w:szCs w:val="22"/>
        </w:rPr>
        <w:t>Результаты</w:t>
      </w:r>
      <w:r w:rsidRPr="00103666">
        <w:rPr>
          <w:rFonts w:ascii="Arial" w:hAnsi="Arial" w:cs="Arial"/>
          <w:color w:val="000000"/>
          <w:sz w:val="22"/>
          <w:szCs w:val="22"/>
        </w:rPr>
        <w:t xml:space="preserve"> проверки, проведенной органом </w:t>
      </w:r>
      <w:proofErr w:type="gramStart"/>
      <w:r w:rsidRPr="00103666">
        <w:rPr>
          <w:rFonts w:ascii="Arial" w:hAnsi="Arial" w:cs="Arial"/>
          <w:color w:val="000000"/>
          <w:sz w:val="22"/>
          <w:szCs w:val="22"/>
        </w:rPr>
        <w:t>контроля</w:t>
      </w:r>
      <w:proofErr w:type="gramEnd"/>
      <w:r w:rsidRPr="00103666">
        <w:rPr>
          <w:rFonts w:ascii="Arial" w:hAnsi="Arial" w:cs="Arial"/>
          <w:color w:val="000000"/>
          <w:sz w:val="22"/>
          <w:szCs w:val="22"/>
        </w:rPr>
        <w:t xml:space="preserve"> с грубым нарушением установленных законом требований к организации и проведению проверок, не могут являться доказательствами нарушения </w:t>
      </w:r>
      <w:r w:rsidR="007D4175" w:rsidRPr="00103666">
        <w:rPr>
          <w:rFonts w:ascii="Arial" w:hAnsi="Arial" w:cs="Arial"/>
          <w:color w:val="000000"/>
          <w:sz w:val="22"/>
          <w:szCs w:val="22"/>
        </w:rPr>
        <w:t xml:space="preserve">СПД </w:t>
      </w:r>
      <w:r w:rsidRPr="00103666">
        <w:rPr>
          <w:rFonts w:ascii="Arial" w:hAnsi="Arial" w:cs="Arial"/>
          <w:color w:val="000000"/>
          <w:sz w:val="22"/>
          <w:szCs w:val="22"/>
        </w:rPr>
        <w:t xml:space="preserve">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или судом на основании заявления </w:t>
      </w:r>
      <w:r w:rsidR="007D4175" w:rsidRPr="00103666">
        <w:rPr>
          <w:rFonts w:ascii="Arial" w:hAnsi="Arial" w:cs="Arial"/>
          <w:color w:val="000000"/>
          <w:sz w:val="22"/>
          <w:szCs w:val="22"/>
        </w:rPr>
        <w:t>СПД</w:t>
      </w:r>
      <w:r w:rsidRPr="00103666">
        <w:rPr>
          <w:rFonts w:ascii="Arial" w:hAnsi="Arial" w:cs="Arial"/>
          <w:color w:val="000000"/>
          <w:sz w:val="22"/>
          <w:szCs w:val="22"/>
        </w:rPr>
        <w:t>.</w:t>
      </w:r>
    </w:p>
    <w:p w:rsidR="00470AA1" w:rsidRPr="00103666" w:rsidRDefault="00FB7294" w:rsidP="00FB7294">
      <w:pPr>
        <w:ind w:firstLine="708"/>
        <w:rPr>
          <w:rFonts w:ascii="Arial" w:hAnsi="Arial" w:cs="Arial"/>
          <w:color w:val="000000"/>
          <w:sz w:val="22"/>
          <w:szCs w:val="22"/>
        </w:rPr>
      </w:pPr>
      <w:proofErr w:type="gramStart"/>
      <w:r w:rsidRPr="00CB6D7C">
        <w:rPr>
          <w:rFonts w:ascii="Arial" w:hAnsi="Arial" w:cs="Arial"/>
          <w:b/>
          <w:color w:val="000000"/>
          <w:sz w:val="22"/>
          <w:szCs w:val="22"/>
        </w:rPr>
        <w:t>Вред,</w:t>
      </w:r>
      <w:r w:rsidRPr="00103666">
        <w:rPr>
          <w:rFonts w:ascii="Arial" w:hAnsi="Arial" w:cs="Arial"/>
          <w:color w:val="000000"/>
          <w:sz w:val="22"/>
          <w:szCs w:val="22"/>
        </w:rPr>
        <w:t xml:space="preserve"> причиненный </w:t>
      </w:r>
      <w:r w:rsidR="007D4175" w:rsidRPr="00103666">
        <w:rPr>
          <w:rFonts w:ascii="Arial" w:hAnsi="Arial" w:cs="Arial"/>
          <w:color w:val="000000"/>
          <w:sz w:val="22"/>
          <w:szCs w:val="22"/>
        </w:rPr>
        <w:t>СПД</w:t>
      </w:r>
      <w:r w:rsidRPr="00103666">
        <w:rPr>
          <w:rFonts w:ascii="Arial" w:hAnsi="Arial" w:cs="Arial"/>
          <w:color w:val="000000"/>
          <w:sz w:val="22"/>
          <w:szCs w:val="22"/>
        </w:rPr>
        <w:t xml:space="preserve"> вследствие действий (бездействия) должностных лиц органа государственного (муниципального) контроля, признанных неправомерными, подлежит возмещению, включая упущенную выгоду (неполученный доход), за счет средств соответствующих бюджетов.</w:t>
      </w:r>
      <w:proofErr w:type="gramEnd"/>
    </w:p>
    <w:p w:rsidR="00470AA1"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В защиту прав и законных интересов </w:t>
      </w:r>
      <w:r w:rsidR="007D4175" w:rsidRPr="00103666">
        <w:rPr>
          <w:rFonts w:ascii="Arial" w:hAnsi="Arial" w:cs="Arial"/>
          <w:color w:val="000000"/>
          <w:sz w:val="22"/>
          <w:szCs w:val="22"/>
        </w:rPr>
        <w:t>СПД</w:t>
      </w:r>
      <w:r w:rsidRPr="00103666">
        <w:rPr>
          <w:rFonts w:ascii="Arial" w:hAnsi="Arial" w:cs="Arial"/>
          <w:color w:val="000000"/>
          <w:sz w:val="22"/>
          <w:szCs w:val="22"/>
        </w:rPr>
        <w:t xml:space="preserve"> могут выступать </w:t>
      </w:r>
      <w:r w:rsidRPr="00CB6D7C">
        <w:rPr>
          <w:rFonts w:ascii="Arial" w:hAnsi="Arial" w:cs="Arial"/>
          <w:b/>
          <w:color w:val="000000"/>
          <w:sz w:val="22"/>
          <w:szCs w:val="22"/>
        </w:rPr>
        <w:t xml:space="preserve">объединения </w:t>
      </w:r>
      <w:r w:rsidR="007D4175" w:rsidRPr="00CB6D7C">
        <w:rPr>
          <w:rFonts w:ascii="Arial" w:hAnsi="Arial" w:cs="Arial"/>
          <w:b/>
          <w:color w:val="000000"/>
          <w:sz w:val="22"/>
          <w:szCs w:val="22"/>
        </w:rPr>
        <w:t>СПД</w:t>
      </w:r>
      <w:r w:rsidRPr="00103666">
        <w:rPr>
          <w:rFonts w:ascii="Arial" w:hAnsi="Arial" w:cs="Arial"/>
          <w:color w:val="000000"/>
          <w:sz w:val="22"/>
          <w:szCs w:val="22"/>
        </w:rPr>
        <w:t>, саморегулируемые организации. Они вправе:</w:t>
      </w:r>
    </w:p>
    <w:p w:rsidR="00470AA1"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w:t>
      </w:r>
      <w:r w:rsidR="007D4175" w:rsidRPr="00103666">
        <w:rPr>
          <w:rFonts w:ascii="Arial" w:hAnsi="Arial" w:cs="Arial"/>
          <w:color w:val="000000"/>
          <w:sz w:val="22"/>
          <w:szCs w:val="22"/>
        </w:rPr>
        <w:t>СПД</w:t>
      </w:r>
      <w:r w:rsidRPr="00103666">
        <w:rPr>
          <w:rFonts w:ascii="Arial" w:hAnsi="Arial" w:cs="Arial"/>
          <w:color w:val="000000"/>
          <w:sz w:val="22"/>
          <w:szCs w:val="22"/>
        </w:rPr>
        <w:t>;</w:t>
      </w:r>
    </w:p>
    <w:p w:rsidR="00470AA1" w:rsidRPr="00103666" w:rsidRDefault="00FB7294" w:rsidP="00FB7294">
      <w:pPr>
        <w:ind w:firstLine="708"/>
        <w:rPr>
          <w:rFonts w:ascii="Arial" w:hAnsi="Arial" w:cs="Arial"/>
          <w:color w:val="000000"/>
          <w:sz w:val="22"/>
          <w:szCs w:val="22"/>
        </w:rPr>
      </w:pPr>
      <w:r w:rsidRPr="00103666">
        <w:rPr>
          <w:rFonts w:ascii="Arial" w:hAnsi="Arial" w:cs="Arial"/>
          <w:color w:val="000000"/>
          <w:sz w:val="22"/>
          <w:szCs w:val="22"/>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w:t>
      </w:r>
      <w:r w:rsidR="007D4175" w:rsidRPr="00103666">
        <w:rPr>
          <w:rFonts w:ascii="Arial" w:hAnsi="Arial" w:cs="Arial"/>
          <w:color w:val="000000"/>
          <w:sz w:val="22"/>
          <w:szCs w:val="22"/>
        </w:rPr>
        <w:t>СПД</w:t>
      </w:r>
      <w:r w:rsidRPr="00103666">
        <w:rPr>
          <w:rFonts w:ascii="Arial" w:hAnsi="Arial" w:cs="Arial"/>
          <w:color w:val="000000"/>
          <w:sz w:val="22"/>
          <w:szCs w:val="22"/>
        </w:rPr>
        <w:t>, являющихся членами указанных объединений, саморегулируемых организаций.</w:t>
      </w:r>
    </w:p>
    <w:p w:rsidR="00FB7294" w:rsidRPr="00103666" w:rsidRDefault="00FB7294" w:rsidP="00FB7294">
      <w:pPr>
        <w:ind w:firstLine="708"/>
        <w:rPr>
          <w:rFonts w:ascii="Arial" w:hAnsi="Arial" w:cs="Arial"/>
          <w:color w:val="000000"/>
          <w:sz w:val="22"/>
          <w:szCs w:val="22"/>
        </w:rPr>
      </w:pPr>
      <w:proofErr w:type="gramStart"/>
      <w:r w:rsidRPr="00103666">
        <w:rPr>
          <w:rFonts w:ascii="Arial" w:hAnsi="Arial" w:cs="Arial"/>
          <w:color w:val="000000"/>
          <w:sz w:val="22"/>
          <w:szCs w:val="22"/>
        </w:rPr>
        <w:t xml:space="preserve">Помимо общих правил проведения контроля, законодатель специально регулирует проведение контроля </w:t>
      </w:r>
      <w:r w:rsidRPr="00CB6D7C">
        <w:rPr>
          <w:rFonts w:ascii="Arial" w:hAnsi="Arial" w:cs="Arial"/>
          <w:b/>
          <w:color w:val="000000"/>
          <w:sz w:val="22"/>
          <w:szCs w:val="22"/>
        </w:rPr>
        <w:t>в отдельных случаях,</w:t>
      </w:r>
      <w:r w:rsidRPr="00103666">
        <w:rPr>
          <w:rFonts w:ascii="Arial" w:hAnsi="Arial" w:cs="Arial"/>
          <w:color w:val="000000"/>
          <w:sz w:val="22"/>
          <w:szCs w:val="22"/>
        </w:rPr>
        <w:t xml:space="preserve"> в частности при осуществлении таможенного, антимонопольного, экспортного контроля, контроля и надзора в сфере миграции, контроля в сфере рекламы, государственного контроля (надзора) за деятельностью саморегулируемых организаций, лицензионного контроля, государственного контроля и надзора в области обеспечения транспортной безопасности и т.д.</w:t>
      </w:r>
      <w:proofErr w:type="gramEnd"/>
    </w:p>
    <w:p w:rsidR="000049A2" w:rsidRPr="00103666" w:rsidRDefault="000049A2" w:rsidP="00FB7294">
      <w:pPr>
        <w:ind w:firstLine="708"/>
        <w:rPr>
          <w:rFonts w:ascii="Arial" w:hAnsi="Arial" w:cs="Arial"/>
          <w:color w:val="000000"/>
          <w:sz w:val="22"/>
          <w:szCs w:val="22"/>
        </w:rPr>
      </w:pPr>
    </w:p>
    <w:p w:rsidR="00FB7294" w:rsidRPr="00103666" w:rsidRDefault="002C33F2" w:rsidP="002C33F2">
      <w:pPr>
        <w:shd w:val="clear" w:color="auto" w:fill="B8CCE4" w:themeFill="accent1" w:themeFillTint="66"/>
        <w:jc w:val="center"/>
        <w:rPr>
          <w:rFonts w:ascii="Arial" w:hAnsi="Arial" w:cs="Arial"/>
          <w:b/>
          <w:sz w:val="22"/>
          <w:szCs w:val="22"/>
        </w:rPr>
      </w:pPr>
      <w:r w:rsidRPr="00103666">
        <w:rPr>
          <w:rFonts w:ascii="Arial" w:hAnsi="Arial" w:cs="Arial"/>
          <w:b/>
          <w:sz w:val="22"/>
          <w:szCs w:val="22"/>
        </w:rPr>
        <w:t>Сообщите о незаконной проверке</w:t>
      </w:r>
    </w:p>
    <w:p w:rsidR="00045A6F" w:rsidRPr="00103666" w:rsidRDefault="00045A6F" w:rsidP="00F572E5">
      <w:pPr>
        <w:pStyle w:val="a3"/>
        <w:shd w:val="clear" w:color="auto" w:fill="FFFFFF"/>
        <w:spacing w:before="0" w:beforeAutospacing="0" w:after="0" w:afterAutospacing="0" w:line="276" w:lineRule="auto"/>
        <w:ind w:firstLine="709"/>
        <w:rPr>
          <w:rStyle w:val="ac"/>
          <w:rFonts w:ascii="Arial" w:hAnsi="Arial" w:cs="Arial"/>
          <w:color w:val="000000"/>
          <w:sz w:val="22"/>
          <w:szCs w:val="22"/>
        </w:rPr>
      </w:pPr>
    </w:p>
    <w:p w:rsidR="00F572E5" w:rsidRPr="00103666" w:rsidRDefault="00F572E5" w:rsidP="00F572E5">
      <w:pPr>
        <w:pStyle w:val="a3"/>
        <w:shd w:val="clear" w:color="auto" w:fill="FFFFFF"/>
        <w:spacing w:before="0" w:beforeAutospacing="0" w:after="0" w:afterAutospacing="0" w:line="276" w:lineRule="auto"/>
        <w:ind w:firstLine="709"/>
        <w:rPr>
          <w:rStyle w:val="a8"/>
          <w:rFonts w:ascii="Arial" w:hAnsi="Arial" w:cs="Arial"/>
          <w:sz w:val="22"/>
          <w:szCs w:val="22"/>
        </w:rPr>
      </w:pPr>
      <w:r w:rsidRPr="00103666">
        <w:rPr>
          <w:rStyle w:val="ac"/>
          <w:rFonts w:ascii="Arial" w:hAnsi="Arial" w:cs="Arial"/>
          <w:color w:val="000000"/>
          <w:sz w:val="22"/>
          <w:szCs w:val="22"/>
        </w:rPr>
        <w:t xml:space="preserve">О незаконной проверке </w:t>
      </w:r>
      <w:r w:rsidRPr="00CB6D7C">
        <w:rPr>
          <w:rStyle w:val="ac"/>
          <w:rFonts w:ascii="Arial" w:hAnsi="Arial" w:cs="Arial"/>
          <w:b w:val="0"/>
          <w:color w:val="000000"/>
          <w:sz w:val="22"/>
          <w:szCs w:val="22"/>
        </w:rPr>
        <w:t>можно сообщить, отправив обращение на сайте Прокуратуры Республики Крым</w:t>
      </w:r>
      <w:r w:rsidRPr="00103666">
        <w:rPr>
          <w:rStyle w:val="ac"/>
          <w:rFonts w:ascii="Arial" w:hAnsi="Arial" w:cs="Arial"/>
          <w:color w:val="000000"/>
          <w:sz w:val="22"/>
          <w:szCs w:val="22"/>
        </w:rPr>
        <w:t xml:space="preserve"> </w:t>
      </w:r>
      <w:hyperlink r:id="rId141" w:history="1">
        <w:r w:rsidRPr="00103666">
          <w:rPr>
            <w:rStyle w:val="a8"/>
            <w:rFonts w:ascii="Arial" w:hAnsi="Arial" w:cs="Arial"/>
            <w:sz w:val="22"/>
            <w:szCs w:val="22"/>
          </w:rPr>
          <w:t>http://rkproc.ru/ru</w:t>
        </w:r>
      </w:hyperlink>
      <w:r w:rsidRPr="00103666">
        <w:rPr>
          <w:rStyle w:val="ac"/>
          <w:rFonts w:ascii="Arial" w:hAnsi="Arial" w:cs="Arial"/>
          <w:color w:val="000000"/>
          <w:sz w:val="22"/>
          <w:szCs w:val="22"/>
        </w:rPr>
        <w:t xml:space="preserve"> </w:t>
      </w:r>
      <w:r w:rsidRPr="00CB6D7C">
        <w:rPr>
          <w:rStyle w:val="ac"/>
          <w:rFonts w:ascii="Arial" w:hAnsi="Arial" w:cs="Arial"/>
          <w:b w:val="0"/>
          <w:color w:val="000000"/>
          <w:sz w:val="22"/>
          <w:szCs w:val="22"/>
        </w:rPr>
        <w:t>в разделе «Обращения граждан»</w:t>
      </w:r>
      <w:r w:rsidRPr="00103666">
        <w:rPr>
          <w:rStyle w:val="ac"/>
          <w:rFonts w:ascii="Arial" w:hAnsi="Arial" w:cs="Arial"/>
          <w:color w:val="000000"/>
          <w:sz w:val="22"/>
          <w:szCs w:val="22"/>
        </w:rPr>
        <w:t xml:space="preserve"> </w:t>
      </w:r>
      <w:r w:rsidRPr="00CB6D7C">
        <w:rPr>
          <w:rStyle w:val="ac"/>
          <w:rFonts w:ascii="Arial" w:hAnsi="Arial" w:cs="Arial"/>
          <w:b w:val="0"/>
          <w:color w:val="000000"/>
          <w:sz w:val="22"/>
          <w:szCs w:val="22"/>
        </w:rPr>
        <w:t>(</w:t>
      </w:r>
      <w:hyperlink r:id="rId142" w:history="1">
        <w:r w:rsidRPr="00103666">
          <w:rPr>
            <w:rStyle w:val="a8"/>
            <w:rFonts w:ascii="Arial" w:hAnsi="Arial" w:cs="Arial"/>
            <w:sz w:val="22"/>
            <w:szCs w:val="22"/>
          </w:rPr>
          <w:t>http://rkproc.ru/ru/page/napisat-obrashchenie</w:t>
        </w:r>
      </w:hyperlink>
      <w:r w:rsidRPr="00103666">
        <w:rPr>
          <w:rStyle w:val="a8"/>
          <w:rFonts w:ascii="Arial" w:hAnsi="Arial" w:cs="Arial"/>
          <w:sz w:val="22"/>
          <w:szCs w:val="22"/>
        </w:rPr>
        <w:t>).</w:t>
      </w:r>
    </w:p>
    <w:p w:rsidR="00045A6F" w:rsidRPr="00103666" w:rsidRDefault="00045A6F" w:rsidP="00045A6F">
      <w:pPr>
        <w:ind w:firstLine="709"/>
        <w:rPr>
          <w:rFonts w:ascii="Arial" w:hAnsi="Arial" w:cs="Arial"/>
          <w:sz w:val="22"/>
          <w:szCs w:val="22"/>
        </w:rPr>
      </w:pPr>
    </w:p>
    <w:p w:rsidR="00045A6F" w:rsidRPr="00103666" w:rsidRDefault="00045A6F" w:rsidP="00045A6F">
      <w:pPr>
        <w:ind w:firstLine="709"/>
        <w:rPr>
          <w:rFonts w:ascii="Arial" w:hAnsi="Arial" w:cs="Arial"/>
          <w:sz w:val="22"/>
          <w:szCs w:val="22"/>
        </w:rPr>
      </w:pPr>
      <w:r w:rsidRPr="002A2C9A">
        <w:rPr>
          <w:rFonts w:ascii="Arial" w:hAnsi="Arial" w:cs="Arial"/>
          <w:b/>
          <w:sz w:val="22"/>
          <w:szCs w:val="22"/>
        </w:rPr>
        <w:t>Прием предпринимателей</w:t>
      </w:r>
      <w:r w:rsidRPr="00103666">
        <w:rPr>
          <w:rFonts w:ascii="Arial" w:hAnsi="Arial" w:cs="Arial"/>
          <w:sz w:val="22"/>
          <w:szCs w:val="22"/>
        </w:rPr>
        <w:t xml:space="preserve"> в Прокуратуре Республики Крым осуществляется каждый первый вторник месяца. Предварительная запись по телефону: (03652) 550-394.</w:t>
      </w:r>
    </w:p>
    <w:p w:rsidR="00D26A9E" w:rsidRPr="00103666" w:rsidRDefault="00FB7294" w:rsidP="003E622F">
      <w:pPr>
        <w:pStyle w:val="a3"/>
        <w:shd w:val="clear" w:color="auto" w:fill="FFFFFF"/>
        <w:spacing w:before="0" w:beforeAutospacing="0" w:after="0" w:afterAutospacing="0" w:line="276" w:lineRule="auto"/>
        <w:ind w:firstLine="709"/>
        <w:rPr>
          <w:rFonts w:ascii="Arial" w:hAnsi="Arial" w:cs="Arial"/>
          <w:sz w:val="22"/>
          <w:szCs w:val="22"/>
        </w:rPr>
      </w:pPr>
      <w:r w:rsidRPr="00103666">
        <w:rPr>
          <w:rFonts w:ascii="Arial" w:hAnsi="Arial" w:cs="Arial"/>
          <w:sz w:val="22"/>
          <w:szCs w:val="22"/>
        </w:rPr>
        <w:t>Конта</w:t>
      </w:r>
      <w:r w:rsidR="00045A6F" w:rsidRPr="00103666">
        <w:rPr>
          <w:rFonts w:ascii="Arial" w:hAnsi="Arial" w:cs="Arial"/>
          <w:sz w:val="22"/>
          <w:szCs w:val="22"/>
        </w:rPr>
        <w:t>к</w:t>
      </w:r>
      <w:r w:rsidRPr="00103666">
        <w:rPr>
          <w:rFonts w:ascii="Arial" w:hAnsi="Arial" w:cs="Arial"/>
          <w:sz w:val="22"/>
          <w:szCs w:val="22"/>
        </w:rPr>
        <w:t>ты:</w:t>
      </w:r>
    </w:p>
    <w:p w:rsidR="00277B3C" w:rsidRPr="00103666" w:rsidRDefault="00277B3C" w:rsidP="003E622F">
      <w:pPr>
        <w:pStyle w:val="a3"/>
        <w:shd w:val="clear" w:color="auto" w:fill="FFFFFF"/>
        <w:spacing w:before="0" w:beforeAutospacing="0" w:after="0" w:afterAutospacing="0" w:line="276" w:lineRule="auto"/>
        <w:ind w:firstLine="709"/>
        <w:rPr>
          <w:rFonts w:ascii="Arial" w:hAnsi="Arial" w:cs="Arial"/>
          <w:b/>
          <w:sz w:val="22"/>
          <w:szCs w:val="22"/>
        </w:rPr>
      </w:pPr>
      <w:r w:rsidRPr="00103666">
        <w:rPr>
          <w:rFonts w:ascii="Arial" w:hAnsi="Arial" w:cs="Arial"/>
          <w:b/>
          <w:sz w:val="22"/>
          <w:szCs w:val="22"/>
        </w:rPr>
        <w:lastRenderedPageBreak/>
        <w:t>Прокуратура Республики Крым</w:t>
      </w:r>
    </w:p>
    <w:p w:rsidR="00A133E0" w:rsidRPr="00103666" w:rsidRDefault="00A133E0" w:rsidP="003E622F">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г. Симферополь, ул. Севастопольская, д. 21 (приемная граждан)</w:t>
      </w:r>
    </w:p>
    <w:p w:rsidR="00856D03" w:rsidRPr="00103666" w:rsidRDefault="002B32E6" w:rsidP="00856D03">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 xml:space="preserve">график работы: </w:t>
      </w:r>
      <w:r w:rsidR="00856D03" w:rsidRPr="00103666">
        <w:rPr>
          <w:rFonts w:ascii="Arial" w:hAnsi="Arial" w:cs="Arial"/>
          <w:sz w:val="22"/>
          <w:szCs w:val="22"/>
        </w:rPr>
        <w:t>с 09.00 до 18.</w:t>
      </w:r>
      <w:r w:rsidRPr="00103666">
        <w:rPr>
          <w:rFonts w:ascii="Arial" w:hAnsi="Arial" w:cs="Arial"/>
          <w:sz w:val="22"/>
          <w:szCs w:val="22"/>
        </w:rPr>
        <w:t>00, в пятницу с 09.00 до 16.45 (</w:t>
      </w:r>
      <w:r w:rsidR="00856D03" w:rsidRPr="00103666">
        <w:rPr>
          <w:rFonts w:ascii="Arial" w:hAnsi="Arial" w:cs="Arial"/>
          <w:sz w:val="22"/>
          <w:szCs w:val="22"/>
        </w:rPr>
        <w:t xml:space="preserve">перерыв с 13.00 </w:t>
      </w:r>
      <w:proofErr w:type="gramStart"/>
      <w:r w:rsidR="00856D03" w:rsidRPr="00103666">
        <w:rPr>
          <w:rFonts w:ascii="Arial" w:hAnsi="Arial" w:cs="Arial"/>
          <w:sz w:val="22"/>
          <w:szCs w:val="22"/>
        </w:rPr>
        <w:t>до</w:t>
      </w:r>
      <w:proofErr w:type="gramEnd"/>
      <w:r w:rsidR="00856D03" w:rsidRPr="00103666">
        <w:rPr>
          <w:rFonts w:ascii="Arial" w:hAnsi="Arial" w:cs="Arial"/>
          <w:sz w:val="22"/>
          <w:szCs w:val="22"/>
        </w:rPr>
        <w:t xml:space="preserve"> 13:45</w:t>
      </w:r>
      <w:r w:rsidRPr="00103666">
        <w:rPr>
          <w:rFonts w:ascii="Arial" w:hAnsi="Arial" w:cs="Arial"/>
          <w:sz w:val="22"/>
          <w:szCs w:val="22"/>
        </w:rPr>
        <w:t>),</w:t>
      </w:r>
    </w:p>
    <w:p w:rsidR="00D26A9E" w:rsidRPr="00103666" w:rsidRDefault="00F24B76" w:rsidP="003E622F">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горячая линия по защите прав предпринимателей: (03652) 550-367,</w:t>
      </w:r>
    </w:p>
    <w:p w:rsidR="00D26A9E" w:rsidRPr="00103666" w:rsidRDefault="00A133E0" w:rsidP="00D26A9E">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официальный с</w:t>
      </w:r>
      <w:r w:rsidR="00FB7294" w:rsidRPr="00103666">
        <w:rPr>
          <w:rFonts w:ascii="Arial" w:hAnsi="Arial" w:cs="Arial"/>
          <w:sz w:val="22"/>
          <w:szCs w:val="22"/>
        </w:rPr>
        <w:t xml:space="preserve">айт: </w:t>
      </w:r>
      <w:r w:rsidR="00FB7294" w:rsidRPr="00103666">
        <w:rPr>
          <w:rFonts w:ascii="Arial" w:hAnsi="Arial" w:cs="Arial"/>
          <w:sz w:val="22"/>
          <w:szCs w:val="22"/>
          <w:lang w:val="en-US"/>
        </w:rPr>
        <w:t>rkproc</w:t>
      </w:r>
      <w:r w:rsidR="00FB7294" w:rsidRPr="00103666">
        <w:rPr>
          <w:rFonts w:ascii="Arial" w:hAnsi="Arial" w:cs="Arial"/>
          <w:sz w:val="22"/>
          <w:szCs w:val="22"/>
        </w:rPr>
        <w:t>.</w:t>
      </w:r>
      <w:r w:rsidR="00FB7294" w:rsidRPr="00103666">
        <w:rPr>
          <w:rFonts w:ascii="Arial" w:hAnsi="Arial" w:cs="Arial"/>
          <w:sz w:val="22"/>
          <w:szCs w:val="22"/>
          <w:lang w:val="en-US"/>
        </w:rPr>
        <w:t>ru</w:t>
      </w:r>
      <w:r w:rsidR="00FB7294" w:rsidRPr="00103666">
        <w:rPr>
          <w:rFonts w:ascii="Arial" w:hAnsi="Arial" w:cs="Arial"/>
          <w:sz w:val="22"/>
          <w:szCs w:val="22"/>
        </w:rPr>
        <w:t>/</w:t>
      </w:r>
      <w:r w:rsidR="00FB7294" w:rsidRPr="00103666">
        <w:rPr>
          <w:rFonts w:ascii="Arial" w:hAnsi="Arial" w:cs="Arial"/>
          <w:sz w:val="22"/>
          <w:szCs w:val="22"/>
          <w:lang w:val="en-US"/>
        </w:rPr>
        <w:t>ru</w:t>
      </w:r>
      <w:r w:rsidR="002B32E6" w:rsidRPr="00103666">
        <w:rPr>
          <w:rFonts w:ascii="Arial" w:hAnsi="Arial" w:cs="Arial"/>
          <w:sz w:val="22"/>
          <w:szCs w:val="22"/>
        </w:rPr>
        <w:t>.</w:t>
      </w:r>
    </w:p>
    <w:p w:rsidR="00400555" w:rsidRPr="00103666" w:rsidRDefault="00400555" w:rsidP="00400555">
      <w:pPr>
        <w:pStyle w:val="a3"/>
        <w:shd w:val="clear" w:color="auto" w:fill="FFFFFF"/>
        <w:spacing w:before="0" w:beforeAutospacing="0" w:after="0" w:afterAutospacing="0" w:line="276" w:lineRule="auto"/>
        <w:ind w:firstLine="709"/>
        <w:rPr>
          <w:rFonts w:ascii="Arial" w:hAnsi="Arial" w:cs="Arial"/>
          <w:sz w:val="22"/>
          <w:szCs w:val="22"/>
        </w:rPr>
      </w:pPr>
    </w:p>
    <w:p w:rsidR="00400555" w:rsidRPr="00103666" w:rsidRDefault="00400555" w:rsidP="00400555">
      <w:pPr>
        <w:pStyle w:val="a3"/>
        <w:shd w:val="clear" w:color="auto" w:fill="FFFFFF"/>
        <w:spacing w:before="0" w:beforeAutospacing="0" w:after="0" w:afterAutospacing="0" w:line="276" w:lineRule="auto"/>
        <w:ind w:firstLine="709"/>
        <w:rPr>
          <w:rFonts w:ascii="Arial" w:hAnsi="Arial" w:cs="Arial"/>
          <w:b/>
          <w:sz w:val="22"/>
          <w:szCs w:val="22"/>
        </w:rPr>
      </w:pPr>
      <w:r w:rsidRPr="00103666">
        <w:rPr>
          <w:rFonts w:ascii="Arial" w:hAnsi="Arial" w:cs="Arial"/>
          <w:b/>
          <w:sz w:val="22"/>
          <w:szCs w:val="22"/>
        </w:rPr>
        <w:t>Прокуратуры города Судака</w:t>
      </w:r>
    </w:p>
    <w:p w:rsidR="00400555" w:rsidRPr="00103666" w:rsidRDefault="00364565" w:rsidP="00400555">
      <w:pPr>
        <w:pStyle w:val="a3"/>
        <w:shd w:val="clear" w:color="auto" w:fill="FFFFFF"/>
        <w:spacing w:before="0" w:beforeAutospacing="0" w:after="0" w:afterAutospacing="0" w:line="276" w:lineRule="auto"/>
        <w:ind w:firstLine="709"/>
        <w:rPr>
          <w:rFonts w:ascii="Arial" w:hAnsi="Arial" w:cs="Arial"/>
          <w:sz w:val="22"/>
          <w:szCs w:val="22"/>
        </w:rPr>
      </w:pPr>
      <w:r w:rsidRPr="00103666">
        <w:rPr>
          <w:rFonts w:ascii="Arial" w:hAnsi="Arial" w:cs="Arial"/>
          <w:sz w:val="22"/>
          <w:szCs w:val="22"/>
        </w:rPr>
        <w:t xml:space="preserve">298000, г. Судак, ул. </w:t>
      </w:r>
      <w:proofErr w:type="gramStart"/>
      <w:r w:rsidRPr="00103666">
        <w:rPr>
          <w:rFonts w:ascii="Arial" w:hAnsi="Arial" w:cs="Arial"/>
          <w:sz w:val="22"/>
          <w:szCs w:val="22"/>
        </w:rPr>
        <w:t>Яблоневая</w:t>
      </w:r>
      <w:proofErr w:type="gramEnd"/>
      <w:r w:rsidRPr="00103666">
        <w:rPr>
          <w:rFonts w:ascii="Arial" w:hAnsi="Arial" w:cs="Arial"/>
          <w:sz w:val="22"/>
          <w:szCs w:val="22"/>
        </w:rPr>
        <w:t>, 10</w:t>
      </w:r>
    </w:p>
    <w:p w:rsidR="00400555" w:rsidRPr="00103666" w:rsidRDefault="00364565" w:rsidP="00400555">
      <w:pPr>
        <w:pStyle w:val="a3"/>
        <w:shd w:val="clear" w:color="auto" w:fill="FFFFFF"/>
        <w:spacing w:before="0" w:beforeAutospacing="0" w:after="0" w:afterAutospacing="0" w:line="276" w:lineRule="auto"/>
        <w:ind w:firstLine="709"/>
        <w:rPr>
          <w:rFonts w:ascii="Arial" w:hAnsi="Arial" w:cs="Arial"/>
          <w:sz w:val="22"/>
          <w:szCs w:val="22"/>
        </w:rPr>
      </w:pPr>
      <w:r w:rsidRPr="00103666">
        <w:rPr>
          <w:rFonts w:ascii="Arial" w:hAnsi="Arial" w:cs="Arial"/>
          <w:sz w:val="22"/>
          <w:szCs w:val="22"/>
        </w:rPr>
        <w:t>телефон/факс (36566) 3-16-64</w:t>
      </w:r>
    </w:p>
    <w:p w:rsidR="0003544D" w:rsidRPr="00103666" w:rsidRDefault="00400555" w:rsidP="00400555">
      <w:pPr>
        <w:pStyle w:val="a3"/>
        <w:shd w:val="clear" w:color="auto" w:fill="FFFFFF"/>
        <w:spacing w:before="0" w:beforeAutospacing="0" w:after="0" w:afterAutospacing="0" w:line="276" w:lineRule="auto"/>
        <w:ind w:firstLine="709"/>
        <w:rPr>
          <w:rFonts w:ascii="Arial" w:hAnsi="Arial" w:cs="Arial"/>
          <w:sz w:val="22"/>
          <w:szCs w:val="22"/>
        </w:rPr>
      </w:pPr>
      <w:r w:rsidRPr="00103666">
        <w:rPr>
          <w:rFonts w:ascii="Arial" w:hAnsi="Arial" w:cs="Arial"/>
          <w:sz w:val="22"/>
          <w:szCs w:val="22"/>
        </w:rPr>
        <w:t>e</w:t>
      </w:r>
      <w:r w:rsidR="00364565" w:rsidRPr="00103666">
        <w:rPr>
          <w:rFonts w:ascii="Arial" w:hAnsi="Arial" w:cs="Arial"/>
          <w:sz w:val="22"/>
          <w:szCs w:val="22"/>
        </w:rPr>
        <w:t>-mail: </w:t>
      </w:r>
      <w:hyperlink r:id="rId143" w:history="1">
        <w:r w:rsidR="00364565" w:rsidRPr="00103666">
          <w:rPr>
            <w:rFonts w:ascii="Arial" w:hAnsi="Arial" w:cs="Arial"/>
            <w:sz w:val="22"/>
            <w:szCs w:val="22"/>
          </w:rPr>
          <w:t>sudak01@rkproc.ru</w:t>
        </w:r>
      </w:hyperlink>
    </w:p>
    <w:p w:rsidR="00364565" w:rsidRPr="00103666" w:rsidRDefault="00364565" w:rsidP="00D26A9E">
      <w:pPr>
        <w:pStyle w:val="a3"/>
        <w:shd w:val="clear" w:color="auto" w:fill="FFFFFF"/>
        <w:spacing w:before="0" w:beforeAutospacing="0" w:after="0" w:afterAutospacing="0"/>
        <w:ind w:firstLine="709"/>
        <w:rPr>
          <w:rFonts w:ascii="Arial" w:hAnsi="Arial" w:cs="Arial"/>
          <w:sz w:val="22"/>
          <w:szCs w:val="22"/>
        </w:rPr>
      </w:pPr>
    </w:p>
    <w:p w:rsidR="00277B3C" w:rsidRPr="00103666" w:rsidRDefault="00277B3C" w:rsidP="00277B3C">
      <w:pPr>
        <w:pStyle w:val="a3"/>
        <w:shd w:val="clear" w:color="auto" w:fill="FFFFFF"/>
        <w:spacing w:before="0" w:beforeAutospacing="0" w:after="0" w:afterAutospacing="0"/>
        <w:ind w:firstLine="709"/>
        <w:rPr>
          <w:rFonts w:ascii="Arial" w:hAnsi="Arial" w:cs="Arial"/>
          <w:b/>
          <w:sz w:val="22"/>
          <w:szCs w:val="22"/>
        </w:rPr>
      </w:pPr>
      <w:r w:rsidRPr="00103666">
        <w:rPr>
          <w:rFonts w:ascii="Arial" w:hAnsi="Arial" w:cs="Arial"/>
          <w:b/>
          <w:sz w:val="22"/>
          <w:szCs w:val="22"/>
        </w:rPr>
        <w:t>Отдел муниципального контроля администрации города Судака</w:t>
      </w:r>
    </w:p>
    <w:p w:rsidR="00277B3C" w:rsidRPr="00103666" w:rsidRDefault="00277B3C" w:rsidP="00277B3C">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298000, Республика Крым, г. Судак, ул. Ленина, 85а,</w:t>
      </w:r>
    </w:p>
    <w:p w:rsidR="00277B3C" w:rsidRPr="00103666" w:rsidRDefault="00277B3C" w:rsidP="00277B3C">
      <w:pPr>
        <w:pStyle w:val="a3"/>
        <w:shd w:val="clear" w:color="auto" w:fill="FFFFFF"/>
        <w:spacing w:before="0" w:beforeAutospacing="0" w:after="0" w:afterAutospacing="0"/>
        <w:ind w:firstLine="709"/>
        <w:rPr>
          <w:rFonts w:ascii="Arial" w:hAnsi="Arial" w:cs="Arial"/>
          <w:sz w:val="22"/>
          <w:szCs w:val="22"/>
        </w:rPr>
      </w:pPr>
      <w:r w:rsidRPr="00103666">
        <w:rPr>
          <w:rFonts w:ascii="Arial" w:hAnsi="Arial" w:cs="Arial"/>
          <w:sz w:val="22"/>
          <w:szCs w:val="22"/>
        </w:rPr>
        <w:t>каб. 408, 411, 414 (4 этаж), тел.: +7 (36566) 3-45-81</w:t>
      </w:r>
    </w:p>
    <w:p w:rsidR="00277B3C" w:rsidRPr="00103666" w:rsidRDefault="00277B3C" w:rsidP="00277B3C">
      <w:pPr>
        <w:pStyle w:val="a3"/>
        <w:shd w:val="clear" w:color="auto" w:fill="FFFFFF"/>
        <w:tabs>
          <w:tab w:val="left" w:pos="7575"/>
        </w:tabs>
        <w:spacing w:before="0" w:beforeAutospacing="0" w:after="0" w:afterAutospacing="0"/>
        <w:ind w:firstLine="709"/>
        <w:rPr>
          <w:rFonts w:ascii="Arial" w:hAnsi="Arial" w:cs="Arial"/>
          <w:sz w:val="22"/>
          <w:szCs w:val="22"/>
        </w:rPr>
      </w:pPr>
      <w:r w:rsidRPr="00103666">
        <w:rPr>
          <w:rFonts w:ascii="Arial" w:hAnsi="Arial" w:cs="Arial"/>
          <w:sz w:val="22"/>
          <w:szCs w:val="22"/>
        </w:rPr>
        <w:t xml:space="preserve">приемные дни: </w:t>
      </w:r>
      <w:r w:rsidR="00A94CF6" w:rsidRPr="00103666">
        <w:rPr>
          <w:rFonts w:ascii="Arial" w:hAnsi="Arial" w:cs="Arial"/>
          <w:sz w:val="22"/>
          <w:szCs w:val="22"/>
        </w:rPr>
        <w:t xml:space="preserve">чт </w:t>
      </w:r>
      <w:r w:rsidRPr="00103666">
        <w:rPr>
          <w:rFonts w:ascii="Arial" w:hAnsi="Arial" w:cs="Arial"/>
          <w:sz w:val="22"/>
          <w:szCs w:val="22"/>
        </w:rPr>
        <w:t xml:space="preserve">с </w:t>
      </w:r>
      <w:r w:rsidR="00A94CF6" w:rsidRPr="00103666">
        <w:rPr>
          <w:rFonts w:ascii="Arial" w:hAnsi="Arial" w:cs="Arial"/>
          <w:sz w:val="22"/>
          <w:szCs w:val="22"/>
        </w:rPr>
        <w:t>9</w:t>
      </w:r>
      <w:r w:rsidRPr="00103666">
        <w:rPr>
          <w:rFonts w:ascii="Arial" w:hAnsi="Arial" w:cs="Arial"/>
          <w:sz w:val="22"/>
          <w:szCs w:val="22"/>
        </w:rPr>
        <w:t>.00 до 1</w:t>
      </w:r>
      <w:r w:rsidR="00A94CF6" w:rsidRPr="00103666">
        <w:rPr>
          <w:rFonts w:ascii="Arial" w:hAnsi="Arial" w:cs="Arial"/>
          <w:sz w:val="22"/>
          <w:szCs w:val="22"/>
        </w:rPr>
        <w:t>6</w:t>
      </w:r>
      <w:r w:rsidRPr="00103666">
        <w:rPr>
          <w:rFonts w:ascii="Arial" w:hAnsi="Arial" w:cs="Arial"/>
          <w:sz w:val="22"/>
          <w:szCs w:val="22"/>
        </w:rPr>
        <w:t>.00, перерыв с 12.00 до 13.00</w:t>
      </w:r>
      <w:r w:rsidRPr="00103666">
        <w:rPr>
          <w:rFonts w:ascii="Arial" w:hAnsi="Arial" w:cs="Arial"/>
          <w:sz w:val="22"/>
          <w:szCs w:val="22"/>
        </w:rPr>
        <w:tab/>
      </w:r>
    </w:p>
    <w:p w:rsidR="00277B3C" w:rsidRPr="00103666" w:rsidRDefault="00277B3C" w:rsidP="00277B3C">
      <w:pPr>
        <w:pStyle w:val="a3"/>
        <w:shd w:val="clear" w:color="auto" w:fill="FFFFFF"/>
        <w:spacing w:before="0" w:beforeAutospacing="0" w:after="0" w:afterAutospacing="0"/>
        <w:ind w:firstLine="709"/>
        <w:rPr>
          <w:rFonts w:ascii="Arial" w:hAnsi="Arial" w:cs="Arial"/>
          <w:sz w:val="22"/>
          <w:szCs w:val="22"/>
          <w:lang w:val="en-US"/>
        </w:rPr>
      </w:pPr>
      <w:proofErr w:type="gramStart"/>
      <w:r w:rsidRPr="00103666">
        <w:rPr>
          <w:rFonts w:ascii="Arial" w:hAnsi="Arial" w:cs="Arial"/>
          <w:sz w:val="22"/>
          <w:szCs w:val="22"/>
        </w:rPr>
        <w:t>е</w:t>
      </w:r>
      <w:proofErr w:type="gramEnd"/>
      <w:r w:rsidRPr="00103666">
        <w:rPr>
          <w:rFonts w:ascii="Arial" w:hAnsi="Arial" w:cs="Arial"/>
          <w:sz w:val="22"/>
          <w:szCs w:val="22"/>
          <w:lang w:val="en-US"/>
        </w:rPr>
        <w:t xml:space="preserve">-mail: </w:t>
      </w:r>
      <w:hyperlink r:id="rId144" w:history="1">
        <w:r w:rsidRPr="00103666">
          <w:rPr>
            <w:rFonts w:ascii="Arial" w:hAnsi="Arial" w:cs="Arial"/>
            <w:sz w:val="22"/>
            <w:szCs w:val="22"/>
            <w:lang w:val="en-US"/>
          </w:rPr>
          <w:t>omk@sudakgs.rk.gov.ru</w:t>
        </w:r>
      </w:hyperlink>
      <w:r w:rsidRPr="00103666">
        <w:rPr>
          <w:rFonts w:ascii="Arial" w:hAnsi="Arial" w:cs="Arial"/>
          <w:sz w:val="22"/>
          <w:szCs w:val="22"/>
          <w:lang w:val="en-US"/>
        </w:rPr>
        <w:t>.</w:t>
      </w:r>
    </w:p>
    <w:p w:rsidR="00675059" w:rsidRPr="00103666" w:rsidRDefault="00675059">
      <w:pPr>
        <w:spacing w:after="200"/>
        <w:jc w:val="left"/>
        <w:rPr>
          <w:rFonts w:ascii="Arial" w:eastAsia="Times New Roman" w:hAnsi="Arial" w:cs="Arial"/>
          <w:sz w:val="22"/>
          <w:szCs w:val="22"/>
          <w:lang w:val="en-US" w:eastAsia="ru-RU"/>
        </w:rPr>
      </w:pPr>
      <w:r w:rsidRPr="00103666">
        <w:rPr>
          <w:rFonts w:ascii="Arial" w:eastAsia="Times New Roman" w:hAnsi="Arial" w:cs="Arial"/>
          <w:sz w:val="22"/>
          <w:szCs w:val="22"/>
          <w:lang w:val="en-US" w:eastAsia="ru-RU"/>
        </w:rPr>
        <w:br w:type="page"/>
      </w:r>
    </w:p>
    <w:p w:rsidR="00530298" w:rsidRPr="00103666" w:rsidRDefault="00A35B74" w:rsidP="00BB30BB">
      <w:pPr>
        <w:pStyle w:val="1"/>
        <w:jc w:val="center"/>
        <w:rPr>
          <w:rFonts w:ascii="Arial" w:hAnsi="Arial" w:cs="Arial"/>
          <w:lang w:val="uk-UA"/>
        </w:rPr>
      </w:pPr>
      <w:bookmarkStart w:id="79" w:name="_Toc45703320"/>
      <w:r w:rsidRPr="00103666">
        <w:rPr>
          <w:rFonts w:ascii="Arial" w:hAnsi="Arial" w:cs="Arial"/>
          <w:lang w:val="uk-UA"/>
        </w:rPr>
        <w:lastRenderedPageBreak/>
        <w:t>У</w:t>
      </w:r>
      <w:r w:rsidR="00194262" w:rsidRPr="00103666">
        <w:rPr>
          <w:rFonts w:ascii="Arial" w:hAnsi="Arial" w:cs="Arial"/>
          <w:lang w:val="uk-UA"/>
        </w:rPr>
        <w:t>частие в государственных и муниципальных закупках</w:t>
      </w:r>
      <w:bookmarkEnd w:id="79"/>
    </w:p>
    <w:p w:rsidR="00530298" w:rsidRPr="00103666" w:rsidRDefault="00530298" w:rsidP="00530298">
      <w:pPr>
        <w:shd w:val="clear" w:color="auto" w:fill="FFFFFF"/>
        <w:spacing w:line="240" w:lineRule="auto"/>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w:t>
      </w:r>
    </w:p>
    <w:p w:rsidR="00103519" w:rsidRPr="00103666" w:rsidRDefault="00A75BC3" w:rsidP="00A75BC3">
      <w:pPr>
        <w:autoSpaceDE w:val="0"/>
        <w:autoSpaceDN w:val="0"/>
        <w:adjustRightInd w:val="0"/>
        <w:ind w:firstLine="708"/>
        <w:rPr>
          <w:rFonts w:ascii="Arial" w:hAnsi="Arial" w:cs="Arial"/>
          <w:sz w:val="22"/>
          <w:szCs w:val="22"/>
        </w:rPr>
      </w:pPr>
      <w:r w:rsidRPr="00103666">
        <w:rPr>
          <w:rFonts w:ascii="Arial" w:hAnsi="Arial" w:cs="Arial"/>
          <w:sz w:val="22"/>
          <w:szCs w:val="22"/>
        </w:rPr>
        <w:t>Государственные и муниципальные закупки – закупки товаров, работ, услуг за счет средств федерального бюджета, бюджетов субъектов Российской Федерации, местных бюджет</w:t>
      </w:r>
      <w:r w:rsidR="00B750D1" w:rsidRPr="00103666">
        <w:rPr>
          <w:rFonts w:ascii="Arial" w:hAnsi="Arial" w:cs="Arial"/>
          <w:sz w:val="22"/>
          <w:szCs w:val="22"/>
        </w:rPr>
        <w:t>ов</w:t>
      </w:r>
      <w:r w:rsidR="00103519" w:rsidRPr="00103666">
        <w:rPr>
          <w:rFonts w:ascii="Arial" w:hAnsi="Arial" w:cs="Arial"/>
          <w:sz w:val="22"/>
          <w:szCs w:val="22"/>
        </w:rPr>
        <w:t>.</w:t>
      </w:r>
    </w:p>
    <w:p w:rsidR="00A75BC3" w:rsidRPr="00103666" w:rsidRDefault="00A75BC3" w:rsidP="00A75BC3">
      <w:pPr>
        <w:autoSpaceDE w:val="0"/>
        <w:autoSpaceDN w:val="0"/>
        <w:adjustRightInd w:val="0"/>
        <w:ind w:firstLine="708"/>
        <w:rPr>
          <w:rFonts w:ascii="Arial" w:hAnsi="Arial" w:cs="Arial"/>
          <w:sz w:val="22"/>
          <w:szCs w:val="22"/>
        </w:rPr>
      </w:pPr>
      <w:r w:rsidRPr="00103666">
        <w:rPr>
          <w:rFonts w:ascii="Arial" w:hAnsi="Arial" w:cs="Arial"/>
          <w:sz w:val="22"/>
          <w:szCs w:val="22"/>
        </w:rPr>
        <w:t xml:space="preserve">В закупках могут принимать участие: </w:t>
      </w:r>
    </w:p>
    <w:p w:rsidR="00A75BC3" w:rsidRPr="00103666" w:rsidRDefault="00A75BC3" w:rsidP="00A75BC3">
      <w:pPr>
        <w:autoSpaceDE w:val="0"/>
        <w:autoSpaceDN w:val="0"/>
        <w:adjustRightInd w:val="0"/>
        <w:ind w:firstLine="708"/>
        <w:rPr>
          <w:rFonts w:ascii="Arial" w:hAnsi="Arial" w:cs="Arial"/>
          <w:sz w:val="22"/>
          <w:szCs w:val="22"/>
        </w:rPr>
      </w:pPr>
      <w:r w:rsidRPr="00103666">
        <w:rPr>
          <w:rFonts w:ascii="Arial" w:hAnsi="Arial" w:cs="Arial"/>
          <w:sz w:val="22"/>
          <w:szCs w:val="22"/>
        </w:rPr>
        <w:t>- физические лица, в том числе зарегистрированные в качестве индивидуальных предпринимателей,</w:t>
      </w:r>
    </w:p>
    <w:p w:rsidR="00A75BC3" w:rsidRPr="00103666" w:rsidRDefault="00A75BC3" w:rsidP="00A75BC3">
      <w:pPr>
        <w:autoSpaceDE w:val="0"/>
        <w:autoSpaceDN w:val="0"/>
        <w:adjustRightInd w:val="0"/>
        <w:ind w:firstLine="708"/>
        <w:rPr>
          <w:rFonts w:ascii="Arial" w:hAnsi="Arial" w:cs="Arial"/>
          <w:sz w:val="22"/>
          <w:szCs w:val="22"/>
        </w:rPr>
      </w:pPr>
      <w:r w:rsidRPr="00103666">
        <w:rPr>
          <w:rFonts w:ascii="Arial" w:hAnsi="Arial" w:cs="Arial"/>
          <w:sz w:val="22"/>
          <w:szCs w:val="22"/>
        </w:rPr>
        <w:t>- юридические лица независимо от организационно-правовой формы, формы собственности, места нахождения и места происхождения капитала.</w:t>
      </w:r>
    </w:p>
    <w:p w:rsidR="00BB7380" w:rsidRPr="00103666" w:rsidRDefault="00BB7380" w:rsidP="00BB7380">
      <w:pPr>
        <w:autoSpaceDE w:val="0"/>
        <w:autoSpaceDN w:val="0"/>
        <w:adjustRightInd w:val="0"/>
        <w:ind w:firstLine="708"/>
        <w:rPr>
          <w:rFonts w:ascii="Arial" w:hAnsi="Arial" w:cs="Arial"/>
          <w:sz w:val="22"/>
          <w:szCs w:val="22"/>
        </w:rPr>
      </w:pPr>
      <w:r w:rsidRPr="00103666">
        <w:rPr>
          <w:rFonts w:ascii="Arial" w:hAnsi="Arial" w:cs="Arial"/>
          <w:sz w:val="22"/>
          <w:szCs w:val="22"/>
        </w:rPr>
        <w:t xml:space="preserve">Государственные и муниципальные организации </w:t>
      </w:r>
      <w:r w:rsidRPr="0053621D">
        <w:rPr>
          <w:rFonts w:ascii="Arial" w:hAnsi="Arial" w:cs="Arial"/>
          <w:b/>
          <w:sz w:val="22"/>
          <w:szCs w:val="22"/>
        </w:rPr>
        <w:t>обязаны</w:t>
      </w:r>
      <w:r w:rsidRPr="00103666">
        <w:rPr>
          <w:rFonts w:ascii="Arial" w:hAnsi="Arial" w:cs="Arial"/>
          <w:sz w:val="22"/>
          <w:szCs w:val="22"/>
        </w:rPr>
        <w:t xml:space="preserve"> осуществлять закупки у субъектов малого предпринимательства (далее –</w:t>
      </w:r>
      <w:r w:rsidR="007B674D" w:rsidRPr="00103666">
        <w:rPr>
          <w:rFonts w:ascii="Arial" w:hAnsi="Arial" w:cs="Arial"/>
          <w:sz w:val="22"/>
          <w:szCs w:val="22"/>
        </w:rPr>
        <w:t xml:space="preserve"> </w:t>
      </w:r>
      <w:r w:rsidRPr="00103666">
        <w:rPr>
          <w:rFonts w:ascii="Arial" w:hAnsi="Arial" w:cs="Arial"/>
          <w:sz w:val="22"/>
          <w:szCs w:val="22"/>
        </w:rPr>
        <w:t>С</w:t>
      </w:r>
      <w:r w:rsidR="007B674D" w:rsidRPr="00103666">
        <w:rPr>
          <w:rFonts w:ascii="Arial" w:hAnsi="Arial" w:cs="Arial"/>
          <w:sz w:val="22"/>
          <w:szCs w:val="22"/>
        </w:rPr>
        <w:t>М</w:t>
      </w:r>
      <w:r w:rsidRPr="00103666">
        <w:rPr>
          <w:rFonts w:ascii="Arial" w:hAnsi="Arial" w:cs="Arial"/>
          <w:sz w:val="22"/>
          <w:szCs w:val="22"/>
        </w:rPr>
        <w:t xml:space="preserve">П) в объеме не менее чем 15% </w:t>
      </w:r>
      <w:r w:rsidR="0038268E" w:rsidRPr="00103666">
        <w:rPr>
          <w:rFonts w:ascii="Arial" w:hAnsi="Arial" w:cs="Arial"/>
          <w:sz w:val="22"/>
          <w:szCs w:val="22"/>
        </w:rPr>
        <w:t>г</w:t>
      </w:r>
      <w:r w:rsidRPr="00103666">
        <w:rPr>
          <w:rFonts w:ascii="Arial" w:hAnsi="Arial" w:cs="Arial"/>
          <w:sz w:val="22"/>
          <w:szCs w:val="22"/>
        </w:rPr>
        <w:t>одового объема закупок (ст. 30 Федерального закона от 05.04.2013 N 44-ФЗ).</w:t>
      </w:r>
    </w:p>
    <w:p w:rsidR="00BB7380" w:rsidRPr="00103666" w:rsidRDefault="00BB7380" w:rsidP="00BB7380">
      <w:pPr>
        <w:autoSpaceDE w:val="0"/>
        <w:autoSpaceDN w:val="0"/>
        <w:adjustRightInd w:val="0"/>
        <w:ind w:firstLine="708"/>
        <w:rPr>
          <w:rFonts w:ascii="Arial" w:hAnsi="Arial" w:cs="Arial"/>
          <w:sz w:val="22"/>
          <w:szCs w:val="22"/>
        </w:rPr>
      </w:pPr>
      <w:r w:rsidRPr="00103666">
        <w:rPr>
          <w:rFonts w:ascii="Arial" w:hAnsi="Arial" w:cs="Arial"/>
          <w:sz w:val="22"/>
          <w:szCs w:val="22"/>
        </w:rPr>
        <w:t xml:space="preserve">В качестве документов, </w:t>
      </w:r>
      <w:r w:rsidRPr="002A2C9A">
        <w:rPr>
          <w:rFonts w:ascii="Arial" w:hAnsi="Arial" w:cs="Arial"/>
          <w:b/>
          <w:sz w:val="22"/>
          <w:szCs w:val="22"/>
        </w:rPr>
        <w:t>подтверждающих</w:t>
      </w:r>
      <w:r w:rsidRPr="00103666">
        <w:rPr>
          <w:rFonts w:ascii="Arial" w:hAnsi="Arial" w:cs="Arial"/>
          <w:sz w:val="22"/>
          <w:szCs w:val="22"/>
        </w:rPr>
        <w:t xml:space="preserve"> принадлежность участника закупки к МСП, выступает декларация участника закупки о том, что он является МСП, предоставление иных документов, подтверждающих такую принадлежность, не требуется (совместное письмо Минэкономразвития России, ФАС России от 04.04.2014 № 7158-ЕЕ/Д28и, № АЦ/13590/14).</w:t>
      </w:r>
    </w:p>
    <w:p w:rsidR="00B56B60" w:rsidRPr="00103666" w:rsidRDefault="00B56B60" w:rsidP="00B56B60">
      <w:pPr>
        <w:autoSpaceDE w:val="0"/>
        <w:autoSpaceDN w:val="0"/>
        <w:adjustRightInd w:val="0"/>
        <w:ind w:firstLine="708"/>
        <w:rPr>
          <w:rFonts w:ascii="Arial" w:hAnsi="Arial" w:cs="Arial"/>
          <w:sz w:val="22"/>
          <w:szCs w:val="22"/>
        </w:rPr>
      </w:pPr>
      <w:r w:rsidRPr="00103666">
        <w:rPr>
          <w:rFonts w:ascii="Arial" w:hAnsi="Arial" w:cs="Arial"/>
          <w:sz w:val="22"/>
          <w:szCs w:val="22"/>
        </w:rPr>
        <w:t xml:space="preserve">Большинство закупок проходят </w:t>
      </w:r>
      <w:r w:rsidRPr="0053621D">
        <w:rPr>
          <w:rFonts w:ascii="Arial" w:hAnsi="Arial" w:cs="Arial"/>
          <w:b/>
          <w:sz w:val="22"/>
          <w:szCs w:val="22"/>
        </w:rPr>
        <w:t>в форме:</w:t>
      </w:r>
    </w:p>
    <w:p w:rsidR="00B56B60" w:rsidRPr="00103666" w:rsidRDefault="00B56B60" w:rsidP="00B56B60">
      <w:pPr>
        <w:autoSpaceDE w:val="0"/>
        <w:autoSpaceDN w:val="0"/>
        <w:adjustRightInd w:val="0"/>
        <w:ind w:firstLine="708"/>
        <w:rPr>
          <w:rFonts w:ascii="Arial" w:hAnsi="Arial" w:cs="Arial"/>
          <w:sz w:val="22"/>
          <w:szCs w:val="22"/>
        </w:rPr>
      </w:pPr>
      <w:r w:rsidRPr="00103666">
        <w:rPr>
          <w:rFonts w:ascii="Arial" w:hAnsi="Arial" w:cs="Arial"/>
          <w:sz w:val="22"/>
          <w:szCs w:val="22"/>
        </w:rPr>
        <w:t>- электронных торгов;</w:t>
      </w:r>
    </w:p>
    <w:p w:rsidR="00B56B60" w:rsidRPr="00103666" w:rsidRDefault="00B56B60" w:rsidP="00B56B60">
      <w:pPr>
        <w:autoSpaceDE w:val="0"/>
        <w:autoSpaceDN w:val="0"/>
        <w:adjustRightInd w:val="0"/>
        <w:ind w:firstLine="708"/>
        <w:rPr>
          <w:rFonts w:ascii="Arial" w:hAnsi="Arial" w:cs="Arial"/>
          <w:sz w:val="22"/>
          <w:szCs w:val="22"/>
        </w:rPr>
      </w:pPr>
      <w:r w:rsidRPr="00103666">
        <w:rPr>
          <w:rFonts w:ascii="Arial" w:hAnsi="Arial" w:cs="Arial"/>
          <w:sz w:val="22"/>
          <w:szCs w:val="22"/>
        </w:rPr>
        <w:t>- запросов предложений (закупка у единственного поставщика). Для проведения закупки заказчик направляет запросы субъектам предпринимательской деятельности (СПД), договор заключается с СПД предложившим наиболее выгодную цену.</w:t>
      </w:r>
    </w:p>
    <w:p w:rsidR="002828D6" w:rsidRPr="00103666" w:rsidRDefault="002828D6" w:rsidP="00530298">
      <w:pPr>
        <w:ind w:firstLine="708"/>
        <w:textAlignment w:val="baseline"/>
        <w:rPr>
          <w:rFonts w:ascii="Arial" w:eastAsia="Times New Roman" w:hAnsi="Arial" w:cs="Arial"/>
          <w:b/>
          <w:color w:val="000000"/>
          <w:sz w:val="22"/>
          <w:szCs w:val="22"/>
          <w:lang w:eastAsia="ru-RU"/>
        </w:rPr>
      </w:pPr>
      <w:r w:rsidRPr="00103666">
        <w:rPr>
          <w:rFonts w:ascii="Arial" w:eastAsia="Times New Roman" w:hAnsi="Arial" w:cs="Arial"/>
          <w:b/>
          <w:color w:val="000000"/>
          <w:sz w:val="22"/>
          <w:szCs w:val="22"/>
          <w:lang w:eastAsia="ru-RU"/>
        </w:rPr>
        <w:t>Электронные торги:</w:t>
      </w:r>
    </w:p>
    <w:p w:rsidR="00530298" w:rsidRPr="00103666" w:rsidRDefault="00CA120D" w:rsidP="00530298">
      <w:pPr>
        <w:ind w:firstLine="708"/>
        <w:textAlignment w:val="baseline"/>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Государственные и муниицпальные з</w:t>
      </w:r>
      <w:r w:rsidR="00530298" w:rsidRPr="00103666">
        <w:rPr>
          <w:rFonts w:ascii="Arial" w:eastAsia="Times New Roman" w:hAnsi="Arial" w:cs="Arial"/>
          <w:color w:val="000000"/>
          <w:sz w:val="22"/>
          <w:szCs w:val="22"/>
          <w:lang w:eastAsia="ru-RU"/>
        </w:rPr>
        <w:t xml:space="preserve">акупки проводятся </w:t>
      </w:r>
      <w:r w:rsidR="00AE1B9A" w:rsidRPr="00103666">
        <w:rPr>
          <w:rFonts w:ascii="Arial" w:eastAsia="Times New Roman" w:hAnsi="Arial" w:cs="Arial"/>
          <w:color w:val="000000"/>
          <w:sz w:val="22"/>
          <w:szCs w:val="22"/>
          <w:lang w:eastAsia="ru-RU"/>
        </w:rPr>
        <w:t>на электронных торговых площад</w:t>
      </w:r>
      <w:r w:rsidR="00530298" w:rsidRPr="00103666">
        <w:rPr>
          <w:rFonts w:ascii="Arial" w:eastAsia="Times New Roman" w:hAnsi="Arial" w:cs="Arial"/>
          <w:color w:val="000000"/>
          <w:sz w:val="22"/>
          <w:szCs w:val="22"/>
          <w:lang w:eastAsia="ru-RU"/>
        </w:rPr>
        <w:t>к</w:t>
      </w:r>
      <w:r w:rsidR="00AE1B9A" w:rsidRPr="00103666">
        <w:rPr>
          <w:rFonts w:ascii="Arial" w:eastAsia="Times New Roman" w:hAnsi="Arial" w:cs="Arial"/>
          <w:color w:val="000000"/>
          <w:sz w:val="22"/>
          <w:szCs w:val="22"/>
          <w:lang w:eastAsia="ru-RU"/>
        </w:rPr>
        <w:t>ах</w:t>
      </w:r>
      <w:r w:rsidR="00530298" w:rsidRPr="00103666">
        <w:rPr>
          <w:rFonts w:ascii="Arial" w:eastAsia="Times New Roman" w:hAnsi="Arial" w:cs="Arial"/>
          <w:color w:val="000000"/>
          <w:sz w:val="22"/>
          <w:szCs w:val="22"/>
          <w:lang w:eastAsia="ru-RU"/>
        </w:rPr>
        <w:t xml:space="preserve"> (ЭТП)</w:t>
      </w:r>
      <w:r w:rsidR="00AE1B9A" w:rsidRPr="00103666">
        <w:rPr>
          <w:rFonts w:ascii="Arial" w:eastAsia="Times New Roman" w:hAnsi="Arial" w:cs="Arial"/>
          <w:color w:val="000000"/>
          <w:sz w:val="22"/>
          <w:szCs w:val="22"/>
          <w:lang w:eastAsia="ru-RU"/>
        </w:rPr>
        <w:t>.</w:t>
      </w:r>
    </w:p>
    <w:p w:rsidR="00AE1B9A" w:rsidRPr="00103666" w:rsidRDefault="00530298" w:rsidP="002828D6">
      <w:pPr>
        <w:spacing w:line="240" w:lineRule="auto"/>
        <w:ind w:firstLine="708"/>
        <w:textAlignment w:val="baseline"/>
        <w:rPr>
          <w:rFonts w:ascii="Arial" w:eastAsia="Times New Roman" w:hAnsi="Arial" w:cs="Arial"/>
          <w:color w:val="000000"/>
          <w:sz w:val="22"/>
          <w:szCs w:val="22"/>
          <w:lang w:eastAsia="ru-RU"/>
        </w:rPr>
      </w:pPr>
      <w:r w:rsidRPr="0053621D">
        <w:rPr>
          <w:rFonts w:ascii="Arial" w:eastAsia="Times New Roman" w:hAnsi="Arial" w:cs="Arial"/>
          <w:b/>
          <w:color w:val="000000"/>
          <w:sz w:val="22"/>
          <w:szCs w:val="22"/>
          <w:lang w:eastAsia="ru-RU"/>
        </w:rPr>
        <w:t>Перечень</w:t>
      </w:r>
      <w:r w:rsidRPr="00103666">
        <w:rPr>
          <w:rFonts w:ascii="Arial" w:eastAsia="Times New Roman" w:hAnsi="Arial" w:cs="Arial"/>
          <w:color w:val="000000"/>
          <w:sz w:val="22"/>
          <w:szCs w:val="22"/>
          <w:lang w:eastAsia="ru-RU"/>
        </w:rPr>
        <w:t xml:space="preserve"> действующих операторов э</w:t>
      </w:r>
      <w:r w:rsidR="00B56B60" w:rsidRPr="00103666">
        <w:rPr>
          <w:rFonts w:ascii="Arial" w:eastAsia="Times New Roman" w:hAnsi="Arial" w:cs="Arial"/>
          <w:color w:val="000000"/>
          <w:sz w:val="22"/>
          <w:szCs w:val="22"/>
          <w:lang w:eastAsia="ru-RU"/>
        </w:rPr>
        <w:t xml:space="preserve">лектронных площадок </w:t>
      </w:r>
      <w:r w:rsidR="00FC7F78" w:rsidRPr="00103666">
        <w:rPr>
          <w:rFonts w:ascii="Arial" w:eastAsia="Times New Roman" w:hAnsi="Arial" w:cs="Arial"/>
          <w:color w:val="000000"/>
          <w:sz w:val="22"/>
          <w:szCs w:val="22"/>
          <w:lang w:eastAsia="ru-RU"/>
        </w:rPr>
        <w:t xml:space="preserve">утвержден </w:t>
      </w:r>
      <w:r w:rsidR="00B56B60" w:rsidRPr="00103666">
        <w:rPr>
          <w:rFonts w:ascii="Arial" w:eastAsia="Times New Roman" w:hAnsi="Arial" w:cs="Arial"/>
          <w:color w:val="000000"/>
          <w:sz w:val="22"/>
          <w:szCs w:val="22"/>
          <w:lang w:eastAsia="ru-RU"/>
        </w:rPr>
        <w:t xml:space="preserve"> </w:t>
      </w:r>
      <w:r w:rsidR="00FC7F78" w:rsidRPr="00103666">
        <w:rPr>
          <w:rFonts w:ascii="Arial" w:eastAsia="Times New Roman" w:hAnsi="Arial" w:cs="Arial"/>
          <w:color w:val="000000"/>
          <w:sz w:val="22"/>
          <w:szCs w:val="22"/>
          <w:lang w:eastAsia="ru-RU"/>
        </w:rPr>
        <w:t>распоряжением Правительства Российской Федерации от 12 июля 2018 года № 1447-р</w:t>
      </w:r>
      <w:r w:rsidRPr="00103666">
        <w:rPr>
          <w:rFonts w:ascii="Arial" w:eastAsia="Times New Roman" w:hAnsi="Arial" w:cs="Arial"/>
          <w:color w:val="000000"/>
          <w:sz w:val="22"/>
          <w:szCs w:val="22"/>
          <w:lang w:eastAsia="ru-RU"/>
        </w:rPr>
        <w:t>.</w:t>
      </w:r>
    </w:p>
    <w:p w:rsidR="00CA120D" w:rsidRPr="00103666" w:rsidRDefault="00530298" w:rsidP="002828D6">
      <w:pPr>
        <w:spacing w:after="300" w:line="240" w:lineRule="auto"/>
        <w:ind w:firstLine="708"/>
        <w:textAlignment w:val="baseline"/>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xml:space="preserve">Для </w:t>
      </w:r>
      <w:r w:rsidR="00632495" w:rsidRPr="00103666">
        <w:rPr>
          <w:rFonts w:ascii="Arial" w:eastAsia="Times New Roman" w:hAnsi="Arial" w:cs="Arial"/>
          <w:color w:val="000000"/>
          <w:sz w:val="22"/>
          <w:szCs w:val="22"/>
          <w:lang w:eastAsia="ru-RU"/>
        </w:rPr>
        <w:t xml:space="preserve">участия в электронных торгах нелюходимо </w:t>
      </w:r>
      <w:r w:rsidRPr="0053621D">
        <w:rPr>
          <w:rFonts w:ascii="Arial" w:eastAsia="Times New Roman" w:hAnsi="Arial" w:cs="Arial"/>
          <w:b/>
          <w:color w:val="000000"/>
          <w:sz w:val="22"/>
          <w:szCs w:val="22"/>
          <w:lang w:eastAsia="ru-RU"/>
        </w:rPr>
        <w:t>аккредитоваться</w:t>
      </w:r>
      <w:r w:rsidRPr="00103666">
        <w:rPr>
          <w:rFonts w:ascii="Arial" w:eastAsia="Times New Roman" w:hAnsi="Arial" w:cs="Arial"/>
          <w:color w:val="000000"/>
          <w:sz w:val="22"/>
          <w:szCs w:val="22"/>
          <w:lang w:eastAsia="ru-RU"/>
        </w:rPr>
        <w:t xml:space="preserve"> на ЭТП. </w:t>
      </w:r>
    </w:p>
    <w:p w:rsidR="00CA120D" w:rsidRPr="00103666" w:rsidRDefault="00632495" w:rsidP="00CA120D">
      <w:pPr>
        <w:spacing w:line="240" w:lineRule="auto"/>
        <w:ind w:firstLine="708"/>
        <w:textAlignment w:val="baseline"/>
        <w:rPr>
          <w:rFonts w:ascii="Arial" w:eastAsia="Times New Roman" w:hAnsi="Arial" w:cs="Arial"/>
          <w:i/>
          <w:color w:val="000000"/>
          <w:sz w:val="22"/>
          <w:szCs w:val="22"/>
          <w:lang w:eastAsia="ru-RU"/>
        </w:rPr>
      </w:pPr>
      <w:r w:rsidRPr="00103666">
        <w:rPr>
          <w:rFonts w:ascii="Arial" w:eastAsia="Times New Roman" w:hAnsi="Arial" w:cs="Arial"/>
          <w:i/>
          <w:color w:val="000000"/>
          <w:sz w:val="22"/>
          <w:szCs w:val="22"/>
          <w:lang w:eastAsia="ru-RU"/>
        </w:rPr>
        <w:t>Инструкция по а</w:t>
      </w:r>
      <w:r w:rsidR="00530298" w:rsidRPr="00103666">
        <w:rPr>
          <w:rFonts w:ascii="Arial" w:eastAsia="Times New Roman" w:hAnsi="Arial" w:cs="Arial"/>
          <w:i/>
          <w:color w:val="000000"/>
          <w:sz w:val="22"/>
          <w:szCs w:val="22"/>
          <w:lang w:eastAsia="ru-RU"/>
        </w:rPr>
        <w:t>ккредитаци</w:t>
      </w:r>
      <w:r w:rsidRPr="00103666">
        <w:rPr>
          <w:rFonts w:ascii="Arial" w:eastAsia="Times New Roman" w:hAnsi="Arial" w:cs="Arial"/>
          <w:i/>
          <w:color w:val="000000"/>
          <w:sz w:val="22"/>
          <w:szCs w:val="22"/>
          <w:lang w:eastAsia="ru-RU"/>
        </w:rPr>
        <w:t xml:space="preserve">и на электронных </w:t>
      </w:r>
      <w:r w:rsidR="00530298" w:rsidRPr="00103666">
        <w:rPr>
          <w:rFonts w:ascii="Arial" w:eastAsia="Times New Roman" w:hAnsi="Arial" w:cs="Arial"/>
          <w:i/>
          <w:color w:val="000000"/>
          <w:sz w:val="22"/>
          <w:szCs w:val="22"/>
          <w:lang w:eastAsia="ru-RU"/>
        </w:rPr>
        <w:t>площадках</w:t>
      </w:r>
      <w:r w:rsidR="002828D6" w:rsidRPr="00103666">
        <w:rPr>
          <w:rFonts w:ascii="Arial" w:eastAsia="Times New Roman" w:hAnsi="Arial" w:cs="Arial"/>
          <w:i/>
          <w:color w:val="000000"/>
          <w:sz w:val="22"/>
          <w:szCs w:val="22"/>
          <w:lang w:eastAsia="ru-RU"/>
        </w:rPr>
        <w:t>.</w:t>
      </w:r>
      <w:bookmarkStart w:id="80" w:name="_Toc40349230"/>
      <w:bookmarkStart w:id="81" w:name="_Toc40946391"/>
      <w:bookmarkStart w:id="82" w:name="_Toc40959882"/>
    </w:p>
    <w:p w:rsidR="00C40BA6" w:rsidRPr="00103666" w:rsidRDefault="00CA120D" w:rsidP="00AC54E6">
      <w:pPr>
        <w:spacing w:line="240" w:lineRule="auto"/>
        <w:ind w:firstLine="708"/>
        <w:textAlignment w:val="baseline"/>
        <w:rPr>
          <w:rFonts w:ascii="Arial" w:eastAsia="Times New Roman" w:hAnsi="Arial" w:cs="Arial"/>
          <w:b/>
          <w:sz w:val="22"/>
          <w:szCs w:val="22"/>
          <w:lang w:eastAsia="ru-RU"/>
        </w:rPr>
      </w:pPr>
      <w:r w:rsidRPr="00103666">
        <w:rPr>
          <w:rFonts w:ascii="Arial" w:eastAsia="Times New Roman" w:hAnsi="Arial" w:cs="Arial"/>
          <w:b/>
          <w:sz w:val="22"/>
          <w:szCs w:val="22"/>
          <w:lang w:eastAsia="ru-RU"/>
        </w:rPr>
        <w:t>Шаг</w:t>
      </w:r>
      <w:r w:rsidR="00530298" w:rsidRPr="00103666">
        <w:rPr>
          <w:rFonts w:ascii="Arial" w:eastAsia="Times New Roman" w:hAnsi="Arial" w:cs="Arial"/>
          <w:b/>
          <w:sz w:val="22"/>
          <w:szCs w:val="22"/>
          <w:lang w:eastAsia="ru-RU"/>
        </w:rPr>
        <w:t xml:space="preserve"> 1.</w:t>
      </w:r>
      <w:r w:rsidR="00AC54E6" w:rsidRPr="00103666">
        <w:rPr>
          <w:rFonts w:ascii="Arial" w:eastAsia="Times New Roman" w:hAnsi="Arial" w:cs="Arial"/>
          <w:b/>
          <w:sz w:val="22"/>
          <w:szCs w:val="22"/>
          <w:lang w:eastAsia="ru-RU"/>
        </w:rPr>
        <w:t xml:space="preserve"> </w:t>
      </w:r>
      <w:r w:rsidR="00530298" w:rsidRPr="00103666">
        <w:rPr>
          <w:rFonts w:ascii="Arial" w:eastAsia="Times New Roman" w:hAnsi="Arial" w:cs="Arial"/>
          <w:b/>
          <w:sz w:val="22"/>
          <w:szCs w:val="22"/>
          <w:lang w:eastAsia="ru-RU"/>
        </w:rPr>
        <w:t>Получить электронную подпись</w:t>
      </w:r>
      <w:bookmarkEnd w:id="80"/>
      <w:bookmarkEnd w:id="81"/>
      <w:bookmarkEnd w:id="82"/>
      <w:r w:rsidR="00AC54E6" w:rsidRPr="00103666">
        <w:rPr>
          <w:rFonts w:ascii="Arial" w:eastAsia="Times New Roman" w:hAnsi="Arial" w:cs="Arial"/>
          <w:b/>
          <w:sz w:val="22"/>
          <w:szCs w:val="22"/>
          <w:lang w:eastAsia="ru-RU"/>
        </w:rPr>
        <w:t>.</w:t>
      </w:r>
    </w:p>
    <w:p w:rsidR="00C4106A" w:rsidRPr="00103666" w:rsidRDefault="00530298" w:rsidP="00AC54E6">
      <w:pPr>
        <w:spacing w:line="240" w:lineRule="auto"/>
        <w:ind w:firstLine="708"/>
        <w:textAlignment w:val="baseline"/>
        <w:rPr>
          <w:rFonts w:ascii="Arial" w:hAnsi="Arial" w:cs="Arial"/>
          <w:b/>
          <w:bCs/>
          <w:sz w:val="22"/>
          <w:szCs w:val="22"/>
        </w:rPr>
      </w:pPr>
      <w:r w:rsidRPr="00103666">
        <w:rPr>
          <w:rFonts w:ascii="Arial" w:eastAsia="Times New Roman" w:hAnsi="Arial" w:cs="Arial"/>
          <w:color w:val="000000"/>
          <w:sz w:val="22"/>
          <w:szCs w:val="22"/>
          <w:lang w:eastAsia="ru-RU"/>
        </w:rPr>
        <w:t>Первое усл</w:t>
      </w:r>
      <w:r w:rsidR="00AC54E6" w:rsidRPr="00103666">
        <w:rPr>
          <w:rFonts w:ascii="Arial" w:eastAsia="Times New Roman" w:hAnsi="Arial" w:cs="Arial"/>
          <w:color w:val="000000"/>
          <w:sz w:val="22"/>
          <w:szCs w:val="22"/>
          <w:lang w:eastAsia="ru-RU"/>
        </w:rPr>
        <w:t xml:space="preserve">овие для работы на госзакупках - наличие </w:t>
      </w:r>
      <w:r w:rsidRPr="00103666">
        <w:rPr>
          <w:rFonts w:ascii="Arial" w:eastAsia="Times New Roman" w:hAnsi="Arial" w:cs="Arial"/>
          <w:color w:val="000000"/>
          <w:sz w:val="22"/>
          <w:szCs w:val="22"/>
          <w:lang w:eastAsia="ru-RU"/>
        </w:rPr>
        <w:t>сертификат</w:t>
      </w:r>
      <w:r w:rsidR="00AC54E6" w:rsidRPr="00103666">
        <w:rPr>
          <w:rFonts w:ascii="Arial" w:eastAsia="Times New Roman" w:hAnsi="Arial" w:cs="Arial"/>
          <w:color w:val="000000"/>
          <w:sz w:val="22"/>
          <w:szCs w:val="22"/>
          <w:lang w:eastAsia="ru-RU"/>
        </w:rPr>
        <w:t>а</w:t>
      </w:r>
      <w:r w:rsidRPr="00103666">
        <w:rPr>
          <w:rFonts w:ascii="Arial" w:eastAsia="Times New Roman" w:hAnsi="Arial" w:cs="Arial"/>
          <w:color w:val="000000"/>
          <w:sz w:val="22"/>
          <w:szCs w:val="22"/>
          <w:lang w:eastAsia="ru-RU"/>
        </w:rPr>
        <w:t xml:space="preserve"> </w:t>
      </w:r>
      <w:r w:rsidR="00AC54E6" w:rsidRPr="00103666">
        <w:rPr>
          <w:rFonts w:ascii="Arial" w:eastAsia="Times New Roman" w:hAnsi="Arial" w:cs="Arial"/>
          <w:color w:val="000000"/>
          <w:sz w:val="22"/>
          <w:szCs w:val="22"/>
          <w:lang w:eastAsia="ru-RU"/>
        </w:rPr>
        <w:t>электронной подписи (ЭП)</w:t>
      </w:r>
      <w:r w:rsidRPr="00103666">
        <w:rPr>
          <w:rFonts w:ascii="Arial" w:eastAsia="Times New Roman" w:hAnsi="Arial" w:cs="Arial"/>
          <w:color w:val="000000"/>
          <w:sz w:val="22"/>
          <w:szCs w:val="22"/>
          <w:lang w:eastAsia="ru-RU"/>
        </w:rPr>
        <w:t>. Подходит не любая ЭП, а именно электронная подпись для </w:t>
      </w:r>
      <w:r w:rsidR="00AC54E6" w:rsidRPr="00103666">
        <w:rPr>
          <w:rFonts w:ascii="Arial" w:eastAsia="Times New Roman" w:hAnsi="Arial" w:cs="Arial"/>
          <w:color w:val="000000"/>
          <w:sz w:val="22"/>
          <w:szCs w:val="22"/>
          <w:lang w:eastAsia="ru-RU"/>
        </w:rPr>
        <w:t xml:space="preserve">участия в </w:t>
      </w:r>
      <w:r w:rsidRPr="00103666">
        <w:rPr>
          <w:rFonts w:ascii="Arial" w:eastAsia="Times New Roman" w:hAnsi="Arial" w:cs="Arial"/>
          <w:color w:val="000000"/>
          <w:sz w:val="22"/>
          <w:szCs w:val="22"/>
          <w:lang w:eastAsia="ru-RU"/>
        </w:rPr>
        <w:t>торг</w:t>
      </w:r>
      <w:r w:rsidR="00AC54E6" w:rsidRPr="00103666">
        <w:rPr>
          <w:rFonts w:ascii="Arial" w:eastAsia="Times New Roman" w:hAnsi="Arial" w:cs="Arial"/>
          <w:color w:val="000000"/>
          <w:sz w:val="22"/>
          <w:szCs w:val="22"/>
          <w:lang w:eastAsia="ru-RU"/>
        </w:rPr>
        <w:t>ах</w:t>
      </w:r>
      <w:r w:rsidRPr="00103666">
        <w:rPr>
          <w:rFonts w:ascii="Arial" w:eastAsia="Times New Roman" w:hAnsi="Arial" w:cs="Arial"/>
          <w:color w:val="000000"/>
          <w:sz w:val="22"/>
          <w:szCs w:val="22"/>
          <w:lang w:eastAsia="ru-RU"/>
        </w:rPr>
        <w:t>.</w:t>
      </w:r>
    </w:p>
    <w:p w:rsidR="00C4106A" w:rsidRPr="00103666" w:rsidRDefault="00C4106A" w:rsidP="00AC54E6">
      <w:pPr>
        <w:spacing w:line="240" w:lineRule="auto"/>
        <w:ind w:firstLine="708"/>
        <w:textAlignment w:val="baseline"/>
        <w:rPr>
          <w:rFonts w:ascii="Arial" w:hAnsi="Arial" w:cs="Arial"/>
          <w:sz w:val="22"/>
          <w:szCs w:val="22"/>
        </w:rPr>
      </w:pPr>
      <w:r w:rsidRPr="00103666">
        <w:rPr>
          <w:rFonts w:ascii="Arial" w:eastAsia="Times New Roman" w:hAnsi="Arial" w:cs="Arial"/>
          <w:b/>
          <w:color w:val="000000"/>
          <w:sz w:val="22"/>
          <w:szCs w:val="22"/>
          <w:lang w:eastAsia="ru-RU"/>
        </w:rPr>
        <w:t>Где:</w:t>
      </w:r>
      <w:r w:rsidRPr="00103666">
        <w:rPr>
          <w:rFonts w:ascii="Arial" w:eastAsia="Times New Roman" w:hAnsi="Arial" w:cs="Arial"/>
          <w:color w:val="000000"/>
          <w:sz w:val="22"/>
          <w:szCs w:val="22"/>
          <w:lang w:eastAsia="ru-RU"/>
        </w:rPr>
        <w:t xml:space="preserve"> перечень аккредитованных удостоверяющих центров размещен на портале уполномоченного федерального органа в области использования электронной подписи https://e-trust.gosuslugi.ru в разделе «Аккредитация».</w:t>
      </w:r>
    </w:p>
    <w:p w:rsidR="00C4106A" w:rsidRPr="00103666" w:rsidRDefault="00C4106A" w:rsidP="00AC54E6">
      <w:pPr>
        <w:spacing w:line="240" w:lineRule="auto"/>
        <w:ind w:firstLine="708"/>
        <w:textAlignment w:val="baseline"/>
        <w:rPr>
          <w:rFonts w:ascii="Arial" w:hAnsi="Arial" w:cs="Arial"/>
          <w:b/>
          <w:bCs/>
          <w:sz w:val="22"/>
          <w:szCs w:val="22"/>
        </w:rPr>
      </w:pPr>
      <w:r w:rsidRPr="00103666">
        <w:rPr>
          <w:rFonts w:ascii="Arial" w:hAnsi="Arial" w:cs="Arial"/>
          <w:b/>
          <w:bCs/>
          <w:sz w:val="22"/>
          <w:szCs w:val="22"/>
        </w:rPr>
        <w:t xml:space="preserve">Стоимость: </w:t>
      </w:r>
      <w:r w:rsidRPr="00103666">
        <w:rPr>
          <w:rFonts w:ascii="Arial" w:hAnsi="Arial" w:cs="Arial"/>
          <w:sz w:val="22"/>
          <w:szCs w:val="22"/>
        </w:rPr>
        <w:t>устанавливается удостоверяющим центром</w:t>
      </w:r>
    </w:p>
    <w:p w:rsidR="00AC54E6" w:rsidRPr="00103666" w:rsidRDefault="00C4106A" w:rsidP="00AC54E6">
      <w:pPr>
        <w:spacing w:line="240" w:lineRule="auto"/>
        <w:ind w:firstLine="708"/>
        <w:textAlignment w:val="baseline"/>
        <w:rPr>
          <w:rFonts w:ascii="Arial" w:hAnsi="Arial" w:cs="Arial"/>
          <w:sz w:val="22"/>
          <w:szCs w:val="22"/>
        </w:rPr>
      </w:pPr>
      <w:r w:rsidRPr="00103666">
        <w:rPr>
          <w:rFonts w:ascii="Arial" w:hAnsi="Arial" w:cs="Arial"/>
          <w:b/>
          <w:bCs/>
          <w:sz w:val="22"/>
          <w:szCs w:val="22"/>
        </w:rPr>
        <w:t xml:space="preserve">Срок: </w:t>
      </w:r>
      <w:r w:rsidRPr="00103666">
        <w:rPr>
          <w:rFonts w:ascii="Arial" w:hAnsi="Arial" w:cs="Arial"/>
          <w:sz w:val="22"/>
          <w:szCs w:val="22"/>
        </w:rPr>
        <w:t>1—3 рабочих дня.</w:t>
      </w:r>
    </w:p>
    <w:p w:rsidR="009851E8" w:rsidRPr="00103666" w:rsidRDefault="00C40BA6" w:rsidP="009851E8">
      <w:pPr>
        <w:ind w:firstLine="708"/>
        <w:textAlignment w:val="baseline"/>
        <w:rPr>
          <w:rFonts w:ascii="Arial" w:hAnsi="Arial" w:cs="Arial"/>
          <w:b/>
          <w:bCs/>
          <w:color w:val="000000"/>
          <w:sz w:val="22"/>
          <w:szCs w:val="22"/>
        </w:rPr>
      </w:pPr>
      <w:r w:rsidRPr="00103666">
        <w:rPr>
          <w:rFonts w:ascii="Arial" w:eastAsia="Times New Roman" w:hAnsi="Arial" w:cs="Arial"/>
          <w:b/>
          <w:sz w:val="22"/>
          <w:szCs w:val="22"/>
          <w:lang w:eastAsia="ru-RU"/>
        </w:rPr>
        <w:t>Шаг</w:t>
      </w:r>
      <w:r w:rsidR="00530298" w:rsidRPr="00103666">
        <w:rPr>
          <w:rFonts w:ascii="Arial" w:hAnsi="Arial" w:cs="Arial"/>
          <w:b/>
          <w:bCs/>
          <w:color w:val="000000"/>
          <w:sz w:val="22"/>
          <w:szCs w:val="22"/>
        </w:rPr>
        <w:t xml:space="preserve"> 2.</w:t>
      </w:r>
      <w:r w:rsidR="00CD3790" w:rsidRPr="00103666">
        <w:rPr>
          <w:rFonts w:ascii="Arial" w:hAnsi="Arial" w:cs="Arial"/>
          <w:b/>
          <w:bCs/>
          <w:color w:val="000000"/>
          <w:sz w:val="22"/>
          <w:szCs w:val="22"/>
        </w:rPr>
        <w:t xml:space="preserve"> </w:t>
      </w:r>
      <w:proofErr w:type="gramStart"/>
      <w:r w:rsidR="00530298" w:rsidRPr="00103666">
        <w:rPr>
          <w:rFonts w:ascii="Arial" w:hAnsi="Arial" w:cs="Arial"/>
          <w:b/>
          <w:bCs/>
          <w:color w:val="000000"/>
          <w:sz w:val="22"/>
          <w:szCs w:val="22"/>
        </w:rPr>
        <w:t xml:space="preserve">Регистрация на портале </w:t>
      </w:r>
      <w:r w:rsidRPr="00103666">
        <w:rPr>
          <w:rFonts w:ascii="Arial" w:hAnsi="Arial" w:cs="Arial"/>
          <w:b/>
          <w:bCs/>
          <w:color w:val="000000"/>
          <w:sz w:val="22"/>
          <w:szCs w:val="22"/>
        </w:rPr>
        <w:t>Г</w:t>
      </w:r>
      <w:r w:rsidR="00530298" w:rsidRPr="00103666">
        <w:rPr>
          <w:rFonts w:ascii="Arial" w:hAnsi="Arial" w:cs="Arial"/>
          <w:b/>
          <w:bCs/>
          <w:color w:val="000000"/>
          <w:sz w:val="22"/>
          <w:szCs w:val="22"/>
        </w:rPr>
        <w:t>осуслуг (</w:t>
      </w:r>
      <w:r w:rsidRPr="00103666">
        <w:rPr>
          <w:rFonts w:ascii="Arial" w:hAnsi="Arial" w:cs="Arial"/>
          <w:b/>
          <w:color w:val="000000"/>
          <w:sz w:val="22"/>
          <w:szCs w:val="22"/>
        </w:rPr>
        <w:t>Единая система идентификации и аутентификации</w:t>
      </w:r>
      <w:r w:rsidRPr="00103666">
        <w:rPr>
          <w:rFonts w:ascii="Arial" w:hAnsi="Arial" w:cs="Arial"/>
          <w:b/>
          <w:bCs/>
          <w:color w:val="000000"/>
          <w:sz w:val="22"/>
          <w:szCs w:val="22"/>
        </w:rPr>
        <w:t xml:space="preserve"> (ЕСИА</w:t>
      </w:r>
      <w:r w:rsidR="00530298" w:rsidRPr="00103666">
        <w:rPr>
          <w:rFonts w:ascii="Arial" w:hAnsi="Arial" w:cs="Arial"/>
          <w:b/>
          <w:bCs/>
          <w:color w:val="000000"/>
          <w:sz w:val="22"/>
          <w:szCs w:val="22"/>
        </w:rPr>
        <w:t>)</w:t>
      </w:r>
      <w:r w:rsidR="009851E8" w:rsidRPr="00103666">
        <w:rPr>
          <w:rFonts w:ascii="Arial" w:hAnsi="Arial" w:cs="Arial"/>
          <w:b/>
          <w:bCs/>
          <w:color w:val="000000"/>
          <w:sz w:val="22"/>
          <w:szCs w:val="22"/>
        </w:rPr>
        <w:t>.</w:t>
      </w:r>
      <w:proofErr w:type="gramEnd"/>
    </w:p>
    <w:p w:rsidR="00ED5623" w:rsidRPr="00103666" w:rsidRDefault="00C40BA6" w:rsidP="009851E8">
      <w:pPr>
        <w:ind w:firstLine="708"/>
        <w:textAlignment w:val="baseline"/>
        <w:rPr>
          <w:rFonts w:ascii="Arial" w:eastAsia="Times New Roman" w:hAnsi="Arial" w:cs="Arial"/>
          <w:color w:val="000000"/>
          <w:sz w:val="22"/>
          <w:szCs w:val="22"/>
          <w:lang w:eastAsia="ru-RU"/>
        </w:rPr>
      </w:pPr>
      <w:r w:rsidRPr="00103666">
        <w:rPr>
          <w:rFonts w:ascii="Arial" w:hAnsi="Arial" w:cs="Arial"/>
          <w:bCs/>
          <w:color w:val="000000"/>
          <w:sz w:val="22"/>
          <w:szCs w:val="22"/>
        </w:rPr>
        <w:t>Для работы на портале Госуслуг https://www.gosuslugi.ru/ необходим</w:t>
      </w:r>
      <w:r w:rsidR="00367246" w:rsidRPr="00103666">
        <w:rPr>
          <w:rFonts w:ascii="Arial" w:hAnsi="Arial" w:cs="Arial"/>
          <w:bCs/>
          <w:color w:val="000000"/>
          <w:sz w:val="22"/>
          <w:szCs w:val="22"/>
        </w:rPr>
        <w:t>о</w:t>
      </w:r>
      <w:r w:rsidR="00ED5623" w:rsidRPr="00103666">
        <w:rPr>
          <w:rFonts w:ascii="Arial" w:hAnsi="Arial" w:cs="Arial"/>
          <w:bCs/>
          <w:color w:val="000000"/>
          <w:sz w:val="22"/>
          <w:szCs w:val="22"/>
        </w:rPr>
        <w:t xml:space="preserve"> создать и </w:t>
      </w:r>
      <w:r w:rsidRPr="00103666">
        <w:rPr>
          <w:rFonts w:ascii="Arial" w:hAnsi="Arial" w:cs="Arial"/>
          <w:bCs/>
          <w:color w:val="000000"/>
          <w:sz w:val="22"/>
          <w:szCs w:val="22"/>
        </w:rPr>
        <w:t>подтверд</w:t>
      </w:r>
      <w:r w:rsidR="00B85099" w:rsidRPr="00103666">
        <w:rPr>
          <w:rFonts w:ascii="Arial" w:hAnsi="Arial" w:cs="Arial"/>
          <w:bCs/>
          <w:color w:val="000000"/>
          <w:sz w:val="22"/>
          <w:szCs w:val="22"/>
        </w:rPr>
        <w:t>ить</w:t>
      </w:r>
      <w:r w:rsidRPr="00103666">
        <w:rPr>
          <w:rFonts w:ascii="Arial" w:hAnsi="Arial" w:cs="Arial"/>
          <w:bCs/>
          <w:color w:val="000000"/>
          <w:sz w:val="22"/>
          <w:szCs w:val="22"/>
        </w:rPr>
        <w:t xml:space="preserve"> учетн</w:t>
      </w:r>
      <w:r w:rsidR="00B85099" w:rsidRPr="00103666">
        <w:rPr>
          <w:rFonts w:ascii="Arial" w:hAnsi="Arial" w:cs="Arial"/>
          <w:bCs/>
          <w:color w:val="000000"/>
          <w:sz w:val="22"/>
          <w:szCs w:val="22"/>
        </w:rPr>
        <w:t>ую</w:t>
      </w:r>
      <w:r w:rsidRPr="00103666">
        <w:rPr>
          <w:rFonts w:ascii="Arial" w:hAnsi="Arial" w:cs="Arial"/>
          <w:bCs/>
          <w:color w:val="000000"/>
          <w:sz w:val="22"/>
          <w:szCs w:val="22"/>
        </w:rPr>
        <w:t xml:space="preserve"> запись</w:t>
      </w:r>
      <w:r w:rsidR="00ED5623" w:rsidRPr="00103666">
        <w:rPr>
          <w:rFonts w:ascii="Arial" w:hAnsi="Arial" w:cs="Arial"/>
          <w:bCs/>
          <w:color w:val="000000"/>
          <w:sz w:val="22"/>
          <w:szCs w:val="22"/>
        </w:rPr>
        <w:t xml:space="preserve"> (</w:t>
      </w:r>
      <w:r w:rsidR="009851E8" w:rsidRPr="00103666">
        <w:rPr>
          <w:rFonts w:ascii="Arial" w:hAnsi="Arial" w:cs="Arial"/>
          <w:bCs/>
          <w:color w:val="000000"/>
          <w:sz w:val="22"/>
          <w:szCs w:val="22"/>
        </w:rPr>
        <w:t xml:space="preserve">в </w:t>
      </w:r>
      <w:r w:rsidR="00ED5623" w:rsidRPr="00103666">
        <w:rPr>
          <w:rFonts w:ascii="Arial" w:hAnsi="Arial" w:cs="Arial"/>
          <w:bCs/>
          <w:color w:val="000000"/>
          <w:sz w:val="22"/>
          <w:szCs w:val="22"/>
        </w:rPr>
        <w:t>банк</w:t>
      </w:r>
      <w:r w:rsidR="009851E8" w:rsidRPr="00103666">
        <w:rPr>
          <w:rFonts w:ascii="Arial" w:hAnsi="Arial" w:cs="Arial"/>
          <w:bCs/>
          <w:color w:val="000000"/>
          <w:sz w:val="22"/>
          <w:szCs w:val="22"/>
        </w:rPr>
        <w:t xml:space="preserve">е, Пенсионном фонде, МФЦ и др. </w:t>
      </w:r>
      <w:hyperlink r:id="rId145" w:history="1">
        <w:r w:rsidR="009851E8" w:rsidRPr="00103666">
          <w:rPr>
            <w:rFonts w:ascii="Arial" w:eastAsia="Times New Roman" w:hAnsi="Arial" w:cs="Arial"/>
            <w:color w:val="000000"/>
            <w:sz w:val="22"/>
            <w:szCs w:val="22"/>
            <w:lang w:eastAsia="ru-RU"/>
          </w:rPr>
          <w:t>центрах обслуживания</w:t>
        </w:r>
      </w:hyperlink>
      <w:r w:rsidR="009851E8" w:rsidRPr="00103666">
        <w:rPr>
          <w:rFonts w:ascii="Arial" w:eastAsia="Times New Roman" w:hAnsi="Arial" w:cs="Arial"/>
          <w:color w:val="000000"/>
          <w:sz w:val="22"/>
          <w:szCs w:val="22"/>
          <w:lang w:eastAsia="ru-RU"/>
        </w:rPr>
        <w:t>, по почте).</w:t>
      </w:r>
      <w:r w:rsidR="00E0411E" w:rsidRPr="00103666">
        <w:rPr>
          <w:rFonts w:ascii="Arial" w:eastAsia="Times New Roman" w:hAnsi="Arial" w:cs="Arial"/>
          <w:color w:val="000000"/>
          <w:sz w:val="22"/>
          <w:szCs w:val="22"/>
          <w:lang w:eastAsia="ru-RU"/>
        </w:rPr>
        <w:t xml:space="preserve"> </w:t>
      </w:r>
      <w:r w:rsidR="00ED5623" w:rsidRPr="00103666">
        <w:rPr>
          <w:rFonts w:ascii="Arial" w:eastAsia="Times New Roman" w:hAnsi="Arial" w:cs="Arial"/>
          <w:color w:val="000000"/>
          <w:sz w:val="22"/>
          <w:szCs w:val="22"/>
          <w:lang w:eastAsia="ru-RU"/>
        </w:rPr>
        <w:t xml:space="preserve">Через подтвержденную учетную запись </w:t>
      </w:r>
      <w:r w:rsidR="009851E8" w:rsidRPr="00103666">
        <w:rPr>
          <w:rFonts w:ascii="Arial" w:eastAsia="Times New Roman" w:hAnsi="Arial" w:cs="Arial"/>
          <w:color w:val="000000"/>
          <w:sz w:val="22"/>
          <w:szCs w:val="22"/>
          <w:lang w:eastAsia="ru-RU"/>
        </w:rPr>
        <w:t>нужно</w:t>
      </w:r>
      <w:r w:rsidR="00ED5623" w:rsidRPr="00103666">
        <w:rPr>
          <w:rFonts w:ascii="Arial" w:eastAsia="Times New Roman" w:hAnsi="Arial" w:cs="Arial"/>
          <w:color w:val="000000"/>
          <w:sz w:val="22"/>
          <w:szCs w:val="22"/>
          <w:lang w:eastAsia="ru-RU"/>
        </w:rPr>
        <w:t xml:space="preserve"> создать</w:t>
      </w:r>
      <w:r w:rsidR="009851E8" w:rsidRPr="00103666">
        <w:rPr>
          <w:rFonts w:ascii="Arial" w:eastAsia="Times New Roman" w:hAnsi="Arial" w:cs="Arial"/>
          <w:color w:val="000000"/>
          <w:sz w:val="22"/>
          <w:szCs w:val="22"/>
          <w:lang w:eastAsia="ru-RU"/>
        </w:rPr>
        <w:t xml:space="preserve"> </w:t>
      </w:r>
      <w:hyperlink r:id="rId146" w:history="1">
        <w:r w:rsidR="00ED5623" w:rsidRPr="00103666">
          <w:rPr>
            <w:rFonts w:ascii="Arial" w:eastAsia="Times New Roman" w:hAnsi="Arial" w:cs="Arial"/>
            <w:color w:val="000000"/>
            <w:sz w:val="22"/>
            <w:szCs w:val="22"/>
            <w:lang w:eastAsia="ru-RU"/>
          </w:rPr>
          <w:t>учетную запись юридического лица</w:t>
        </w:r>
      </w:hyperlink>
      <w:r w:rsidR="00ED5623" w:rsidRPr="00103666">
        <w:rPr>
          <w:rFonts w:ascii="Arial" w:eastAsia="Times New Roman" w:hAnsi="Arial" w:cs="Arial"/>
          <w:color w:val="000000"/>
          <w:sz w:val="22"/>
          <w:szCs w:val="22"/>
          <w:lang w:eastAsia="ru-RU"/>
        </w:rPr>
        <w:t> или </w:t>
      </w:r>
      <w:hyperlink r:id="rId147" w:history="1">
        <w:r w:rsidR="00ED5623" w:rsidRPr="00103666">
          <w:rPr>
            <w:rFonts w:ascii="Arial" w:eastAsia="Times New Roman" w:hAnsi="Arial" w:cs="Arial"/>
            <w:color w:val="000000"/>
            <w:sz w:val="22"/>
            <w:szCs w:val="22"/>
            <w:lang w:eastAsia="ru-RU"/>
          </w:rPr>
          <w:t>индивидуального предпринимателя</w:t>
        </w:r>
      </w:hyperlink>
      <w:r w:rsidR="00ED5623" w:rsidRPr="00103666">
        <w:rPr>
          <w:rFonts w:ascii="Arial" w:eastAsia="Times New Roman" w:hAnsi="Arial" w:cs="Arial"/>
          <w:color w:val="000000"/>
          <w:sz w:val="22"/>
          <w:szCs w:val="22"/>
          <w:lang w:eastAsia="ru-RU"/>
        </w:rPr>
        <w:t>.</w:t>
      </w:r>
    </w:p>
    <w:p w:rsidR="00B77EC8" w:rsidRPr="00103666" w:rsidRDefault="00B77EC8" w:rsidP="00B77EC8">
      <w:pPr>
        <w:ind w:firstLine="708"/>
        <w:textAlignment w:val="baseline"/>
        <w:rPr>
          <w:rFonts w:ascii="Arial" w:hAnsi="Arial" w:cs="Arial"/>
          <w:b/>
          <w:bCs/>
          <w:sz w:val="22"/>
          <w:szCs w:val="22"/>
        </w:rPr>
      </w:pPr>
      <w:r w:rsidRPr="00103666">
        <w:rPr>
          <w:rFonts w:ascii="Arial" w:hAnsi="Arial" w:cs="Arial"/>
          <w:b/>
          <w:bCs/>
          <w:sz w:val="22"/>
          <w:szCs w:val="22"/>
        </w:rPr>
        <w:t xml:space="preserve">Стоимость: </w:t>
      </w:r>
      <w:r w:rsidRPr="00103666">
        <w:rPr>
          <w:rFonts w:ascii="Arial" w:hAnsi="Arial" w:cs="Arial"/>
          <w:bCs/>
          <w:sz w:val="22"/>
          <w:szCs w:val="22"/>
        </w:rPr>
        <w:t>б</w:t>
      </w:r>
      <w:r w:rsidRPr="00103666">
        <w:rPr>
          <w:rFonts w:ascii="Arial" w:hAnsi="Arial" w:cs="Arial"/>
          <w:sz w:val="22"/>
          <w:szCs w:val="22"/>
        </w:rPr>
        <w:t>есплатно</w:t>
      </w:r>
    </w:p>
    <w:p w:rsidR="00B77EC8" w:rsidRPr="00103666" w:rsidRDefault="00B77EC8" w:rsidP="00B77EC8">
      <w:pPr>
        <w:ind w:firstLine="708"/>
        <w:textAlignment w:val="baseline"/>
        <w:rPr>
          <w:rFonts w:ascii="Arial" w:eastAsia="Times New Roman" w:hAnsi="Arial" w:cs="Arial"/>
          <w:color w:val="000000"/>
          <w:sz w:val="22"/>
          <w:szCs w:val="22"/>
          <w:lang w:eastAsia="ru-RU"/>
        </w:rPr>
      </w:pPr>
      <w:r w:rsidRPr="00103666">
        <w:rPr>
          <w:rFonts w:ascii="Arial" w:hAnsi="Arial" w:cs="Arial"/>
          <w:b/>
          <w:bCs/>
          <w:sz w:val="22"/>
          <w:szCs w:val="22"/>
        </w:rPr>
        <w:t xml:space="preserve">Срок: </w:t>
      </w:r>
      <w:r w:rsidRPr="00103666">
        <w:rPr>
          <w:rFonts w:ascii="Arial" w:hAnsi="Arial" w:cs="Arial"/>
          <w:bCs/>
          <w:sz w:val="22"/>
          <w:szCs w:val="22"/>
        </w:rPr>
        <w:t>м</w:t>
      </w:r>
      <w:r w:rsidRPr="00103666">
        <w:rPr>
          <w:rFonts w:ascii="Arial" w:hAnsi="Arial" w:cs="Arial"/>
          <w:sz w:val="22"/>
          <w:szCs w:val="22"/>
        </w:rPr>
        <w:t>оментально.</w:t>
      </w:r>
    </w:p>
    <w:p w:rsidR="00B85099" w:rsidRPr="00103666" w:rsidRDefault="00B85099" w:rsidP="00C40BA6">
      <w:pPr>
        <w:ind w:firstLine="708"/>
        <w:textAlignment w:val="baseline"/>
        <w:rPr>
          <w:rFonts w:ascii="Arial" w:hAnsi="Arial" w:cs="Arial"/>
          <w:b/>
          <w:sz w:val="22"/>
          <w:szCs w:val="22"/>
        </w:rPr>
      </w:pPr>
      <w:r w:rsidRPr="00103666">
        <w:rPr>
          <w:rFonts w:ascii="Arial" w:eastAsia="Times New Roman" w:hAnsi="Arial" w:cs="Arial"/>
          <w:b/>
          <w:sz w:val="22"/>
          <w:szCs w:val="22"/>
          <w:lang w:eastAsia="ru-RU"/>
        </w:rPr>
        <w:t>Шаг</w:t>
      </w:r>
      <w:r w:rsidR="00530298" w:rsidRPr="00103666">
        <w:rPr>
          <w:rFonts w:ascii="Arial" w:hAnsi="Arial" w:cs="Arial"/>
          <w:b/>
          <w:bCs/>
          <w:caps/>
          <w:spacing w:val="15"/>
          <w:sz w:val="22"/>
          <w:szCs w:val="22"/>
        </w:rPr>
        <w:t xml:space="preserve"> 3.</w:t>
      </w:r>
      <w:r w:rsidR="00530298" w:rsidRPr="00103666">
        <w:rPr>
          <w:rFonts w:ascii="Arial" w:hAnsi="Arial" w:cs="Arial"/>
          <w:b/>
          <w:sz w:val="22"/>
          <w:szCs w:val="22"/>
        </w:rPr>
        <w:t>Регистрация на портале госзакупок (ЕИС)</w:t>
      </w:r>
      <w:r w:rsidR="004F1E79" w:rsidRPr="00103666">
        <w:rPr>
          <w:rFonts w:ascii="Arial" w:hAnsi="Arial" w:cs="Arial"/>
          <w:sz w:val="22"/>
          <w:szCs w:val="22"/>
        </w:rPr>
        <w:t xml:space="preserve"> </w:t>
      </w:r>
      <w:r w:rsidR="004F1E79" w:rsidRPr="00103666">
        <w:rPr>
          <w:rFonts w:ascii="Arial" w:hAnsi="Arial" w:cs="Arial"/>
          <w:b/>
          <w:sz w:val="22"/>
          <w:szCs w:val="22"/>
        </w:rPr>
        <w:t>и аккредитация на ЭТП</w:t>
      </w:r>
    </w:p>
    <w:p w:rsidR="009851E8" w:rsidRPr="00103666" w:rsidRDefault="00530298" w:rsidP="00C40BA6">
      <w:pPr>
        <w:ind w:firstLine="708"/>
        <w:textAlignment w:val="baseline"/>
        <w:rPr>
          <w:rFonts w:ascii="Arial" w:hAnsi="Arial" w:cs="Arial"/>
          <w:color w:val="000000"/>
          <w:sz w:val="22"/>
          <w:szCs w:val="22"/>
        </w:rPr>
      </w:pPr>
      <w:r w:rsidRPr="00103666">
        <w:rPr>
          <w:rFonts w:ascii="Arial" w:hAnsi="Arial" w:cs="Arial"/>
          <w:color w:val="000000"/>
          <w:sz w:val="22"/>
          <w:szCs w:val="22"/>
        </w:rPr>
        <w:t>После регистрации в</w:t>
      </w:r>
      <w:r w:rsidR="00B85099" w:rsidRPr="00103666">
        <w:rPr>
          <w:rFonts w:ascii="Arial" w:hAnsi="Arial" w:cs="Arial"/>
          <w:color w:val="000000"/>
          <w:sz w:val="22"/>
          <w:szCs w:val="22"/>
        </w:rPr>
        <w:t xml:space="preserve"> </w:t>
      </w:r>
      <w:r w:rsidRPr="00103666">
        <w:rPr>
          <w:rFonts w:ascii="Arial" w:hAnsi="Arial" w:cs="Arial"/>
          <w:color w:val="000000"/>
          <w:sz w:val="22"/>
          <w:szCs w:val="22"/>
        </w:rPr>
        <w:t>ЕСИА на сайте госзакупок (</w:t>
      </w:r>
      <w:hyperlink r:id="rId148" w:history="1">
        <w:r w:rsidRPr="00103666">
          <w:rPr>
            <w:rStyle w:val="a8"/>
            <w:rFonts w:ascii="Arial" w:hAnsi="Arial" w:cs="Arial"/>
            <w:sz w:val="22"/>
            <w:szCs w:val="22"/>
          </w:rPr>
          <w:t>https://zakupki.gov.ru/</w:t>
        </w:r>
      </w:hyperlink>
      <w:r w:rsidRPr="00103666">
        <w:rPr>
          <w:rFonts w:ascii="Arial" w:hAnsi="Arial" w:cs="Arial"/>
          <w:sz w:val="22"/>
          <w:szCs w:val="22"/>
        </w:rPr>
        <w:t>)</w:t>
      </w:r>
      <w:r w:rsidRPr="00103666">
        <w:rPr>
          <w:rFonts w:ascii="Arial" w:hAnsi="Arial" w:cs="Arial"/>
          <w:color w:val="000000"/>
          <w:sz w:val="22"/>
          <w:szCs w:val="22"/>
        </w:rPr>
        <w:t xml:space="preserve"> автоматически создается личный кабинет. Для входа обязательно наличие электронной подписи. В личный кабинет необходимо войти и заполнить регистрационные данные в качестве участника закупки.</w:t>
      </w:r>
    </w:p>
    <w:p w:rsidR="00A202D8" w:rsidRPr="00103666" w:rsidRDefault="00A202D8" w:rsidP="00A202D8">
      <w:pPr>
        <w:ind w:firstLine="708"/>
        <w:textAlignment w:val="baseline"/>
        <w:rPr>
          <w:rFonts w:ascii="Arial" w:hAnsi="Arial" w:cs="Arial"/>
          <w:b/>
          <w:bCs/>
          <w:sz w:val="22"/>
          <w:szCs w:val="22"/>
        </w:rPr>
      </w:pPr>
      <w:r w:rsidRPr="00103666">
        <w:rPr>
          <w:rFonts w:ascii="Arial" w:hAnsi="Arial" w:cs="Arial"/>
          <w:b/>
          <w:bCs/>
          <w:sz w:val="22"/>
          <w:szCs w:val="22"/>
        </w:rPr>
        <w:t xml:space="preserve">Стоимость: </w:t>
      </w:r>
      <w:r w:rsidR="004F1E79" w:rsidRPr="00103666">
        <w:rPr>
          <w:rFonts w:ascii="Arial" w:hAnsi="Arial" w:cs="Arial"/>
          <w:sz w:val="22"/>
          <w:szCs w:val="22"/>
        </w:rPr>
        <w:t>б</w:t>
      </w:r>
      <w:r w:rsidR="00B77EC8" w:rsidRPr="00103666">
        <w:rPr>
          <w:rFonts w:ascii="Arial" w:hAnsi="Arial" w:cs="Arial"/>
          <w:sz w:val="22"/>
          <w:szCs w:val="22"/>
        </w:rPr>
        <w:t>есплатно</w:t>
      </w:r>
    </w:p>
    <w:p w:rsidR="00A202D8" w:rsidRPr="00103666" w:rsidRDefault="00A202D8" w:rsidP="00A202D8">
      <w:pPr>
        <w:ind w:firstLine="708"/>
        <w:textAlignment w:val="baseline"/>
        <w:rPr>
          <w:rFonts w:ascii="Arial" w:eastAsia="Times New Roman" w:hAnsi="Arial" w:cs="Arial"/>
          <w:color w:val="000000"/>
          <w:sz w:val="22"/>
          <w:szCs w:val="22"/>
          <w:lang w:eastAsia="ru-RU"/>
        </w:rPr>
      </w:pPr>
      <w:r w:rsidRPr="00103666">
        <w:rPr>
          <w:rFonts w:ascii="Arial" w:hAnsi="Arial" w:cs="Arial"/>
          <w:b/>
          <w:bCs/>
          <w:sz w:val="22"/>
          <w:szCs w:val="22"/>
        </w:rPr>
        <w:lastRenderedPageBreak/>
        <w:t xml:space="preserve">Срок: </w:t>
      </w:r>
      <w:r w:rsidR="00B77EC8" w:rsidRPr="00103666">
        <w:rPr>
          <w:rFonts w:ascii="Arial" w:hAnsi="Arial" w:cs="Arial"/>
          <w:sz w:val="22"/>
          <w:szCs w:val="22"/>
        </w:rPr>
        <w:t>2 рабочих дня.</w:t>
      </w:r>
    </w:p>
    <w:p w:rsidR="009851E8" w:rsidRPr="00103666" w:rsidRDefault="009851E8" w:rsidP="00C40BA6">
      <w:pPr>
        <w:ind w:firstLine="708"/>
        <w:textAlignment w:val="baseline"/>
        <w:rPr>
          <w:rFonts w:ascii="Arial" w:hAnsi="Arial" w:cs="Arial"/>
          <w:b/>
          <w:color w:val="000000"/>
          <w:sz w:val="22"/>
          <w:szCs w:val="22"/>
        </w:rPr>
      </w:pPr>
      <w:r w:rsidRPr="00103666">
        <w:rPr>
          <w:rFonts w:ascii="Arial" w:eastAsia="Times New Roman" w:hAnsi="Arial" w:cs="Arial"/>
          <w:b/>
          <w:sz w:val="22"/>
          <w:szCs w:val="22"/>
          <w:lang w:eastAsia="ru-RU"/>
        </w:rPr>
        <w:t>Шаг</w:t>
      </w:r>
      <w:r w:rsidR="00530298" w:rsidRPr="00103666">
        <w:rPr>
          <w:rFonts w:ascii="Arial" w:hAnsi="Arial" w:cs="Arial"/>
          <w:b/>
          <w:bCs/>
          <w:caps/>
          <w:color w:val="000000"/>
          <w:spacing w:val="15"/>
          <w:sz w:val="22"/>
          <w:szCs w:val="22"/>
        </w:rPr>
        <w:t xml:space="preserve"> 4.</w:t>
      </w:r>
      <w:r w:rsidR="00530298" w:rsidRPr="00103666">
        <w:rPr>
          <w:rFonts w:ascii="Arial" w:hAnsi="Arial" w:cs="Arial"/>
          <w:b/>
          <w:color w:val="000000"/>
          <w:sz w:val="22"/>
          <w:szCs w:val="22"/>
        </w:rPr>
        <w:t>Открыть спецсчет</w:t>
      </w:r>
    </w:p>
    <w:p w:rsidR="00E0411E" w:rsidRPr="00103666" w:rsidRDefault="00530298" w:rsidP="00C40BA6">
      <w:pPr>
        <w:ind w:firstLine="708"/>
        <w:textAlignment w:val="baseline"/>
        <w:rPr>
          <w:rFonts w:ascii="Arial" w:hAnsi="Arial" w:cs="Arial"/>
          <w:color w:val="000000"/>
          <w:sz w:val="22"/>
          <w:szCs w:val="22"/>
        </w:rPr>
      </w:pPr>
      <w:r w:rsidRPr="00103666">
        <w:rPr>
          <w:rFonts w:ascii="Arial" w:hAnsi="Arial" w:cs="Arial"/>
          <w:color w:val="000000"/>
          <w:sz w:val="22"/>
          <w:szCs w:val="22"/>
        </w:rPr>
        <w:t>После регистрации в</w:t>
      </w:r>
      <w:r w:rsidR="009851E8" w:rsidRPr="00103666">
        <w:rPr>
          <w:rFonts w:ascii="Arial" w:hAnsi="Arial" w:cs="Arial"/>
          <w:color w:val="000000"/>
          <w:sz w:val="22"/>
          <w:szCs w:val="22"/>
        </w:rPr>
        <w:t xml:space="preserve"> ЕИС можно войти на </w:t>
      </w:r>
      <w:r w:rsidR="001511BA" w:rsidRPr="00103666">
        <w:rPr>
          <w:rFonts w:ascii="Arial" w:hAnsi="Arial" w:cs="Arial"/>
          <w:color w:val="000000"/>
          <w:sz w:val="22"/>
          <w:szCs w:val="22"/>
        </w:rPr>
        <w:t>выбранную торговую площадку и приступить к поиску</w:t>
      </w:r>
      <w:r w:rsidR="00C1202B" w:rsidRPr="00103666">
        <w:rPr>
          <w:rFonts w:ascii="Arial" w:hAnsi="Arial" w:cs="Arial"/>
          <w:color w:val="000000"/>
          <w:sz w:val="22"/>
          <w:szCs w:val="22"/>
        </w:rPr>
        <w:t xml:space="preserve"> закуп</w:t>
      </w:r>
      <w:r w:rsidR="001511BA" w:rsidRPr="00103666">
        <w:rPr>
          <w:rFonts w:ascii="Arial" w:hAnsi="Arial" w:cs="Arial"/>
          <w:color w:val="000000"/>
          <w:sz w:val="22"/>
          <w:szCs w:val="22"/>
        </w:rPr>
        <w:t>о</w:t>
      </w:r>
      <w:r w:rsidR="00C1202B" w:rsidRPr="00103666">
        <w:rPr>
          <w:rFonts w:ascii="Arial" w:hAnsi="Arial" w:cs="Arial"/>
          <w:color w:val="000000"/>
          <w:sz w:val="22"/>
          <w:szCs w:val="22"/>
        </w:rPr>
        <w:t xml:space="preserve">к. </w:t>
      </w:r>
      <w:r w:rsidR="001511BA" w:rsidRPr="00103666">
        <w:rPr>
          <w:rFonts w:ascii="Arial" w:hAnsi="Arial" w:cs="Arial"/>
          <w:color w:val="000000"/>
          <w:sz w:val="22"/>
          <w:szCs w:val="22"/>
        </w:rPr>
        <w:t>Обратите внимание, п</w:t>
      </w:r>
      <w:r w:rsidR="009851E8" w:rsidRPr="00103666">
        <w:rPr>
          <w:rFonts w:ascii="Arial" w:hAnsi="Arial" w:cs="Arial"/>
          <w:color w:val="000000"/>
          <w:sz w:val="22"/>
          <w:szCs w:val="22"/>
        </w:rPr>
        <w:t xml:space="preserve">ри цене контракта от 1 </w:t>
      </w:r>
      <w:r w:rsidRPr="00103666">
        <w:rPr>
          <w:rFonts w:ascii="Arial" w:hAnsi="Arial" w:cs="Arial"/>
          <w:color w:val="000000"/>
          <w:sz w:val="22"/>
          <w:szCs w:val="22"/>
        </w:rPr>
        <w:t>млн</w:t>
      </w:r>
      <w:r w:rsidR="00C1202B" w:rsidRPr="00103666">
        <w:rPr>
          <w:rFonts w:ascii="Arial" w:hAnsi="Arial" w:cs="Arial"/>
          <w:color w:val="000000"/>
          <w:sz w:val="22"/>
          <w:szCs w:val="22"/>
        </w:rPr>
        <w:t>.</w:t>
      </w:r>
      <w:r w:rsidRPr="00103666">
        <w:rPr>
          <w:rFonts w:ascii="Arial" w:hAnsi="Arial" w:cs="Arial"/>
          <w:color w:val="000000"/>
          <w:sz w:val="22"/>
          <w:szCs w:val="22"/>
        </w:rPr>
        <w:t xml:space="preserve"> рублей </w:t>
      </w:r>
      <w:r w:rsidR="001511BA" w:rsidRPr="00103666">
        <w:rPr>
          <w:rFonts w:ascii="Arial" w:hAnsi="Arial" w:cs="Arial"/>
          <w:color w:val="000000"/>
          <w:sz w:val="22"/>
          <w:szCs w:val="22"/>
        </w:rPr>
        <w:t xml:space="preserve">от участника торгов </w:t>
      </w:r>
      <w:r w:rsidR="00C1202B" w:rsidRPr="00103666">
        <w:rPr>
          <w:rFonts w:ascii="Arial" w:hAnsi="Arial" w:cs="Arial"/>
          <w:color w:val="000000"/>
          <w:sz w:val="22"/>
          <w:szCs w:val="22"/>
        </w:rPr>
        <w:t xml:space="preserve">дополнительно </w:t>
      </w:r>
      <w:r w:rsidRPr="00103666">
        <w:rPr>
          <w:rFonts w:ascii="Arial" w:hAnsi="Arial" w:cs="Arial"/>
          <w:color w:val="000000"/>
          <w:sz w:val="22"/>
          <w:szCs w:val="22"/>
        </w:rPr>
        <w:t>требуется обеспечение заявки: это сумма, которая вносится на</w:t>
      </w:r>
      <w:r w:rsidR="009851E8" w:rsidRPr="00103666">
        <w:rPr>
          <w:rFonts w:ascii="Arial" w:hAnsi="Arial" w:cs="Arial"/>
          <w:color w:val="000000"/>
          <w:sz w:val="22"/>
          <w:szCs w:val="22"/>
        </w:rPr>
        <w:t xml:space="preserve"> </w:t>
      </w:r>
      <w:r w:rsidRPr="00103666">
        <w:rPr>
          <w:rFonts w:ascii="Arial" w:hAnsi="Arial" w:cs="Arial"/>
          <w:color w:val="000000"/>
          <w:sz w:val="22"/>
          <w:szCs w:val="22"/>
        </w:rPr>
        <w:t xml:space="preserve">специальный </w:t>
      </w:r>
      <w:r w:rsidR="00C1202B" w:rsidRPr="00103666">
        <w:rPr>
          <w:rFonts w:ascii="Arial" w:hAnsi="Arial" w:cs="Arial"/>
          <w:color w:val="000000"/>
          <w:sz w:val="22"/>
          <w:szCs w:val="22"/>
        </w:rPr>
        <w:t xml:space="preserve">банковский </w:t>
      </w:r>
      <w:r w:rsidRPr="00103666">
        <w:rPr>
          <w:rFonts w:ascii="Arial" w:hAnsi="Arial" w:cs="Arial"/>
          <w:color w:val="000000"/>
          <w:sz w:val="22"/>
          <w:szCs w:val="22"/>
        </w:rPr>
        <w:t>счет участника закупок (Постановление Прав</w:t>
      </w:r>
      <w:r w:rsidR="001511BA" w:rsidRPr="00103666">
        <w:rPr>
          <w:rFonts w:ascii="Arial" w:hAnsi="Arial" w:cs="Arial"/>
          <w:color w:val="000000"/>
          <w:sz w:val="22"/>
          <w:szCs w:val="22"/>
        </w:rPr>
        <w:t xml:space="preserve">ительства № </w:t>
      </w:r>
      <w:r w:rsidRPr="00103666">
        <w:rPr>
          <w:rFonts w:ascii="Arial" w:hAnsi="Arial" w:cs="Arial"/>
          <w:color w:val="000000"/>
          <w:sz w:val="22"/>
          <w:szCs w:val="22"/>
        </w:rPr>
        <w:t>439</w:t>
      </w:r>
      <w:r w:rsidR="001511BA" w:rsidRPr="00103666">
        <w:rPr>
          <w:rFonts w:ascii="Arial" w:hAnsi="Arial" w:cs="Arial"/>
          <w:color w:val="000000"/>
          <w:sz w:val="22"/>
          <w:szCs w:val="22"/>
        </w:rPr>
        <w:t xml:space="preserve"> </w:t>
      </w:r>
      <w:r w:rsidRPr="00103666">
        <w:rPr>
          <w:rFonts w:ascii="Arial" w:hAnsi="Arial" w:cs="Arial"/>
          <w:color w:val="000000"/>
          <w:sz w:val="22"/>
          <w:szCs w:val="22"/>
        </w:rPr>
        <w:t>от</w:t>
      </w:r>
      <w:r w:rsidR="001511BA" w:rsidRPr="00103666">
        <w:rPr>
          <w:rFonts w:ascii="Arial" w:hAnsi="Arial" w:cs="Arial"/>
          <w:color w:val="000000"/>
          <w:sz w:val="22"/>
          <w:szCs w:val="22"/>
        </w:rPr>
        <w:t xml:space="preserve"> </w:t>
      </w:r>
      <w:r w:rsidRPr="00103666">
        <w:rPr>
          <w:rFonts w:ascii="Arial" w:hAnsi="Arial" w:cs="Arial"/>
          <w:color w:val="000000"/>
          <w:sz w:val="22"/>
          <w:szCs w:val="22"/>
        </w:rPr>
        <w:t>12.04.2018).</w:t>
      </w:r>
      <w:bookmarkStart w:id="83" w:name="_Toc40946392"/>
    </w:p>
    <w:p w:rsidR="00530298" w:rsidRPr="00103666" w:rsidRDefault="00CD3790" w:rsidP="00CD3790">
      <w:pPr>
        <w:ind w:firstLine="708"/>
        <w:textAlignment w:val="baseline"/>
        <w:rPr>
          <w:rFonts w:ascii="Arial" w:hAnsi="Arial" w:cs="Arial"/>
          <w:color w:val="000000"/>
          <w:sz w:val="22"/>
          <w:szCs w:val="22"/>
        </w:rPr>
      </w:pPr>
      <w:r w:rsidRPr="00103666">
        <w:rPr>
          <w:rFonts w:ascii="Arial" w:hAnsi="Arial" w:cs="Arial"/>
          <w:b/>
          <w:color w:val="000000"/>
          <w:sz w:val="22"/>
          <w:szCs w:val="22"/>
        </w:rPr>
        <w:t>Где:</w:t>
      </w:r>
      <w:r w:rsidRPr="00103666">
        <w:rPr>
          <w:rFonts w:ascii="Arial" w:hAnsi="Arial" w:cs="Arial"/>
          <w:color w:val="000000"/>
          <w:sz w:val="22"/>
          <w:szCs w:val="22"/>
        </w:rPr>
        <w:t xml:space="preserve"> </w:t>
      </w:r>
      <w:r w:rsidR="00530298" w:rsidRPr="00103666">
        <w:rPr>
          <w:rFonts w:ascii="Arial" w:hAnsi="Arial" w:cs="Arial"/>
          <w:color w:val="000000"/>
          <w:sz w:val="22"/>
          <w:szCs w:val="22"/>
        </w:rPr>
        <w:t>Спецсчета имеют право вести банки, указанные в перечне</w:t>
      </w:r>
      <w:r w:rsidR="009851E8" w:rsidRPr="00103666">
        <w:rPr>
          <w:rFonts w:ascii="Arial" w:hAnsi="Arial" w:cs="Arial"/>
          <w:color w:val="000000"/>
          <w:sz w:val="22"/>
          <w:szCs w:val="22"/>
        </w:rPr>
        <w:t>,</w:t>
      </w:r>
      <w:r w:rsidR="00530298" w:rsidRPr="00103666">
        <w:rPr>
          <w:rFonts w:ascii="Arial" w:hAnsi="Arial" w:cs="Arial"/>
          <w:color w:val="000000"/>
          <w:sz w:val="22"/>
          <w:szCs w:val="22"/>
        </w:rPr>
        <w:t xml:space="preserve"> утвержденом распоряжением Правительства Российской Федерации от 13 июля 2018 г. N 1451-р.</w:t>
      </w:r>
      <w:bookmarkEnd w:id="83"/>
    </w:p>
    <w:p w:rsidR="00A202D8" w:rsidRPr="00103666" w:rsidRDefault="00A202D8" w:rsidP="00A202D8">
      <w:pPr>
        <w:ind w:firstLine="708"/>
        <w:textAlignment w:val="baseline"/>
        <w:rPr>
          <w:rFonts w:ascii="Arial" w:hAnsi="Arial" w:cs="Arial"/>
          <w:b/>
          <w:bCs/>
          <w:sz w:val="22"/>
          <w:szCs w:val="22"/>
        </w:rPr>
      </w:pPr>
      <w:r w:rsidRPr="00103666">
        <w:rPr>
          <w:rFonts w:ascii="Arial" w:hAnsi="Arial" w:cs="Arial"/>
          <w:b/>
          <w:bCs/>
          <w:sz w:val="22"/>
          <w:szCs w:val="22"/>
        </w:rPr>
        <w:t xml:space="preserve">Стоимость: </w:t>
      </w:r>
      <w:r w:rsidR="004F1E79" w:rsidRPr="00103666">
        <w:rPr>
          <w:rFonts w:ascii="Arial" w:hAnsi="Arial" w:cs="Arial"/>
          <w:sz w:val="22"/>
          <w:szCs w:val="22"/>
        </w:rPr>
        <w:t>по тарифам банка</w:t>
      </w:r>
    </w:p>
    <w:p w:rsidR="002828D6" w:rsidRPr="00103666" w:rsidRDefault="00A202D8" w:rsidP="00CD3790">
      <w:pPr>
        <w:ind w:firstLine="708"/>
        <w:textAlignment w:val="baseline"/>
        <w:rPr>
          <w:rFonts w:ascii="Arial" w:hAnsi="Arial" w:cs="Arial"/>
          <w:color w:val="000000"/>
          <w:sz w:val="22"/>
          <w:szCs w:val="22"/>
        </w:rPr>
      </w:pPr>
      <w:r w:rsidRPr="00103666">
        <w:rPr>
          <w:rFonts w:ascii="Arial" w:hAnsi="Arial" w:cs="Arial"/>
          <w:b/>
          <w:bCs/>
          <w:sz w:val="22"/>
          <w:szCs w:val="22"/>
        </w:rPr>
        <w:t xml:space="preserve">Срок: </w:t>
      </w:r>
      <w:r w:rsidR="004F1E79" w:rsidRPr="00103666">
        <w:rPr>
          <w:rFonts w:ascii="Arial" w:hAnsi="Arial" w:cs="Arial"/>
          <w:sz w:val="22"/>
          <w:szCs w:val="22"/>
        </w:rPr>
        <w:t>в день обращения</w:t>
      </w:r>
      <w:r w:rsidR="004F1E79" w:rsidRPr="00103666">
        <w:rPr>
          <w:rFonts w:ascii="Arial" w:hAnsi="Arial" w:cs="Arial"/>
          <w:bCs/>
          <w:sz w:val="22"/>
          <w:szCs w:val="22"/>
        </w:rPr>
        <w:t>.</w:t>
      </w:r>
    </w:p>
    <w:p w:rsidR="00BB30BB" w:rsidRPr="00103666" w:rsidRDefault="00BB30BB">
      <w:pPr>
        <w:spacing w:after="200"/>
        <w:jc w:val="left"/>
        <w:rPr>
          <w:rFonts w:ascii="Arial" w:hAnsi="Arial" w:cs="Arial"/>
          <w:b/>
          <w:bCs/>
          <w:caps/>
          <w:color w:val="FFFFFF" w:themeColor="background1"/>
          <w:spacing w:val="15"/>
          <w:sz w:val="22"/>
          <w:szCs w:val="22"/>
        </w:rPr>
      </w:pPr>
      <w:r w:rsidRPr="00103666">
        <w:rPr>
          <w:rFonts w:ascii="Arial" w:hAnsi="Arial" w:cs="Arial"/>
          <w:sz w:val="22"/>
          <w:szCs w:val="22"/>
        </w:rPr>
        <w:br w:type="page"/>
      </w:r>
    </w:p>
    <w:p w:rsidR="003C0707" w:rsidRPr="00103666" w:rsidRDefault="00F70A21" w:rsidP="003C0707">
      <w:pPr>
        <w:pStyle w:val="1"/>
        <w:jc w:val="center"/>
        <w:rPr>
          <w:rFonts w:ascii="Arial" w:hAnsi="Arial" w:cs="Arial"/>
          <w:lang w:val="uk-UA"/>
        </w:rPr>
      </w:pPr>
      <w:bookmarkStart w:id="84" w:name="_Toc45703321"/>
      <w:r w:rsidRPr="00103666">
        <w:rPr>
          <w:rFonts w:ascii="Arial" w:hAnsi="Arial" w:cs="Arial"/>
          <w:lang w:val="uk-UA"/>
        </w:rPr>
        <w:lastRenderedPageBreak/>
        <w:t>Свободная экономическая зона</w:t>
      </w:r>
      <w:bookmarkEnd w:id="84"/>
    </w:p>
    <w:p w:rsidR="003C0707" w:rsidRPr="00103666" w:rsidRDefault="003C0707" w:rsidP="003C0707">
      <w:pPr>
        <w:rPr>
          <w:rFonts w:ascii="Arial" w:eastAsia="Times New Roman" w:hAnsi="Arial" w:cs="Arial"/>
          <w:sz w:val="22"/>
          <w:szCs w:val="22"/>
          <w:lang w:eastAsia="ru-RU"/>
        </w:rPr>
      </w:pPr>
    </w:p>
    <w:p w:rsidR="003C0707" w:rsidRPr="00103666" w:rsidRDefault="003C0707" w:rsidP="00A21B19">
      <w:pPr>
        <w:spacing w:line="240" w:lineRule="auto"/>
        <w:ind w:firstLine="708"/>
        <w:rPr>
          <w:rFonts w:ascii="Arial" w:eastAsia="Times New Roman" w:hAnsi="Arial" w:cs="Arial"/>
          <w:sz w:val="22"/>
          <w:szCs w:val="22"/>
          <w:lang w:eastAsia="ru-RU"/>
        </w:rPr>
      </w:pPr>
      <w:proofErr w:type="gramStart"/>
      <w:r w:rsidRPr="00103666">
        <w:rPr>
          <w:rFonts w:ascii="Arial" w:eastAsia="Times New Roman" w:hAnsi="Arial" w:cs="Arial"/>
          <w:sz w:val="22"/>
          <w:szCs w:val="22"/>
          <w:lang w:eastAsia="ru-RU"/>
        </w:rPr>
        <w:t>В соответствии с Федеральным законом от 29 ноября 2014 года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 1 января 2015 года на территориях Республики Крым и города федерального значения Севастополя создана свободная экономическая зона.</w:t>
      </w:r>
      <w:proofErr w:type="gramEnd"/>
    </w:p>
    <w:p w:rsidR="003C0707" w:rsidRPr="00103666" w:rsidRDefault="003C0707" w:rsidP="00A21B19">
      <w:pPr>
        <w:spacing w:line="240" w:lineRule="auto"/>
        <w:ind w:firstLine="708"/>
        <w:rPr>
          <w:rFonts w:ascii="Arial" w:eastAsia="Times New Roman" w:hAnsi="Arial" w:cs="Arial"/>
          <w:sz w:val="22"/>
          <w:szCs w:val="22"/>
          <w:lang w:eastAsia="ru-RU"/>
        </w:rPr>
      </w:pPr>
      <w:r w:rsidRPr="00103666">
        <w:rPr>
          <w:rFonts w:ascii="Arial" w:eastAsia="Times New Roman" w:hAnsi="Arial" w:cs="Arial"/>
          <w:sz w:val="22"/>
          <w:szCs w:val="22"/>
          <w:lang w:eastAsia="ru-RU"/>
        </w:rPr>
        <w:t xml:space="preserve">Свободная экономическая зона (СЭЗ) </w:t>
      </w:r>
      <w:r w:rsidRPr="0053621D">
        <w:rPr>
          <w:rFonts w:ascii="Arial" w:eastAsia="Times New Roman" w:hAnsi="Arial" w:cs="Arial"/>
          <w:b/>
          <w:sz w:val="22"/>
          <w:szCs w:val="22"/>
          <w:lang w:eastAsia="ru-RU"/>
        </w:rPr>
        <w:t>предусматривает</w:t>
      </w:r>
      <w:r w:rsidRPr="00103666">
        <w:rPr>
          <w:rFonts w:ascii="Arial" w:eastAsia="Times New Roman" w:hAnsi="Arial" w:cs="Arial"/>
          <w:sz w:val="22"/>
          <w:szCs w:val="22"/>
          <w:lang w:eastAsia="ru-RU"/>
        </w:rPr>
        <w:t xml:space="preserve"> особый режим осуществления предпринимательской и иной деятельности, а также применение таможенной процедуры свободной таможенной зоны.</w:t>
      </w:r>
    </w:p>
    <w:p w:rsidR="003C0707" w:rsidRPr="00103666" w:rsidRDefault="003C0707" w:rsidP="00A21B19">
      <w:pPr>
        <w:spacing w:line="240" w:lineRule="auto"/>
        <w:ind w:firstLine="708"/>
        <w:rPr>
          <w:rFonts w:ascii="Arial" w:eastAsia="Times New Roman" w:hAnsi="Arial" w:cs="Arial"/>
          <w:sz w:val="22"/>
          <w:szCs w:val="22"/>
          <w:lang w:eastAsia="ru-RU"/>
        </w:rPr>
      </w:pPr>
      <w:r w:rsidRPr="0053621D">
        <w:rPr>
          <w:rFonts w:ascii="Arial" w:eastAsia="Times New Roman" w:hAnsi="Arial" w:cs="Arial"/>
          <w:b/>
          <w:sz w:val="22"/>
          <w:szCs w:val="22"/>
          <w:lang w:eastAsia="ru-RU"/>
        </w:rPr>
        <w:t>Срок</w:t>
      </w:r>
      <w:r w:rsidRPr="00103666">
        <w:rPr>
          <w:rFonts w:ascii="Arial" w:eastAsia="Times New Roman" w:hAnsi="Arial" w:cs="Arial"/>
          <w:sz w:val="22"/>
          <w:szCs w:val="22"/>
          <w:lang w:eastAsia="ru-RU"/>
        </w:rPr>
        <w:t xml:space="preserve"> функционирования СЭЗ до 31 декабря 2039 года.</w:t>
      </w:r>
      <w:r w:rsidRPr="00103666">
        <w:rPr>
          <w:rFonts w:ascii="Arial" w:eastAsia="Times New Roman" w:hAnsi="Arial" w:cs="Arial"/>
          <w:sz w:val="22"/>
          <w:szCs w:val="22"/>
          <w:lang w:eastAsia="ru-RU"/>
        </w:rPr>
        <w:br/>
        <w:t>Участником СЭЗ могут стать юридические лица и индивидуальные предприниматели.</w:t>
      </w:r>
    </w:p>
    <w:p w:rsidR="003C0707" w:rsidRPr="00103666" w:rsidRDefault="00A76526" w:rsidP="00A21B19">
      <w:pPr>
        <w:spacing w:line="240" w:lineRule="auto"/>
        <w:ind w:firstLine="709"/>
        <w:rPr>
          <w:rFonts w:ascii="Arial" w:hAnsi="Arial" w:cs="Arial"/>
          <w:b/>
          <w:sz w:val="22"/>
          <w:szCs w:val="22"/>
        </w:rPr>
      </w:pPr>
      <w:r w:rsidRPr="00103666">
        <w:rPr>
          <w:rFonts w:ascii="Arial" w:hAnsi="Arial" w:cs="Arial"/>
          <w:b/>
          <w:sz w:val="22"/>
          <w:szCs w:val="22"/>
        </w:rPr>
        <w:t>Критерии и ограничения:</w:t>
      </w:r>
    </w:p>
    <w:p w:rsidR="003C0707" w:rsidRPr="00103666" w:rsidRDefault="003C0707" w:rsidP="00A21B19">
      <w:pPr>
        <w:numPr>
          <w:ilvl w:val="0"/>
          <w:numId w:val="7"/>
        </w:numPr>
        <w:shd w:val="clear" w:color="auto" w:fill="FFFFFF"/>
        <w:tabs>
          <w:tab w:val="clear" w:pos="72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Потенциальный участник СЭЗ должен быть зарегистрирован на территории Республики Крым, состоять на налоговом учете в налоговом органе и иметь инвестиционную декларацию, соответствующую установленным требованиям;</w:t>
      </w:r>
    </w:p>
    <w:p w:rsidR="003C0707" w:rsidRPr="00103666" w:rsidRDefault="003C0707" w:rsidP="00A21B19">
      <w:pPr>
        <w:numPr>
          <w:ilvl w:val="0"/>
          <w:numId w:val="7"/>
        </w:numPr>
        <w:shd w:val="clear" w:color="auto" w:fill="FFFFFF"/>
        <w:tabs>
          <w:tab w:val="clear" w:pos="72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 xml:space="preserve">Объем капитальных вложений по проектам в первые 3 года </w:t>
      </w:r>
      <w:proofErr w:type="gramStart"/>
      <w:r w:rsidRPr="00103666">
        <w:rPr>
          <w:rFonts w:ascii="Arial" w:hAnsi="Arial" w:cs="Arial"/>
          <w:color w:val="000000"/>
          <w:sz w:val="22"/>
          <w:szCs w:val="22"/>
        </w:rPr>
        <w:t>с даты заключения</w:t>
      </w:r>
      <w:proofErr w:type="gramEnd"/>
      <w:r w:rsidRPr="00103666">
        <w:rPr>
          <w:rFonts w:ascii="Arial" w:hAnsi="Arial" w:cs="Arial"/>
          <w:color w:val="000000"/>
          <w:sz w:val="22"/>
          <w:szCs w:val="22"/>
        </w:rPr>
        <w:t xml:space="preserve"> договора об условиях деятельности в СЭЗ должен составлять не менее:</w:t>
      </w:r>
    </w:p>
    <w:p w:rsidR="003C0707" w:rsidRPr="00103666" w:rsidRDefault="003C0707" w:rsidP="00A21B19">
      <w:pPr>
        <w:shd w:val="clear" w:color="auto" w:fill="FFFFFF"/>
        <w:tabs>
          <w:tab w:val="left" w:pos="993"/>
        </w:tabs>
        <w:spacing w:line="240" w:lineRule="auto"/>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-3 млн. руб. для субъектов малого и среднего предпринимательства;</w:t>
      </w:r>
    </w:p>
    <w:p w:rsidR="003C0707" w:rsidRPr="00103666" w:rsidRDefault="003C0707" w:rsidP="00A21B19">
      <w:pPr>
        <w:shd w:val="clear" w:color="auto" w:fill="FFFFFF"/>
        <w:tabs>
          <w:tab w:val="left" w:pos="993"/>
        </w:tabs>
        <w:spacing w:line="240" w:lineRule="auto"/>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-30 млн. руб. для крупных предприятий.</w:t>
      </w:r>
    </w:p>
    <w:p w:rsidR="003C0707" w:rsidRPr="00103666" w:rsidRDefault="003C0707" w:rsidP="00827307">
      <w:pPr>
        <w:numPr>
          <w:ilvl w:val="0"/>
          <w:numId w:val="7"/>
        </w:numPr>
        <w:shd w:val="clear" w:color="auto" w:fill="FFFFFF"/>
        <w:tabs>
          <w:tab w:val="clear" w:pos="720"/>
          <w:tab w:val="left" w:pos="993"/>
        </w:tabs>
        <w:ind w:left="0" w:firstLine="709"/>
        <w:rPr>
          <w:rFonts w:ascii="Arial" w:hAnsi="Arial" w:cs="Arial"/>
          <w:color w:val="000000"/>
          <w:sz w:val="22"/>
          <w:szCs w:val="22"/>
        </w:rPr>
      </w:pPr>
      <w:r w:rsidRPr="00103666">
        <w:rPr>
          <w:rFonts w:ascii="Arial" w:hAnsi="Arial" w:cs="Arial"/>
          <w:color w:val="000000"/>
          <w:sz w:val="22"/>
          <w:szCs w:val="22"/>
        </w:rPr>
        <w:t xml:space="preserve">Под капитальными вложениями понимаются </w:t>
      </w:r>
      <w:r w:rsidRPr="0053621D">
        <w:rPr>
          <w:rFonts w:ascii="Arial" w:hAnsi="Arial" w:cs="Arial"/>
          <w:b/>
          <w:color w:val="000000"/>
          <w:sz w:val="22"/>
          <w:szCs w:val="22"/>
        </w:rPr>
        <w:t>инвестиции</w:t>
      </w:r>
      <w:r w:rsidRPr="00103666">
        <w:rPr>
          <w:rFonts w:ascii="Arial" w:hAnsi="Arial" w:cs="Arial"/>
          <w:color w:val="000000"/>
          <w:sz w:val="22"/>
          <w:szCs w:val="22"/>
        </w:rPr>
        <w:t xml:space="preserve"> в основной капитал (основные средства), в том числе затраты на осуществление проектно-изыскательских работ, новое строительство, техническое перевооружение, модернизацию основных фондов, реконструкцию зданий, приобретение машин, оборудования, инструментов, инвентаря.</w:t>
      </w:r>
    </w:p>
    <w:p w:rsidR="003C0707" w:rsidRPr="00103666" w:rsidRDefault="003C0707" w:rsidP="00827307">
      <w:pPr>
        <w:numPr>
          <w:ilvl w:val="0"/>
          <w:numId w:val="7"/>
        </w:numPr>
        <w:shd w:val="clear" w:color="auto" w:fill="FFFFFF"/>
        <w:tabs>
          <w:tab w:val="clear" w:pos="72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 xml:space="preserve">Участники СЭЗ </w:t>
      </w:r>
      <w:r w:rsidRPr="0053621D">
        <w:rPr>
          <w:rFonts w:ascii="Arial" w:hAnsi="Arial" w:cs="Arial"/>
          <w:b/>
          <w:color w:val="000000"/>
          <w:sz w:val="22"/>
          <w:szCs w:val="22"/>
        </w:rPr>
        <w:t>не вправе</w:t>
      </w:r>
      <w:r w:rsidRPr="00103666">
        <w:rPr>
          <w:rFonts w:ascii="Arial" w:hAnsi="Arial" w:cs="Arial"/>
          <w:color w:val="000000"/>
          <w:sz w:val="22"/>
          <w:szCs w:val="22"/>
        </w:rPr>
        <w:t xml:space="preserve"> осуществлять деятельность в сфере пользования недрами для целей разведки и добычи полезных ископаемых, разработки месторождений континентального шельфа РФ.</w:t>
      </w:r>
    </w:p>
    <w:p w:rsidR="003C0707" w:rsidRPr="00103666" w:rsidRDefault="003C0707" w:rsidP="00827307">
      <w:pPr>
        <w:ind w:firstLine="709"/>
        <w:rPr>
          <w:rFonts w:ascii="Arial" w:hAnsi="Arial" w:cs="Arial"/>
          <w:b/>
          <w:sz w:val="22"/>
          <w:szCs w:val="22"/>
        </w:rPr>
      </w:pPr>
      <w:bookmarkStart w:id="85" w:name="_Toc40168667"/>
      <w:bookmarkStart w:id="86" w:name="_Toc40259701"/>
      <w:r w:rsidRPr="00103666">
        <w:rPr>
          <w:rFonts w:ascii="Arial" w:hAnsi="Arial" w:cs="Arial"/>
          <w:b/>
          <w:sz w:val="22"/>
          <w:szCs w:val="22"/>
        </w:rPr>
        <w:t>Налоговые льготы и преференции</w:t>
      </w:r>
      <w:bookmarkEnd w:id="85"/>
      <w:bookmarkEnd w:id="86"/>
      <w:r w:rsidR="00827307" w:rsidRPr="00103666">
        <w:rPr>
          <w:rFonts w:ascii="Arial" w:hAnsi="Arial" w:cs="Arial"/>
          <w:b/>
          <w:sz w:val="22"/>
          <w:szCs w:val="22"/>
        </w:rPr>
        <w:t>:</w:t>
      </w:r>
    </w:p>
    <w:p w:rsidR="003C0707" w:rsidRPr="00103666" w:rsidRDefault="003C0707" w:rsidP="00D563E1">
      <w:pPr>
        <w:pStyle w:val="aa"/>
        <w:numPr>
          <w:ilvl w:val="0"/>
          <w:numId w:val="11"/>
        </w:numPr>
        <w:shd w:val="clear" w:color="auto" w:fill="FFFFFF"/>
        <w:tabs>
          <w:tab w:val="left" w:pos="993"/>
        </w:tabs>
        <w:ind w:left="0"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Налог на прибыль организации:</w:t>
      </w:r>
    </w:p>
    <w:p w:rsidR="003C0707" w:rsidRPr="00103666" w:rsidRDefault="003C0707" w:rsidP="00C61440">
      <w:pPr>
        <w:numPr>
          <w:ilvl w:val="0"/>
          <w:numId w:val="8"/>
        </w:numPr>
        <w:shd w:val="clear" w:color="auto" w:fill="FFFFFF"/>
        <w:tabs>
          <w:tab w:val="left" w:pos="993"/>
        </w:tabs>
        <w:ind w:left="0" w:firstLine="1134"/>
        <w:rPr>
          <w:rFonts w:ascii="Arial" w:hAnsi="Arial" w:cs="Arial"/>
          <w:color w:val="000000"/>
          <w:sz w:val="22"/>
          <w:szCs w:val="22"/>
        </w:rPr>
      </w:pPr>
      <w:r w:rsidRPr="00103666">
        <w:rPr>
          <w:rFonts w:ascii="Arial" w:hAnsi="Arial" w:cs="Arial"/>
          <w:color w:val="000000"/>
          <w:sz w:val="22"/>
          <w:szCs w:val="22"/>
        </w:rPr>
        <w:t>федеральный бюджет – </w:t>
      </w:r>
      <w:r w:rsidRPr="00103666">
        <w:rPr>
          <w:rFonts w:ascii="Arial" w:hAnsi="Arial" w:cs="Arial"/>
          <w:b/>
          <w:bCs/>
          <w:color w:val="000000"/>
          <w:sz w:val="22"/>
          <w:szCs w:val="22"/>
        </w:rPr>
        <w:t>0% </w:t>
      </w:r>
      <w:r w:rsidRPr="00103666">
        <w:rPr>
          <w:rFonts w:ascii="Arial" w:hAnsi="Arial" w:cs="Arial"/>
          <w:color w:val="000000"/>
          <w:sz w:val="22"/>
          <w:szCs w:val="22"/>
        </w:rPr>
        <w:t>на 10 лет;</w:t>
      </w:r>
    </w:p>
    <w:p w:rsidR="003C0707" w:rsidRPr="00103666" w:rsidRDefault="003C0707" w:rsidP="00C61440">
      <w:pPr>
        <w:numPr>
          <w:ilvl w:val="0"/>
          <w:numId w:val="8"/>
        </w:numPr>
        <w:shd w:val="clear" w:color="auto" w:fill="FFFFFF"/>
        <w:tabs>
          <w:tab w:val="left" w:pos="993"/>
        </w:tabs>
        <w:spacing w:before="100" w:beforeAutospacing="1" w:after="100" w:afterAutospacing="1"/>
        <w:ind w:left="0" w:firstLine="1134"/>
        <w:rPr>
          <w:rFonts w:ascii="Arial" w:hAnsi="Arial" w:cs="Arial"/>
          <w:color w:val="000000"/>
          <w:sz w:val="22"/>
          <w:szCs w:val="22"/>
        </w:rPr>
      </w:pPr>
      <w:r w:rsidRPr="00103666">
        <w:rPr>
          <w:rFonts w:ascii="Arial" w:hAnsi="Arial" w:cs="Arial"/>
          <w:color w:val="000000"/>
          <w:sz w:val="22"/>
          <w:szCs w:val="22"/>
        </w:rPr>
        <w:t>бюджет Республики Крым:</w:t>
      </w:r>
    </w:p>
    <w:p w:rsidR="003C0707" w:rsidRPr="00103666" w:rsidRDefault="003C0707" w:rsidP="00C61440">
      <w:pPr>
        <w:numPr>
          <w:ilvl w:val="1"/>
          <w:numId w:val="8"/>
        </w:numPr>
        <w:shd w:val="clear" w:color="auto" w:fill="FFFFFF"/>
        <w:tabs>
          <w:tab w:val="left" w:pos="993"/>
        </w:tabs>
        <w:spacing w:before="100" w:beforeAutospacing="1" w:after="100" w:afterAutospacing="1"/>
        <w:ind w:left="0" w:firstLine="1134"/>
        <w:rPr>
          <w:rFonts w:ascii="Arial" w:hAnsi="Arial" w:cs="Arial"/>
          <w:color w:val="000000"/>
          <w:sz w:val="22"/>
          <w:szCs w:val="22"/>
        </w:rPr>
      </w:pPr>
      <w:r w:rsidRPr="00103666">
        <w:rPr>
          <w:rFonts w:ascii="Arial" w:hAnsi="Arial" w:cs="Arial"/>
          <w:b/>
          <w:bCs/>
          <w:color w:val="000000"/>
          <w:sz w:val="22"/>
          <w:szCs w:val="22"/>
        </w:rPr>
        <w:t>2% </w:t>
      </w:r>
      <w:proofErr w:type="gramStart"/>
      <w:r w:rsidRPr="00103666">
        <w:rPr>
          <w:rFonts w:ascii="Arial" w:hAnsi="Arial" w:cs="Arial"/>
          <w:color w:val="000000"/>
          <w:sz w:val="22"/>
          <w:szCs w:val="22"/>
        </w:rPr>
        <w:t>в первые</w:t>
      </w:r>
      <w:proofErr w:type="gramEnd"/>
      <w:r w:rsidRPr="00103666">
        <w:rPr>
          <w:rFonts w:ascii="Arial" w:hAnsi="Arial" w:cs="Arial"/>
          <w:color w:val="000000"/>
          <w:sz w:val="22"/>
          <w:szCs w:val="22"/>
        </w:rPr>
        <w:t xml:space="preserve"> 3 года;</w:t>
      </w:r>
    </w:p>
    <w:p w:rsidR="003C0707" w:rsidRPr="00103666" w:rsidRDefault="003C0707" w:rsidP="00C61440">
      <w:pPr>
        <w:numPr>
          <w:ilvl w:val="1"/>
          <w:numId w:val="8"/>
        </w:numPr>
        <w:shd w:val="clear" w:color="auto" w:fill="FFFFFF"/>
        <w:tabs>
          <w:tab w:val="left" w:pos="993"/>
        </w:tabs>
        <w:spacing w:before="100" w:beforeAutospacing="1" w:after="100" w:afterAutospacing="1"/>
        <w:ind w:left="0" w:firstLine="1134"/>
        <w:rPr>
          <w:rFonts w:ascii="Arial" w:hAnsi="Arial" w:cs="Arial"/>
          <w:color w:val="000000"/>
          <w:sz w:val="22"/>
          <w:szCs w:val="22"/>
        </w:rPr>
      </w:pPr>
      <w:r w:rsidRPr="00103666">
        <w:rPr>
          <w:rFonts w:ascii="Arial" w:hAnsi="Arial" w:cs="Arial"/>
          <w:b/>
          <w:bCs/>
          <w:color w:val="000000"/>
          <w:sz w:val="22"/>
          <w:szCs w:val="22"/>
        </w:rPr>
        <w:t>6% </w:t>
      </w:r>
      <w:r w:rsidRPr="00103666">
        <w:rPr>
          <w:rFonts w:ascii="Arial" w:hAnsi="Arial" w:cs="Arial"/>
          <w:color w:val="000000"/>
          <w:sz w:val="22"/>
          <w:szCs w:val="22"/>
        </w:rPr>
        <w:t>с 4 по 8 год;</w:t>
      </w:r>
    </w:p>
    <w:p w:rsidR="003C0707" w:rsidRPr="00103666" w:rsidRDefault="003C0707" w:rsidP="009222A2">
      <w:pPr>
        <w:numPr>
          <w:ilvl w:val="1"/>
          <w:numId w:val="8"/>
        </w:numPr>
        <w:shd w:val="clear" w:color="auto" w:fill="FFFFFF"/>
        <w:tabs>
          <w:tab w:val="left" w:pos="993"/>
        </w:tabs>
        <w:spacing w:line="240" w:lineRule="auto"/>
        <w:ind w:left="0" w:firstLine="1134"/>
        <w:rPr>
          <w:rFonts w:ascii="Arial" w:hAnsi="Arial" w:cs="Arial"/>
          <w:color w:val="000000"/>
          <w:sz w:val="22"/>
          <w:szCs w:val="22"/>
        </w:rPr>
      </w:pPr>
      <w:r w:rsidRPr="00103666">
        <w:rPr>
          <w:rFonts w:ascii="Arial" w:hAnsi="Arial" w:cs="Arial"/>
          <w:b/>
          <w:bCs/>
          <w:color w:val="000000"/>
          <w:sz w:val="22"/>
          <w:szCs w:val="22"/>
        </w:rPr>
        <w:t>13,5% </w:t>
      </w:r>
      <w:r w:rsidRPr="00103666">
        <w:rPr>
          <w:rFonts w:ascii="Arial" w:hAnsi="Arial" w:cs="Arial"/>
          <w:color w:val="000000"/>
          <w:sz w:val="22"/>
          <w:szCs w:val="22"/>
        </w:rPr>
        <w:t>с 9 года.</w:t>
      </w:r>
    </w:p>
    <w:p w:rsidR="003C0707" w:rsidRPr="00103666" w:rsidRDefault="003C0707" w:rsidP="009222A2">
      <w:pPr>
        <w:pStyle w:val="aa"/>
        <w:numPr>
          <w:ilvl w:val="0"/>
          <w:numId w:val="9"/>
        </w:numPr>
        <w:shd w:val="clear" w:color="auto" w:fill="FFFFFF"/>
        <w:tabs>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Пониженные тарифы страховых взносов:</w:t>
      </w:r>
    </w:p>
    <w:p w:rsidR="003C0707" w:rsidRPr="00103666" w:rsidRDefault="003C0707" w:rsidP="009222A2">
      <w:pPr>
        <w:pStyle w:val="aa"/>
        <w:shd w:val="clear" w:color="auto" w:fill="FFFFFF"/>
        <w:tabs>
          <w:tab w:val="left" w:pos="993"/>
        </w:tabs>
        <w:spacing w:line="240" w:lineRule="auto"/>
        <w:ind w:left="0" w:firstLine="1134"/>
        <w:rPr>
          <w:rFonts w:ascii="Arial" w:hAnsi="Arial" w:cs="Arial"/>
          <w:color w:val="000000"/>
          <w:sz w:val="22"/>
          <w:szCs w:val="22"/>
        </w:rPr>
      </w:pPr>
      <w:r w:rsidRPr="00103666">
        <w:rPr>
          <w:rFonts w:ascii="Arial" w:hAnsi="Arial" w:cs="Arial"/>
          <w:b/>
          <w:color w:val="000000"/>
          <w:sz w:val="22"/>
          <w:szCs w:val="22"/>
        </w:rPr>
        <w:t>7,6%</w:t>
      </w:r>
      <w:r w:rsidRPr="00103666">
        <w:rPr>
          <w:rFonts w:ascii="Arial" w:hAnsi="Arial" w:cs="Arial"/>
          <w:color w:val="000000"/>
          <w:sz w:val="22"/>
          <w:szCs w:val="22"/>
        </w:rPr>
        <w:t xml:space="preserve"> в том числе:</w:t>
      </w:r>
    </w:p>
    <w:p w:rsidR="003C0707" w:rsidRPr="00103666" w:rsidRDefault="003C0707" w:rsidP="009222A2">
      <w:pPr>
        <w:numPr>
          <w:ilvl w:val="0"/>
          <w:numId w:val="8"/>
        </w:numPr>
        <w:shd w:val="clear" w:color="auto" w:fill="FFFFFF"/>
        <w:tabs>
          <w:tab w:val="left" w:pos="993"/>
        </w:tabs>
        <w:spacing w:line="240" w:lineRule="auto"/>
        <w:ind w:left="0" w:firstLine="1134"/>
        <w:rPr>
          <w:rFonts w:ascii="Arial" w:hAnsi="Arial" w:cs="Arial"/>
          <w:color w:val="000000"/>
          <w:sz w:val="22"/>
          <w:szCs w:val="22"/>
        </w:rPr>
      </w:pPr>
      <w:r w:rsidRPr="00103666">
        <w:rPr>
          <w:rFonts w:ascii="Arial" w:hAnsi="Arial" w:cs="Arial"/>
          <w:color w:val="000000"/>
          <w:sz w:val="22"/>
          <w:szCs w:val="22"/>
        </w:rPr>
        <w:t>- пенсионное страхование 6%;</w:t>
      </w:r>
    </w:p>
    <w:p w:rsidR="003C0707" w:rsidRPr="00103666" w:rsidRDefault="003C0707" w:rsidP="009222A2">
      <w:pPr>
        <w:numPr>
          <w:ilvl w:val="0"/>
          <w:numId w:val="8"/>
        </w:numPr>
        <w:shd w:val="clear" w:color="auto" w:fill="FFFFFF"/>
        <w:tabs>
          <w:tab w:val="left" w:pos="993"/>
        </w:tabs>
        <w:spacing w:line="240" w:lineRule="auto"/>
        <w:ind w:left="0" w:firstLine="1134"/>
        <w:rPr>
          <w:rFonts w:ascii="Arial" w:hAnsi="Arial" w:cs="Arial"/>
          <w:color w:val="000000"/>
          <w:sz w:val="22"/>
          <w:szCs w:val="22"/>
        </w:rPr>
      </w:pPr>
      <w:r w:rsidRPr="00103666">
        <w:rPr>
          <w:rFonts w:ascii="Arial" w:hAnsi="Arial" w:cs="Arial"/>
          <w:color w:val="000000"/>
          <w:sz w:val="22"/>
          <w:szCs w:val="22"/>
        </w:rPr>
        <w:t>- социальное страхование 1,5%;</w:t>
      </w:r>
    </w:p>
    <w:p w:rsidR="003C0707" w:rsidRPr="00103666" w:rsidRDefault="003C0707" w:rsidP="009222A2">
      <w:pPr>
        <w:pStyle w:val="aa"/>
        <w:shd w:val="clear" w:color="auto" w:fill="FFFFFF"/>
        <w:tabs>
          <w:tab w:val="left" w:pos="993"/>
        </w:tabs>
        <w:spacing w:line="240" w:lineRule="auto"/>
        <w:ind w:left="0" w:firstLine="1134"/>
        <w:rPr>
          <w:rFonts w:ascii="Arial" w:hAnsi="Arial" w:cs="Arial"/>
          <w:color w:val="000000"/>
          <w:sz w:val="22"/>
          <w:szCs w:val="22"/>
        </w:rPr>
      </w:pPr>
      <w:r w:rsidRPr="00103666">
        <w:rPr>
          <w:rFonts w:ascii="Arial" w:hAnsi="Arial" w:cs="Arial"/>
          <w:color w:val="000000"/>
          <w:sz w:val="22"/>
          <w:szCs w:val="22"/>
        </w:rPr>
        <w:t xml:space="preserve">Медицинское страхование </w:t>
      </w:r>
      <w:r w:rsidRPr="00103666">
        <w:rPr>
          <w:rFonts w:ascii="Arial" w:hAnsi="Arial" w:cs="Arial"/>
          <w:b/>
          <w:color w:val="000000"/>
          <w:sz w:val="22"/>
          <w:szCs w:val="22"/>
        </w:rPr>
        <w:t>0,1%.</w:t>
      </w:r>
    </w:p>
    <w:p w:rsidR="003C0707" w:rsidRPr="00103666" w:rsidRDefault="003C0707" w:rsidP="009222A2">
      <w:pPr>
        <w:numPr>
          <w:ilvl w:val="0"/>
          <w:numId w:val="9"/>
        </w:numPr>
        <w:shd w:val="clear" w:color="auto" w:fill="FFFFFF"/>
        <w:spacing w:line="240" w:lineRule="auto"/>
        <w:rPr>
          <w:rFonts w:ascii="Arial" w:hAnsi="Arial" w:cs="Arial"/>
          <w:color w:val="000000"/>
          <w:sz w:val="22"/>
          <w:szCs w:val="22"/>
        </w:rPr>
      </w:pPr>
      <w:r w:rsidRPr="00103666">
        <w:rPr>
          <w:rFonts w:ascii="Arial" w:hAnsi="Arial" w:cs="Arial"/>
          <w:color w:val="000000"/>
          <w:sz w:val="22"/>
          <w:szCs w:val="22"/>
        </w:rPr>
        <w:t>Освобождение </w:t>
      </w:r>
      <w:r w:rsidRPr="00103666">
        <w:rPr>
          <w:rFonts w:ascii="Arial" w:hAnsi="Arial" w:cs="Arial"/>
          <w:b/>
          <w:bCs/>
          <w:color w:val="000000"/>
          <w:sz w:val="22"/>
          <w:szCs w:val="22"/>
        </w:rPr>
        <w:t>на 10 лет </w:t>
      </w:r>
      <w:r w:rsidRPr="00103666">
        <w:rPr>
          <w:rFonts w:ascii="Arial" w:hAnsi="Arial" w:cs="Arial"/>
          <w:color w:val="000000"/>
          <w:sz w:val="22"/>
          <w:szCs w:val="22"/>
        </w:rPr>
        <w:t>от уплаты налога на имущество организаций.</w:t>
      </w:r>
    </w:p>
    <w:p w:rsidR="003C0707" w:rsidRPr="00103666" w:rsidRDefault="003C0707" w:rsidP="009222A2">
      <w:pPr>
        <w:numPr>
          <w:ilvl w:val="0"/>
          <w:numId w:val="9"/>
        </w:numPr>
        <w:shd w:val="clear" w:color="auto" w:fill="FFFFFF"/>
        <w:spacing w:line="240" w:lineRule="auto"/>
        <w:rPr>
          <w:rFonts w:ascii="Arial" w:hAnsi="Arial" w:cs="Arial"/>
          <w:color w:val="000000"/>
          <w:sz w:val="22"/>
          <w:szCs w:val="22"/>
        </w:rPr>
      </w:pPr>
      <w:r w:rsidRPr="00103666">
        <w:rPr>
          <w:rFonts w:ascii="Arial" w:hAnsi="Arial" w:cs="Arial"/>
          <w:b/>
          <w:bCs/>
          <w:color w:val="000000"/>
          <w:sz w:val="22"/>
          <w:szCs w:val="22"/>
        </w:rPr>
        <w:t>Ускоренная </w:t>
      </w:r>
      <w:r w:rsidRPr="00103666">
        <w:rPr>
          <w:rFonts w:ascii="Arial" w:hAnsi="Arial" w:cs="Arial"/>
          <w:color w:val="000000"/>
          <w:sz w:val="22"/>
          <w:szCs w:val="22"/>
        </w:rPr>
        <w:t>амортизация собственных основных сре</w:t>
      </w:r>
      <w:proofErr w:type="gramStart"/>
      <w:r w:rsidRPr="00103666">
        <w:rPr>
          <w:rFonts w:ascii="Arial" w:hAnsi="Arial" w:cs="Arial"/>
          <w:color w:val="000000"/>
          <w:sz w:val="22"/>
          <w:szCs w:val="22"/>
        </w:rPr>
        <w:t xml:space="preserve">дств с </w:t>
      </w:r>
      <w:r w:rsidRPr="00103666">
        <w:rPr>
          <w:rFonts w:ascii="Arial" w:hAnsi="Arial" w:cs="Arial"/>
          <w:sz w:val="22"/>
          <w:szCs w:val="22"/>
          <w:lang w:val="uk-UA"/>
        </w:rPr>
        <w:t>к</w:t>
      </w:r>
      <w:proofErr w:type="gramEnd"/>
      <w:r w:rsidRPr="00103666">
        <w:rPr>
          <w:rFonts w:ascii="Arial" w:hAnsi="Arial" w:cs="Arial"/>
          <w:sz w:val="22"/>
          <w:szCs w:val="22"/>
          <w:lang w:val="uk-UA"/>
        </w:rPr>
        <w:t>оэффициентом 2</w:t>
      </w:r>
      <w:r w:rsidRPr="00103666">
        <w:rPr>
          <w:rFonts w:ascii="Arial" w:hAnsi="Arial" w:cs="Arial"/>
          <w:color w:val="000000"/>
          <w:sz w:val="22"/>
          <w:szCs w:val="22"/>
        </w:rPr>
        <w:t>.</w:t>
      </w:r>
    </w:p>
    <w:p w:rsidR="003C0707" w:rsidRPr="00103666" w:rsidRDefault="003C0707" w:rsidP="009222A2">
      <w:pPr>
        <w:numPr>
          <w:ilvl w:val="0"/>
          <w:numId w:val="9"/>
        </w:numPr>
        <w:shd w:val="clear" w:color="auto" w:fill="FFFFFF"/>
        <w:spacing w:line="240" w:lineRule="auto"/>
        <w:rPr>
          <w:rFonts w:ascii="Arial" w:hAnsi="Arial" w:cs="Arial"/>
          <w:color w:val="000000"/>
          <w:sz w:val="22"/>
          <w:szCs w:val="22"/>
        </w:rPr>
      </w:pPr>
      <w:r w:rsidRPr="00103666">
        <w:rPr>
          <w:rFonts w:ascii="Arial" w:hAnsi="Arial" w:cs="Arial"/>
          <w:color w:val="000000"/>
          <w:sz w:val="22"/>
          <w:szCs w:val="22"/>
        </w:rPr>
        <w:t>Освобождение </w:t>
      </w:r>
      <w:r w:rsidRPr="00103666">
        <w:rPr>
          <w:rFonts w:ascii="Arial" w:hAnsi="Arial" w:cs="Arial"/>
          <w:b/>
          <w:bCs/>
          <w:color w:val="000000"/>
          <w:sz w:val="22"/>
          <w:szCs w:val="22"/>
        </w:rPr>
        <w:t>на 3 года </w:t>
      </w:r>
      <w:r w:rsidRPr="00103666">
        <w:rPr>
          <w:rFonts w:ascii="Arial" w:hAnsi="Arial" w:cs="Arial"/>
          <w:color w:val="000000"/>
          <w:sz w:val="22"/>
          <w:szCs w:val="22"/>
        </w:rPr>
        <w:t>от уплаты налога на землю.</w:t>
      </w:r>
    </w:p>
    <w:p w:rsidR="003C0707" w:rsidRPr="00103666" w:rsidRDefault="003C0707" w:rsidP="009222A2">
      <w:pPr>
        <w:numPr>
          <w:ilvl w:val="0"/>
          <w:numId w:val="9"/>
        </w:numPr>
        <w:shd w:val="clear" w:color="auto" w:fill="FFFFFF"/>
        <w:spacing w:line="240" w:lineRule="auto"/>
        <w:rPr>
          <w:rFonts w:ascii="Arial" w:hAnsi="Arial" w:cs="Arial"/>
          <w:color w:val="000000"/>
          <w:sz w:val="22"/>
          <w:szCs w:val="22"/>
        </w:rPr>
      </w:pPr>
      <w:r w:rsidRPr="00103666">
        <w:rPr>
          <w:rFonts w:ascii="Arial" w:hAnsi="Arial" w:cs="Arial"/>
          <w:color w:val="000000"/>
          <w:sz w:val="22"/>
          <w:szCs w:val="22"/>
        </w:rPr>
        <w:t>Освобождение от уплаты таможенных сборов и налогов при ввозе иностранного оборудования.</w:t>
      </w:r>
    </w:p>
    <w:p w:rsidR="003C0707" w:rsidRPr="00103666" w:rsidRDefault="009222A2" w:rsidP="009222A2">
      <w:pPr>
        <w:ind w:firstLine="709"/>
        <w:rPr>
          <w:rFonts w:ascii="Arial" w:hAnsi="Arial" w:cs="Arial"/>
          <w:b/>
          <w:sz w:val="22"/>
          <w:szCs w:val="22"/>
        </w:rPr>
      </w:pPr>
      <w:r w:rsidRPr="00103666">
        <w:rPr>
          <w:rFonts w:ascii="Arial" w:hAnsi="Arial" w:cs="Arial"/>
          <w:b/>
          <w:sz w:val="22"/>
          <w:szCs w:val="22"/>
        </w:rPr>
        <w:t>Получение статуса участника СЭЗ:</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1. Заполнение инвестиционной декларации.</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Форма инвестиционной декларации утверждена приказом Минэкономразвития РФ от 18 ноября 2015 года № 856 «Об утверждении формы инвестиционной декларации» и размещена:</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xml:space="preserve">- на официальном Интернет-портале правовой информации </w:t>
      </w:r>
      <w:hyperlink r:id="rId149" w:history="1">
        <w:r w:rsidRPr="00103666">
          <w:rPr>
            <w:rFonts w:ascii="Arial" w:hAnsi="Arial" w:cs="Arial"/>
            <w:sz w:val="22"/>
            <w:szCs w:val="22"/>
            <w:lang w:val="uk-UA"/>
          </w:rPr>
          <w:t>http://www.pravo.gov.ru</w:t>
        </w:r>
      </w:hyperlink>
      <w:r w:rsidRPr="00103666">
        <w:rPr>
          <w:rFonts w:ascii="Arial" w:hAnsi="Arial" w:cs="Arial"/>
          <w:sz w:val="22"/>
          <w:szCs w:val="22"/>
          <w:lang w:val="uk-UA"/>
        </w:rPr>
        <w:t>.</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на сайте Министерства экономического развития Республики Крым http://minek.rk.gov.ru в разделе «Свободная экономическая зона».</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lastRenderedPageBreak/>
        <w:t>Инвестиционная декларация подается в печатной (оригинал и копия) и электронной форме в Министерство экономического развития Республики Крым.</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2. Подготовка документов.</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Для получения статуса участника СЭЗ необходимо представить следующие документы:</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заявление о заключении договора об условиях деятельности в СЭЗ;</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копии учредительных документов (для юридических лиц);</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копию свидетельства о постановке на учет в налоговом органе;</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копию свидетельства о государственной регистрации юридического лица или индивидуального предпринимателя;</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xml:space="preserve">- инвестиционную декларацию </w:t>
      </w:r>
      <w:r w:rsidRPr="00103666">
        <w:rPr>
          <w:rFonts w:ascii="Arial" w:hAnsi="Arial" w:cs="Arial"/>
          <w:sz w:val="22"/>
          <w:szCs w:val="22"/>
        </w:rPr>
        <w:t>(оригинал, копия, электронная форма)</w:t>
      </w:r>
      <w:r w:rsidRPr="00103666">
        <w:rPr>
          <w:rFonts w:ascii="Arial" w:hAnsi="Arial" w:cs="Arial"/>
          <w:sz w:val="22"/>
          <w:szCs w:val="22"/>
          <w:lang w:val="uk-UA"/>
        </w:rPr>
        <w:t>.</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xml:space="preserve">Подробная информация о свободной экономической зоне размещена на сайте Министерства экономического развития Республики Крым </w:t>
      </w:r>
      <w:r w:rsidRPr="00103666">
        <w:rPr>
          <w:rFonts w:ascii="Arial" w:hAnsi="Arial" w:cs="Arial"/>
          <w:sz w:val="22"/>
          <w:szCs w:val="22"/>
        </w:rPr>
        <w:t>https://minek.rk.gov.ru</w:t>
      </w:r>
      <w:r w:rsidRPr="00103666">
        <w:rPr>
          <w:rFonts w:ascii="Arial" w:hAnsi="Arial" w:cs="Arial"/>
          <w:sz w:val="22"/>
          <w:szCs w:val="22"/>
          <w:lang w:val="uk-UA"/>
        </w:rPr>
        <w:t xml:space="preserve"> </w:t>
      </w:r>
      <w:r w:rsidRPr="00103666">
        <w:rPr>
          <w:rFonts w:ascii="Arial" w:hAnsi="Arial" w:cs="Arial"/>
          <w:sz w:val="22"/>
          <w:szCs w:val="22"/>
        </w:rPr>
        <w:t xml:space="preserve">в разделе «Свободная экономическая зона» </w:t>
      </w:r>
      <w:r w:rsidRPr="00103666">
        <w:rPr>
          <w:rFonts w:ascii="Arial" w:hAnsi="Arial" w:cs="Arial"/>
          <w:sz w:val="22"/>
          <w:szCs w:val="22"/>
          <w:lang w:val="uk-UA"/>
        </w:rPr>
        <w:t xml:space="preserve">по адресу </w:t>
      </w:r>
      <w:r w:rsidRPr="00103666">
        <w:rPr>
          <w:rFonts w:ascii="Arial" w:hAnsi="Arial" w:cs="Arial"/>
          <w:sz w:val="22"/>
          <w:szCs w:val="22"/>
        </w:rPr>
        <w:t>https://minek.rk.gov.ru/ru/structure/609.</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3. Подача документов.</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Документы подаются посредством почтового отправления или лично в Министерство экономического развития Республики Крым.</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4. Прием документов.</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Документы заявителя принимаются по описи, копия которой с отметкой о дате приема указанных документов направляется заявителю.</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В день получения всех документов Министерство экономического развития Республики Крым уведомляет заявителя о принятии одного из следующих решений:</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принятие к рассмотрению документов;</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отказ в принятии к рассмотрению документов.</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 xml:space="preserve">Шаг 5. </w:t>
      </w:r>
      <w:r w:rsidRPr="00103666">
        <w:rPr>
          <w:rFonts w:ascii="Arial" w:hAnsi="Arial" w:cs="Arial"/>
          <w:b/>
          <w:color w:val="000000"/>
          <w:sz w:val="22"/>
          <w:szCs w:val="22"/>
        </w:rPr>
        <w:t>Рассмотрение документов</w:t>
      </w:r>
    </w:p>
    <w:p w:rsidR="003C0707" w:rsidRPr="00103666" w:rsidRDefault="003C0707" w:rsidP="003C0707">
      <w:pPr>
        <w:ind w:firstLine="708"/>
        <w:rPr>
          <w:rFonts w:ascii="Arial" w:hAnsi="Arial" w:cs="Arial"/>
          <w:color w:val="000000"/>
          <w:sz w:val="22"/>
          <w:szCs w:val="22"/>
        </w:rPr>
      </w:pPr>
      <w:r w:rsidRPr="00103666">
        <w:rPr>
          <w:rFonts w:ascii="Arial" w:hAnsi="Arial" w:cs="Arial"/>
          <w:color w:val="000000"/>
          <w:sz w:val="22"/>
          <w:szCs w:val="22"/>
        </w:rPr>
        <w:t>По проектам с объемом капитальных вложений менее 100 млн. руб. срок рассмотрения составляет 7 дней.</w:t>
      </w:r>
    </w:p>
    <w:p w:rsidR="003C0707" w:rsidRPr="00103666" w:rsidRDefault="003C0707" w:rsidP="003C0707">
      <w:pPr>
        <w:ind w:firstLine="708"/>
        <w:rPr>
          <w:rFonts w:ascii="Arial" w:hAnsi="Arial" w:cs="Arial"/>
          <w:b/>
          <w:sz w:val="22"/>
          <w:szCs w:val="22"/>
          <w:lang w:val="uk-UA"/>
        </w:rPr>
      </w:pPr>
      <w:r w:rsidRPr="00103666">
        <w:rPr>
          <w:rFonts w:ascii="Arial" w:hAnsi="Arial" w:cs="Arial"/>
          <w:color w:val="000000"/>
          <w:sz w:val="22"/>
          <w:szCs w:val="22"/>
        </w:rPr>
        <w:t>По проектам с объемом капитальных вложений более 100 млн. руб. срок рассмотрения составляет 22 дня.</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6. Получение свидетельства участника СЭЗ</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В течение 3-х дней со дня получения копии заключенного договора Министерство экономического развития Российской Федерации вносит запись о включении заявителя в единый реестр участников СЭЗ и направляет:</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участнику свободной экономической зоны свидетельство о включении в единый реестр участников СЭЗ.</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 в адрес соответствующих органов в области таможенного дела, по контролю и надзору в области налогов и сборов, а также в адрес органов, осуществляющих контроль за уплатой страховых взносов, выписку из единого реестра участников СЭЗ о включении участника СЭЗ в указанный реестр.</w:t>
      </w:r>
    </w:p>
    <w:p w:rsidR="003C0707" w:rsidRPr="00103666" w:rsidRDefault="003C0707" w:rsidP="003C0707">
      <w:pPr>
        <w:ind w:firstLine="708"/>
        <w:rPr>
          <w:rFonts w:ascii="Arial" w:hAnsi="Arial" w:cs="Arial"/>
          <w:b/>
          <w:sz w:val="22"/>
          <w:szCs w:val="22"/>
          <w:lang w:val="uk-UA"/>
        </w:rPr>
      </w:pPr>
      <w:r w:rsidRPr="00103666">
        <w:rPr>
          <w:rFonts w:ascii="Arial" w:hAnsi="Arial" w:cs="Arial"/>
          <w:b/>
          <w:sz w:val="22"/>
          <w:szCs w:val="22"/>
          <w:lang w:val="uk-UA"/>
        </w:rPr>
        <w:t>Шаг 7. Контроль за реализацией проекта</w:t>
      </w:r>
    </w:p>
    <w:p w:rsidR="003C0707" w:rsidRPr="00103666" w:rsidRDefault="003C0707" w:rsidP="003C0707">
      <w:pPr>
        <w:ind w:firstLine="708"/>
        <w:rPr>
          <w:rFonts w:ascii="Arial" w:hAnsi="Arial" w:cs="Arial"/>
          <w:sz w:val="22"/>
          <w:szCs w:val="22"/>
          <w:lang w:val="uk-UA"/>
        </w:rPr>
      </w:pPr>
      <w:r w:rsidRPr="00103666">
        <w:rPr>
          <w:rFonts w:ascii="Arial" w:hAnsi="Arial" w:cs="Arial"/>
          <w:sz w:val="22"/>
          <w:szCs w:val="22"/>
          <w:lang w:val="uk-UA"/>
        </w:rPr>
        <w:t>Контроль за реализацией проектов на территории Республики Крым осуществляется Министерством экономического развития Республики Крым.</w:t>
      </w:r>
    </w:p>
    <w:p w:rsidR="003C0707" w:rsidRPr="00103666" w:rsidRDefault="003C0707" w:rsidP="00E83831">
      <w:pPr>
        <w:shd w:val="clear" w:color="auto" w:fill="FFFFFF"/>
        <w:spacing w:before="100" w:beforeAutospacing="1" w:line="240" w:lineRule="auto"/>
        <w:rPr>
          <w:rFonts w:ascii="Arial" w:hAnsi="Arial" w:cs="Arial"/>
          <w:b/>
          <w:caps/>
          <w:color w:val="000000"/>
          <w:sz w:val="22"/>
          <w:szCs w:val="22"/>
          <w:lang w:val="uk-UA"/>
        </w:rPr>
      </w:pPr>
      <w:r w:rsidRPr="00103666">
        <w:rPr>
          <w:rFonts w:ascii="Arial" w:hAnsi="Arial" w:cs="Arial"/>
          <w:b/>
          <w:caps/>
          <w:color w:val="000000"/>
          <w:sz w:val="22"/>
          <w:szCs w:val="22"/>
          <w:lang w:val="uk-UA"/>
        </w:rPr>
        <w:t>Контакты:</w:t>
      </w:r>
    </w:p>
    <w:p w:rsidR="003C0707" w:rsidRPr="00103666" w:rsidRDefault="003C0707" w:rsidP="003C0707">
      <w:pPr>
        <w:rPr>
          <w:rFonts w:ascii="Arial" w:eastAsiaTheme="majorEastAsia" w:hAnsi="Arial" w:cs="Arial"/>
          <w:b/>
          <w:iCs/>
          <w:sz w:val="22"/>
          <w:szCs w:val="22"/>
        </w:rPr>
      </w:pPr>
      <w:r w:rsidRPr="00103666">
        <w:rPr>
          <w:rFonts w:ascii="Arial" w:eastAsiaTheme="majorEastAsia" w:hAnsi="Arial" w:cs="Arial"/>
          <w:b/>
          <w:iCs/>
          <w:sz w:val="22"/>
          <w:szCs w:val="22"/>
        </w:rPr>
        <w:t>Министерство экономического развития Республики Крым</w:t>
      </w:r>
    </w:p>
    <w:p w:rsidR="003C0707" w:rsidRPr="00103666" w:rsidRDefault="003C0707" w:rsidP="003C0707">
      <w:pPr>
        <w:rPr>
          <w:rFonts w:ascii="Arial" w:hAnsi="Arial" w:cs="Arial"/>
          <w:sz w:val="22"/>
          <w:szCs w:val="22"/>
          <w:lang w:val="uk-UA"/>
        </w:rPr>
      </w:pPr>
      <w:r w:rsidRPr="00103666">
        <w:rPr>
          <w:rFonts w:ascii="Arial" w:hAnsi="Arial" w:cs="Arial"/>
          <w:sz w:val="22"/>
          <w:szCs w:val="22"/>
          <w:lang w:val="uk-UA"/>
        </w:rPr>
        <w:t>295005, Республика Крым, г. Симферополь, пр-т Кирова, 13.</w:t>
      </w:r>
    </w:p>
    <w:p w:rsidR="003C0707" w:rsidRPr="00103666" w:rsidRDefault="003C0707" w:rsidP="003C0707">
      <w:pPr>
        <w:rPr>
          <w:rFonts w:ascii="Arial" w:hAnsi="Arial" w:cs="Arial"/>
          <w:sz w:val="22"/>
          <w:szCs w:val="22"/>
          <w:lang w:val="uk-UA"/>
        </w:rPr>
      </w:pPr>
      <w:r w:rsidRPr="00103666">
        <w:rPr>
          <w:rFonts w:ascii="Arial" w:hAnsi="Arial" w:cs="Arial"/>
          <w:sz w:val="22"/>
          <w:szCs w:val="22"/>
          <w:lang w:val="uk-UA"/>
        </w:rPr>
        <w:t>Телефоны: +7 (3652) 500-857, 544-361.</w:t>
      </w:r>
    </w:p>
    <w:p w:rsidR="003C0707" w:rsidRPr="00103666" w:rsidRDefault="003C0707" w:rsidP="003C0707">
      <w:pPr>
        <w:rPr>
          <w:rFonts w:ascii="Arial" w:hAnsi="Arial" w:cs="Arial"/>
          <w:sz w:val="22"/>
          <w:szCs w:val="22"/>
          <w:lang w:val="uk-UA"/>
        </w:rPr>
      </w:pPr>
      <w:r w:rsidRPr="00103666">
        <w:rPr>
          <w:rFonts w:ascii="Arial" w:hAnsi="Arial" w:cs="Arial"/>
          <w:sz w:val="22"/>
          <w:szCs w:val="22"/>
          <w:lang w:val="uk-UA"/>
        </w:rPr>
        <w:t>График работы: пн-пт: с 9:00 до 18:00, перерыв: с 13:00 до 14:00</w:t>
      </w:r>
    </w:p>
    <w:p w:rsidR="003C0707" w:rsidRPr="00103666" w:rsidRDefault="003C0707" w:rsidP="003C0707">
      <w:pPr>
        <w:rPr>
          <w:rFonts w:ascii="Arial" w:hAnsi="Arial" w:cs="Arial"/>
          <w:sz w:val="22"/>
          <w:szCs w:val="22"/>
          <w:lang w:val="uk-UA"/>
        </w:rPr>
      </w:pPr>
      <w:r w:rsidRPr="00103666">
        <w:rPr>
          <w:rFonts w:ascii="Arial" w:hAnsi="Arial" w:cs="Arial"/>
          <w:sz w:val="22"/>
          <w:szCs w:val="22"/>
          <w:lang w:val="uk-UA"/>
        </w:rPr>
        <w:t xml:space="preserve">Официальный веб-сайт: </w:t>
      </w:r>
      <w:hyperlink r:id="rId150" w:history="1">
        <w:r w:rsidRPr="00103666">
          <w:rPr>
            <w:rFonts w:ascii="Arial" w:hAnsi="Arial" w:cs="Arial"/>
            <w:sz w:val="22"/>
            <w:szCs w:val="22"/>
            <w:lang w:val="uk-UA"/>
          </w:rPr>
          <w:t>http://minek.rk.gov.ru</w:t>
        </w:r>
      </w:hyperlink>
    </w:p>
    <w:p w:rsidR="003C0707" w:rsidRPr="00103666" w:rsidRDefault="003C0707" w:rsidP="003C0707">
      <w:pPr>
        <w:rPr>
          <w:rFonts w:ascii="Arial" w:hAnsi="Arial" w:cs="Arial"/>
          <w:sz w:val="22"/>
          <w:szCs w:val="22"/>
          <w:lang w:val="uk-UA"/>
        </w:rPr>
      </w:pPr>
      <w:r w:rsidRPr="00103666">
        <w:rPr>
          <w:rFonts w:ascii="Arial" w:hAnsi="Arial" w:cs="Arial"/>
          <w:sz w:val="22"/>
          <w:szCs w:val="22"/>
          <w:lang w:val="uk-UA"/>
        </w:rPr>
        <w:t xml:space="preserve">e-mail: </w:t>
      </w:r>
      <w:hyperlink r:id="rId151" w:history="1">
        <w:r w:rsidRPr="00103666">
          <w:rPr>
            <w:rFonts w:ascii="Arial" w:hAnsi="Arial" w:cs="Arial"/>
            <w:sz w:val="22"/>
            <w:szCs w:val="22"/>
            <w:lang w:val="uk-UA"/>
          </w:rPr>
          <w:t>main@minek.rk.gov.ru</w:t>
        </w:r>
      </w:hyperlink>
      <w:r w:rsidRPr="00103666">
        <w:rPr>
          <w:rFonts w:ascii="Arial" w:hAnsi="Arial" w:cs="Arial"/>
          <w:sz w:val="22"/>
          <w:szCs w:val="22"/>
          <w:lang w:val="uk-UA"/>
        </w:rPr>
        <w:t>.</w:t>
      </w:r>
    </w:p>
    <w:p w:rsidR="003C0707" w:rsidRPr="00103666" w:rsidRDefault="003C0707" w:rsidP="003C0707">
      <w:pPr>
        <w:rPr>
          <w:rFonts w:ascii="Arial" w:hAnsi="Arial" w:cs="Arial"/>
          <w:b/>
          <w:i/>
          <w:sz w:val="22"/>
          <w:szCs w:val="22"/>
        </w:rPr>
      </w:pPr>
      <w:r w:rsidRPr="00103666">
        <w:rPr>
          <w:rFonts w:ascii="Arial" w:hAnsi="Arial" w:cs="Arial"/>
          <w:b/>
          <w:i/>
          <w:sz w:val="22"/>
          <w:szCs w:val="22"/>
        </w:rPr>
        <w:t>Управление по вопросам свободной экономической зоны</w:t>
      </w:r>
    </w:p>
    <w:p w:rsidR="00772A3D" w:rsidRPr="00103666" w:rsidRDefault="00772A3D" w:rsidP="00703D17">
      <w:pPr>
        <w:rPr>
          <w:rFonts w:ascii="Arial" w:hAnsi="Arial" w:cs="Arial"/>
          <w:b/>
          <w:bCs/>
          <w:caps/>
          <w:sz w:val="22"/>
          <w:szCs w:val="22"/>
          <w:lang w:val="uk-UA"/>
        </w:rPr>
      </w:pPr>
      <w:r w:rsidRPr="00103666">
        <w:rPr>
          <w:rFonts w:ascii="Arial" w:hAnsi="Arial" w:cs="Arial"/>
          <w:sz w:val="22"/>
          <w:szCs w:val="22"/>
        </w:rPr>
        <w:t xml:space="preserve">Тел.: </w:t>
      </w:r>
      <w:r w:rsidRPr="00103666">
        <w:rPr>
          <w:rFonts w:ascii="Arial" w:hAnsi="Arial" w:cs="Arial"/>
          <w:b/>
          <w:bCs/>
          <w:caps/>
          <w:sz w:val="22"/>
          <w:szCs w:val="22"/>
          <w:lang w:val="uk-UA"/>
        </w:rPr>
        <w:t>+7 (3652) 544-294, 544-520.</w:t>
      </w:r>
      <w:r w:rsidRPr="00103666">
        <w:rPr>
          <w:rFonts w:ascii="Arial" w:hAnsi="Arial" w:cs="Arial"/>
          <w:b/>
          <w:bCs/>
          <w:caps/>
          <w:sz w:val="22"/>
          <w:szCs w:val="22"/>
          <w:lang w:val="uk-UA"/>
        </w:rPr>
        <w:br w:type="page"/>
      </w:r>
    </w:p>
    <w:p w:rsidR="008E4857" w:rsidRPr="00103666" w:rsidRDefault="008E4857" w:rsidP="008E4857">
      <w:pPr>
        <w:pStyle w:val="1"/>
        <w:jc w:val="center"/>
        <w:rPr>
          <w:rFonts w:ascii="Arial" w:hAnsi="Arial" w:cs="Arial"/>
        </w:rPr>
      </w:pPr>
      <w:bookmarkStart w:id="87" w:name="_Toc45703322"/>
      <w:r w:rsidRPr="00103666">
        <w:rPr>
          <w:rFonts w:ascii="Arial" w:hAnsi="Arial" w:cs="Arial"/>
        </w:rPr>
        <w:lastRenderedPageBreak/>
        <w:t>Субсидии на открытие предпринимательской деятельности</w:t>
      </w:r>
      <w:bookmarkEnd w:id="87"/>
    </w:p>
    <w:p w:rsidR="008E4857" w:rsidRPr="00103666" w:rsidRDefault="008E4857" w:rsidP="008E4857">
      <w:pPr>
        <w:ind w:firstLine="708"/>
        <w:rPr>
          <w:rFonts w:ascii="Arial" w:hAnsi="Arial" w:cs="Arial"/>
          <w:sz w:val="22"/>
          <w:szCs w:val="22"/>
        </w:rPr>
      </w:pPr>
      <w:r w:rsidRPr="00103666">
        <w:rPr>
          <w:rFonts w:ascii="Arial" w:hAnsi="Arial" w:cs="Arial"/>
          <w:sz w:val="22"/>
          <w:szCs w:val="22"/>
        </w:rPr>
        <w:t xml:space="preserve">Государственная служба занятости выдает безвозмездные субсидии гражданам РФ на открытие собственного дела. </w:t>
      </w:r>
    </w:p>
    <w:p w:rsidR="008E4857" w:rsidRPr="00103666" w:rsidRDefault="008E4857" w:rsidP="008E4857">
      <w:pPr>
        <w:rPr>
          <w:rFonts w:ascii="Arial" w:hAnsi="Arial" w:cs="Arial"/>
          <w:sz w:val="22"/>
          <w:szCs w:val="22"/>
        </w:rPr>
      </w:pPr>
      <w:bookmarkStart w:id="88" w:name="_Toc40168644"/>
      <w:bookmarkStart w:id="89" w:name="_Toc40259678"/>
      <w:r w:rsidRPr="00103666">
        <w:rPr>
          <w:rFonts w:ascii="Arial" w:hAnsi="Arial" w:cs="Arial"/>
          <w:b/>
          <w:sz w:val="22"/>
          <w:szCs w:val="22"/>
        </w:rPr>
        <w:t>Кто может воспользоваться субсидией на открытие бизнеса</w:t>
      </w:r>
      <w:bookmarkEnd w:id="88"/>
      <w:bookmarkEnd w:id="89"/>
    </w:p>
    <w:p w:rsidR="008E4857" w:rsidRPr="00103666" w:rsidRDefault="008E4857" w:rsidP="008E4857">
      <w:pPr>
        <w:ind w:firstLine="708"/>
        <w:rPr>
          <w:rFonts w:ascii="Arial" w:hAnsi="Arial" w:cs="Arial"/>
          <w:sz w:val="22"/>
          <w:szCs w:val="22"/>
        </w:rPr>
      </w:pPr>
      <w:r w:rsidRPr="00103666">
        <w:rPr>
          <w:rFonts w:ascii="Arial" w:hAnsi="Arial" w:cs="Arial"/>
          <w:sz w:val="22"/>
          <w:szCs w:val="22"/>
        </w:rPr>
        <w:t>Субсидия на открытие бизнеса выдается безработному гражданину РФ.</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Статус безработного не могут получить: граждане до 18 лет; граждане, находящиеся в декретном отпуске или отпуске по уходу за ребенком; пенсионеры по возрасту или инвалиды I и II групп; граждане, имеющие судимость; студенты дневных отделений; предприниматели, закрывшие собственное дело меньше полугода назад.</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Обратите внимание! Подавать заявку на получение финансовой помощи можно только до момента регистрации в качестве ИП.</w:t>
      </w:r>
    </w:p>
    <w:p w:rsidR="008E4857" w:rsidRPr="00103666" w:rsidRDefault="008E4857" w:rsidP="00484279">
      <w:pPr>
        <w:ind w:firstLine="708"/>
        <w:rPr>
          <w:rFonts w:ascii="Arial" w:hAnsi="Arial" w:cs="Arial"/>
          <w:b/>
          <w:sz w:val="22"/>
          <w:szCs w:val="22"/>
        </w:rPr>
      </w:pPr>
      <w:bookmarkStart w:id="90" w:name="_Toc40168645"/>
      <w:bookmarkStart w:id="91" w:name="_Toc40259679"/>
      <w:r w:rsidRPr="00103666">
        <w:rPr>
          <w:rFonts w:ascii="Arial" w:hAnsi="Arial" w:cs="Arial"/>
          <w:b/>
          <w:sz w:val="22"/>
          <w:szCs w:val="22"/>
        </w:rPr>
        <w:t>Пошаговая инструкция получения субсиди</w:t>
      </w:r>
      <w:bookmarkEnd w:id="90"/>
      <w:bookmarkEnd w:id="91"/>
      <w:r w:rsidRPr="00103666">
        <w:rPr>
          <w:rFonts w:ascii="Arial" w:hAnsi="Arial" w:cs="Arial"/>
          <w:b/>
          <w:sz w:val="22"/>
          <w:szCs w:val="22"/>
        </w:rPr>
        <w:t>и.</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1.</w:t>
      </w:r>
      <w:r w:rsidRPr="00103666">
        <w:rPr>
          <w:rFonts w:ascii="Arial" w:hAnsi="Arial" w:cs="Arial"/>
          <w:sz w:val="22"/>
          <w:szCs w:val="22"/>
        </w:rPr>
        <w:t xml:space="preserve"> Встать на учет в Центре занятости и подать заявление на получение пособия по безработице.</w:t>
      </w:r>
    </w:p>
    <w:p w:rsidR="008E4857" w:rsidRPr="00103666" w:rsidRDefault="008E4857" w:rsidP="008E4857">
      <w:pPr>
        <w:ind w:firstLine="708"/>
        <w:rPr>
          <w:rFonts w:ascii="Arial" w:hAnsi="Arial" w:cs="Arial"/>
          <w:b/>
          <w:sz w:val="22"/>
          <w:szCs w:val="22"/>
        </w:rPr>
      </w:pPr>
      <w:r w:rsidRPr="00103666">
        <w:rPr>
          <w:rFonts w:ascii="Arial" w:hAnsi="Arial" w:cs="Arial"/>
          <w:b/>
          <w:sz w:val="22"/>
          <w:szCs w:val="22"/>
        </w:rPr>
        <w:t>Документы, которые необходимые для регистрации в качестве безработного:</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 паспорт или документ его заменяющий;</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-документ об образовании, об образовании  и квалификации, о квалификации, об обучении, об ученых степенях и ученых званиях;</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 трудовая книжка или документ её заменяющий;</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 справку о среднем заработке за последние три месяца по последнему месту работы (службы)</w:t>
      </w:r>
      <w:proofErr w:type="gramStart"/>
      <w:r w:rsidRPr="00103666">
        <w:rPr>
          <w:rFonts w:ascii="Arial" w:hAnsi="Arial" w:cs="Arial"/>
          <w:sz w:val="22"/>
          <w:szCs w:val="22"/>
        </w:rPr>
        <w:t xml:space="preserve"> .</w:t>
      </w:r>
      <w:proofErr w:type="gramEnd"/>
    </w:p>
    <w:p w:rsidR="008E4857" w:rsidRPr="00103666" w:rsidRDefault="008E4857" w:rsidP="008E4857">
      <w:pPr>
        <w:ind w:firstLine="709"/>
        <w:rPr>
          <w:rFonts w:ascii="Arial" w:hAnsi="Arial" w:cs="Arial"/>
          <w:sz w:val="22"/>
          <w:szCs w:val="22"/>
        </w:rPr>
      </w:pPr>
      <w:r w:rsidRPr="00103666">
        <w:rPr>
          <w:rFonts w:ascii="Arial" w:hAnsi="Arial" w:cs="Arial"/>
          <w:sz w:val="22"/>
          <w:szCs w:val="22"/>
        </w:rPr>
        <w:t>- индивидуальная программа реабилитации или абилитации инвалида, выданная в установленном порядке, при  отсутствии  в государственном учреждении службы занятости населения выписки из ИПРА (для гражданина, имеющего инвалидность).</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Граждане, впервые ищущие работу (ранее не работавшие), предоставляют паспорт и документ об образовании и (или) квалификации.</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 xml:space="preserve">С момента обращения до получения статуса безработного может пройти от одной до четырех недель. </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После того, как гражданин получит статус безработного, первые 14 дней нужно приходить в центр в назначенное время. Статус безработного можно потерять, не прийдя дважды «на отметку».</w:t>
      </w:r>
    </w:p>
    <w:p w:rsidR="008E4857" w:rsidRPr="00103666" w:rsidRDefault="008E4857" w:rsidP="008E4857">
      <w:pPr>
        <w:tabs>
          <w:tab w:val="left" w:pos="1168"/>
        </w:tabs>
        <w:ind w:firstLine="708"/>
        <w:rPr>
          <w:rFonts w:ascii="Arial" w:hAnsi="Arial" w:cs="Arial"/>
          <w:sz w:val="22"/>
          <w:szCs w:val="22"/>
        </w:rPr>
      </w:pPr>
      <w:r w:rsidRPr="00103666">
        <w:rPr>
          <w:rFonts w:ascii="Arial" w:hAnsi="Arial" w:cs="Arial"/>
          <w:b/>
          <w:sz w:val="22"/>
          <w:szCs w:val="22"/>
        </w:rPr>
        <w:t xml:space="preserve">Шаг 2. </w:t>
      </w:r>
      <w:r w:rsidRPr="00103666">
        <w:rPr>
          <w:rFonts w:ascii="Arial" w:hAnsi="Arial" w:cs="Arial"/>
          <w:sz w:val="22"/>
          <w:szCs w:val="22"/>
        </w:rPr>
        <w:t>Пройти в центре занятости тестирование, выявить способности и оценить степень готовности к открытию  своего дела.</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3.</w:t>
      </w:r>
      <w:r w:rsidRPr="00103666">
        <w:rPr>
          <w:rFonts w:ascii="Arial" w:hAnsi="Arial" w:cs="Arial"/>
          <w:sz w:val="22"/>
          <w:szCs w:val="22"/>
        </w:rPr>
        <w:t xml:space="preserve"> Разработать бизнес-план. Расскажите про вид деятельности, которым будете заниматься и опишите процесс поиска клиентов, производства и продажи. Сделайте прогноз полученной выручки, источников дохода, рентабельности, срока окупаемости, планируемых объемов уплаты налогов. В бизнес-плане должен быть предусмотрен частично собственный первоначальный капитал.</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4</w:t>
      </w:r>
      <w:r w:rsidRPr="00103666">
        <w:rPr>
          <w:rFonts w:ascii="Arial" w:hAnsi="Arial" w:cs="Arial"/>
          <w:sz w:val="22"/>
          <w:szCs w:val="22"/>
        </w:rPr>
        <w:t xml:space="preserve">. Пройти </w:t>
      </w:r>
      <w:proofErr w:type="gramStart"/>
      <w:r w:rsidRPr="00103666">
        <w:rPr>
          <w:rFonts w:ascii="Arial" w:hAnsi="Arial" w:cs="Arial"/>
          <w:sz w:val="22"/>
          <w:szCs w:val="22"/>
        </w:rPr>
        <w:t>обучение по направлению</w:t>
      </w:r>
      <w:proofErr w:type="gramEnd"/>
      <w:r w:rsidRPr="00103666">
        <w:rPr>
          <w:rFonts w:ascii="Arial" w:hAnsi="Arial" w:cs="Arial"/>
          <w:sz w:val="22"/>
          <w:szCs w:val="22"/>
        </w:rPr>
        <w:t xml:space="preserve"> центра занятости.</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5</w:t>
      </w:r>
      <w:r w:rsidRPr="00103666">
        <w:rPr>
          <w:rFonts w:ascii="Arial" w:hAnsi="Arial" w:cs="Arial"/>
          <w:sz w:val="22"/>
          <w:szCs w:val="22"/>
        </w:rPr>
        <w:t xml:space="preserve">.  Подать заявление в центр занятости на открытие собственного бизнеса. Нужно приложить следующие документы: оригинал и копии паспорта гражданина РФ; трудовую книжку с ксерокопией страниц; пенсионное свидетельство; справку о доходах с последнего места работы за последние три месяца; диплом среднеспециального или высшего учебного заведения, либо школьный аттестат. </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Обратите внимание! Подавать заявление на субсидию для малого бизнеса лучше в начале года, когда бюджетные деньги еще не распределены на другие проекты.</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 xml:space="preserve">Документы и бизнес-план центр занятости рассматривает 10–15 дней. Затем назначают комиссию. На защиту бизнес-плана дается 5-7 минут. За это время предстоит вкратце рассказать о планируемом предприятии и доказать его перспективность. </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lastRenderedPageBreak/>
        <w:t>Шаг 6</w:t>
      </w:r>
      <w:r w:rsidRPr="00103666">
        <w:rPr>
          <w:rFonts w:ascii="Arial" w:hAnsi="Arial" w:cs="Arial"/>
          <w:sz w:val="22"/>
          <w:szCs w:val="22"/>
        </w:rPr>
        <w:t>. Дождаться положительного решения комиссии. На одобрение уходит от 7 до 10 дней. Если ваш бизнес-план подтвердили, вы получите извещение от Центра занятости.</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Обратите внимание! Не надо регистрировать ИП ил</w:t>
      </w:r>
      <w:proofErr w:type="gramStart"/>
      <w:r w:rsidRPr="00103666">
        <w:rPr>
          <w:rFonts w:ascii="Arial" w:hAnsi="Arial" w:cs="Arial"/>
          <w:sz w:val="22"/>
          <w:szCs w:val="22"/>
        </w:rPr>
        <w:t>и ООО</w:t>
      </w:r>
      <w:proofErr w:type="gramEnd"/>
      <w:r w:rsidRPr="00103666">
        <w:rPr>
          <w:rFonts w:ascii="Arial" w:hAnsi="Arial" w:cs="Arial"/>
          <w:sz w:val="22"/>
          <w:szCs w:val="22"/>
        </w:rPr>
        <w:t>, пока не получите извещение и не заключите договор.</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7</w:t>
      </w:r>
      <w:r w:rsidRPr="00103666">
        <w:rPr>
          <w:rFonts w:ascii="Arial" w:hAnsi="Arial" w:cs="Arial"/>
          <w:sz w:val="22"/>
          <w:szCs w:val="22"/>
        </w:rPr>
        <w:t xml:space="preserve">. Заключить договор с центром занятости на получение субсидии. </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Шаг 8</w:t>
      </w:r>
      <w:r w:rsidRPr="00103666">
        <w:rPr>
          <w:rFonts w:ascii="Arial" w:hAnsi="Arial" w:cs="Arial"/>
          <w:sz w:val="22"/>
          <w:szCs w:val="22"/>
        </w:rPr>
        <w:t>.  Осуществить государственную регистрацию в качестве субъекта предпринимательской деятельности в налоговом органе.</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 xml:space="preserve">Шаг 9. </w:t>
      </w:r>
      <w:r w:rsidRPr="00103666">
        <w:rPr>
          <w:rFonts w:ascii="Arial" w:hAnsi="Arial" w:cs="Arial"/>
          <w:sz w:val="22"/>
          <w:szCs w:val="22"/>
        </w:rPr>
        <w:t xml:space="preserve">Представить в центр занятости документы, подтверждающие государственную регистрацию. </w:t>
      </w:r>
    </w:p>
    <w:p w:rsidR="008E4857" w:rsidRPr="00103666" w:rsidRDefault="008E4857" w:rsidP="008E4857">
      <w:pPr>
        <w:ind w:firstLine="708"/>
        <w:rPr>
          <w:rFonts w:ascii="Arial" w:hAnsi="Arial" w:cs="Arial"/>
          <w:sz w:val="22"/>
          <w:szCs w:val="22"/>
        </w:rPr>
      </w:pPr>
      <w:r w:rsidRPr="00103666">
        <w:rPr>
          <w:rFonts w:ascii="Arial" w:hAnsi="Arial" w:cs="Arial"/>
          <w:sz w:val="22"/>
          <w:szCs w:val="22"/>
        </w:rPr>
        <w:t xml:space="preserve">Деньги должны перевести в течение 30 дней на счет в банке или сберкнижку. </w:t>
      </w:r>
    </w:p>
    <w:p w:rsidR="008E4857" w:rsidRPr="00103666" w:rsidRDefault="008E4857" w:rsidP="008E4857">
      <w:pPr>
        <w:rPr>
          <w:rFonts w:ascii="Arial" w:hAnsi="Arial" w:cs="Arial"/>
          <w:sz w:val="22"/>
          <w:szCs w:val="22"/>
        </w:rPr>
      </w:pPr>
      <w:r w:rsidRPr="00103666">
        <w:rPr>
          <w:rFonts w:ascii="Arial" w:hAnsi="Arial" w:cs="Arial"/>
          <w:sz w:val="22"/>
          <w:szCs w:val="22"/>
        </w:rPr>
        <w:tab/>
      </w:r>
      <w:r w:rsidRPr="00103666">
        <w:rPr>
          <w:rFonts w:ascii="Arial" w:hAnsi="Arial" w:cs="Arial"/>
          <w:b/>
          <w:sz w:val="22"/>
          <w:szCs w:val="22"/>
        </w:rPr>
        <w:t>Шаг 10</w:t>
      </w:r>
      <w:r w:rsidRPr="00103666">
        <w:rPr>
          <w:rFonts w:ascii="Arial" w:hAnsi="Arial" w:cs="Arial"/>
          <w:sz w:val="22"/>
          <w:szCs w:val="22"/>
        </w:rPr>
        <w:t>. Осуществлять предпринимательскую деятельность с соблюдением условий договора и бизнес плана в течение времени, предусмотренного для реализации бизнес-плана.</w:t>
      </w:r>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 xml:space="preserve">Шаг 11. </w:t>
      </w:r>
      <w:r w:rsidRPr="00103666">
        <w:rPr>
          <w:rFonts w:ascii="Arial" w:hAnsi="Arial" w:cs="Arial"/>
          <w:sz w:val="22"/>
          <w:szCs w:val="22"/>
        </w:rPr>
        <w:t>Предоставить в Центр занятости документы, подтверждающие целевое расходование средств финансовой помощи  при государственной регистрации на осуществление предпринимательской деятельности.</w:t>
      </w:r>
    </w:p>
    <w:p w:rsidR="008E4857" w:rsidRPr="00103666" w:rsidRDefault="008E4857" w:rsidP="008E4857">
      <w:pPr>
        <w:rPr>
          <w:rFonts w:ascii="Arial" w:hAnsi="Arial" w:cs="Arial"/>
          <w:b/>
          <w:sz w:val="22"/>
          <w:szCs w:val="22"/>
        </w:rPr>
      </w:pPr>
    </w:p>
    <w:p w:rsidR="008E4857" w:rsidRPr="00103666" w:rsidRDefault="008E4857" w:rsidP="008E4857">
      <w:pPr>
        <w:ind w:firstLine="708"/>
        <w:rPr>
          <w:rFonts w:ascii="Arial" w:hAnsi="Arial" w:cs="Arial"/>
          <w:b/>
          <w:sz w:val="22"/>
          <w:szCs w:val="22"/>
        </w:rPr>
      </w:pPr>
      <w:bookmarkStart w:id="92" w:name="_Toc40168646"/>
      <w:bookmarkStart w:id="93" w:name="_Toc40259680"/>
      <w:r w:rsidRPr="00103666">
        <w:rPr>
          <w:rFonts w:ascii="Arial" w:hAnsi="Arial" w:cs="Arial"/>
          <w:b/>
          <w:sz w:val="22"/>
          <w:szCs w:val="22"/>
        </w:rPr>
        <w:t>Как не потерять полученные деньги.</w:t>
      </w:r>
      <w:bookmarkEnd w:id="92"/>
      <w:bookmarkEnd w:id="93"/>
    </w:p>
    <w:p w:rsidR="008E4857" w:rsidRPr="00103666" w:rsidRDefault="008E4857" w:rsidP="008E4857">
      <w:pPr>
        <w:ind w:firstLine="708"/>
        <w:rPr>
          <w:rFonts w:ascii="Arial" w:hAnsi="Arial" w:cs="Arial"/>
          <w:b/>
          <w:sz w:val="22"/>
          <w:szCs w:val="22"/>
        </w:rPr>
      </w:pPr>
      <w:r w:rsidRPr="00103666">
        <w:rPr>
          <w:rFonts w:ascii="Arial" w:hAnsi="Arial" w:cs="Arial"/>
          <w:sz w:val="22"/>
          <w:szCs w:val="22"/>
        </w:rPr>
        <w:t xml:space="preserve">Полученные средства должны быть направлены только на развитие предпринимательской деятельности. Нельзя нарушать сроки уплаты налогов, иначе придется вернуть субсидию Центра занятости. Через 12 или 18 месяцев представители ЦЗ проводят проверку на соответствие условиям договора. Необходимо представить договоры аренды помещения, бухгалтерский баланс, трудовые договоры с сотрудниками и с поставщиками, чеки и накладные, подтверждающие расходы. Бизнес должен просуществовать от 1 до 3 лет после заключения договора. Если ваша организация закроется раньше или будут нарушены еще какие-либо условия договора, деньги придется вернуть. </w:t>
      </w:r>
    </w:p>
    <w:p w:rsidR="008E4857" w:rsidRPr="00103666" w:rsidRDefault="008E4857" w:rsidP="008E4857">
      <w:pPr>
        <w:ind w:firstLine="708"/>
        <w:rPr>
          <w:rFonts w:ascii="Arial" w:hAnsi="Arial" w:cs="Arial"/>
          <w:sz w:val="22"/>
          <w:szCs w:val="22"/>
        </w:rPr>
      </w:pPr>
      <w:proofErr w:type="gramStart"/>
      <w:r w:rsidRPr="00103666">
        <w:rPr>
          <w:rFonts w:ascii="Arial" w:hAnsi="Arial" w:cs="Arial"/>
          <w:sz w:val="22"/>
          <w:szCs w:val="22"/>
        </w:rPr>
        <w:t>Гражданам, признанными в установленном порядке безработными и прошедшими профессиональное обучение или получившим дополнительное профессиональное образование по направлению Центра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может быть оказана единовременная финансовая помощь на подготовку документов для соответствующей государственной регистрации.</w:t>
      </w:r>
      <w:proofErr w:type="gramEnd"/>
    </w:p>
    <w:p w:rsidR="008E4857" w:rsidRPr="00103666" w:rsidRDefault="008E4857" w:rsidP="008E4857">
      <w:pPr>
        <w:ind w:firstLine="708"/>
        <w:rPr>
          <w:rFonts w:ascii="Arial" w:hAnsi="Arial" w:cs="Arial"/>
          <w:sz w:val="22"/>
          <w:szCs w:val="22"/>
        </w:rPr>
      </w:pPr>
      <w:r w:rsidRPr="00103666">
        <w:rPr>
          <w:rFonts w:ascii="Arial" w:hAnsi="Arial" w:cs="Arial"/>
          <w:b/>
          <w:sz w:val="22"/>
          <w:szCs w:val="22"/>
        </w:rPr>
        <w:t>Финансовая помощь на подготовку документов м</w:t>
      </w:r>
      <w:r w:rsidRPr="00103666">
        <w:rPr>
          <w:rFonts w:ascii="Arial" w:hAnsi="Arial" w:cs="Arial"/>
          <w:sz w:val="22"/>
          <w:szCs w:val="22"/>
        </w:rPr>
        <w:t xml:space="preserve">ожет быть направлена </w:t>
      </w:r>
      <w:proofErr w:type="gramStart"/>
      <w:r w:rsidRPr="00103666">
        <w:rPr>
          <w:rFonts w:ascii="Arial" w:hAnsi="Arial" w:cs="Arial"/>
          <w:sz w:val="22"/>
          <w:szCs w:val="22"/>
        </w:rPr>
        <w:t>на</w:t>
      </w:r>
      <w:proofErr w:type="gramEnd"/>
      <w:r w:rsidRPr="00103666">
        <w:rPr>
          <w:rFonts w:ascii="Arial" w:hAnsi="Arial" w:cs="Arial"/>
          <w:sz w:val="22"/>
          <w:szCs w:val="22"/>
        </w:rPr>
        <w:t>:</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 xml:space="preserve">-подготовку документов, предоставляемых при регистрации юридических лиц и индивидуальных предпринимателей, </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 xml:space="preserve">-оплату государственной пошлины, </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 xml:space="preserve">-оплату нотариальных действий и услуг правового и технического характера, </w:t>
      </w:r>
    </w:p>
    <w:p w:rsidR="008E4857" w:rsidRPr="00103666" w:rsidRDefault="008E4857" w:rsidP="008E4857">
      <w:pPr>
        <w:ind w:firstLine="709"/>
        <w:rPr>
          <w:rFonts w:ascii="Arial" w:hAnsi="Arial" w:cs="Arial"/>
          <w:sz w:val="22"/>
          <w:szCs w:val="22"/>
        </w:rPr>
      </w:pPr>
      <w:r w:rsidRPr="00103666">
        <w:rPr>
          <w:rFonts w:ascii="Arial" w:hAnsi="Arial" w:cs="Arial"/>
          <w:sz w:val="22"/>
          <w:szCs w:val="22"/>
        </w:rPr>
        <w:t>-приобретение бланочной документации, изготовление печатей, штампов.</w:t>
      </w:r>
    </w:p>
    <w:p w:rsidR="008E4857" w:rsidRPr="00103666" w:rsidRDefault="008E4857" w:rsidP="008E4857">
      <w:pPr>
        <w:ind w:firstLine="709"/>
        <w:rPr>
          <w:rFonts w:ascii="Arial" w:hAnsi="Arial" w:cs="Arial"/>
          <w:sz w:val="22"/>
          <w:szCs w:val="22"/>
        </w:rPr>
      </w:pPr>
    </w:p>
    <w:p w:rsidR="008E4857" w:rsidRPr="00103666" w:rsidRDefault="008E4857" w:rsidP="008E4857">
      <w:pPr>
        <w:rPr>
          <w:rFonts w:ascii="Arial" w:hAnsi="Arial" w:cs="Arial"/>
          <w:sz w:val="22"/>
          <w:szCs w:val="22"/>
        </w:rPr>
      </w:pPr>
      <w:r w:rsidRPr="00103666">
        <w:rPr>
          <w:rFonts w:ascii="Arial" w:hAnsi="Arial" w:cs="Arial"/>
          <w:sz w:val="22"/>
          <w:szCs w:val="22"/>
        </w:rPr>
        <w:t>Контакты:</w:t>
      </w:r>
    </w:p>
    <w:p w:rsidR="008E4857" w:rsidRPr="00103666" w:rsidRDefault="008E4857" w:rsidP="008E4857">
      <w:pPr>
        <w:rPr>
          <w:rFonts w:ascii="Arial" w:hAnsi="Arial" w:cs="Arial"/>
          <w:sz w:val="22"/>
          <w:szCs w:val="22"/>
        </w:rPr>
      </w:pPr>
      <w:r w:rsidRPr="00103666">
        <w:rPr>
          <w:rFonts w:ascii="Arial" w:hAnsi="Arial" w:cs="Arial"/>
          <w:b/>
          <w:sz w:val="22"/>
          <w:szCs w:val="22"/>
        </w:rPr>
        <w:t>Территориальное отделение ГКУ «Центр занятости населения в г. Судак</w:t>
      </w:r>
    </w:p>
    <w:p w:rsidR="008E4857" w:rsidRPr="00103666" w:rsidRDefault="008E4857" w:rsidP="008E4857">
      <w:pPr>
        <w:rPr>
          <w:rFonts w:ascii="Arial" w:hAnsi="Arial" w:cs="Arial"/>
          <w:sz w:val="22"/>
          <w:szCs w:val="22"/>
        </w:rPr>
      </w:pPr>
      <w:r w:rsidRPr="00103666">
        <w:rPr>
          <w:rFonts w:ascii="Arial" w:hAnsi="Arial" w:cs="Arial"/>
          <w:sz w:val="22"/>
          <w:szCs w:val="22"/>
        </w:rPr>
        <w:t>298000, Республикка Крым, г. Судак, ул. Ленина, 44,</w:t>
      </w:r>
    </w:p>
    <w:p w:rsidR="008E4857" w:rsidRPr="00103666" w:rsidRDefault="008E4857" w:rsidP="008E4857">
      <w:pPr>
        <w:rPr>
          <w:rFonts w:ascii="Arial" w:hAnsi="Arial" w:cs="Arial"/>
          <w:bCs/>
          <w:sz w:val="22"/>
          <w:szCs w:val="22"/>
        </w:rPr>
      </w:pPr>
      <w:r w:rsidRPr="00103666">
        <w:rPr>
          <w:rFonts w:ascii="Arial" w:hAnsi="Arial" w:cs="Arial"/>
          <w:bCs/>
          <w:sz w:val="22"/>
          <w:szCs w:val="22"/>
        </w:rPr>
        <w:t>тел.: +7 (36566) 3-26-87, 3-23-91, 3-26-66</w:t>
      </w:r>
    </w:p>
    <w:p w:rsidR="008E4857" w:rsidRPr="00103666" w:rsidRDefault="008E4857" w:rsidP="008E4857">
      <w:pPr>
        <w:rPr>
          <w:rFonts w:ascii="Arial" w:hAnsi="Arial" w:cs="Arial"/>
          <w:bCs/>
          <w:sz w:val="22"/>
          <w:szCs w:val="22"/>
        </w:rPr>
      </w:pPr>
      <w:r w:rsidRPr="00103666">
        <w:rPr>
          <w:rFonts w:ascii="Arial" w:hAnsi="Arial" w:cs="Arial"/>
          <w:bCs/>
          <w:sz w:val="22"/>
          <w:szCs w:val="22"/>
        </w:rPr>
        <w:t xml:space="preserve">график работы: пн.-чт. с 08:00 до 17:00, пт. с 08:00 до 15:45, перерыв с 13:00 </w:t>
      </w:r>
      <w:proofErr w:type="gramStart"/>
      <w:r w:rsidRPr="00103666">
        <w:rPr>
          <w:rFonts w:ascii="Arial" w:hAnsi="Arial" w:cs="Arial"/>
          <w:bCs/>
          <w:sz w:val="22"/>
          <w:szCs w:val="22"/>
        </w:rPr>
        <w:t>до</w:t>
      </w:r>
      <w:proofErr w:type="gramEnd"/>
      <w:r w:rsidRPr="00103666">
        <w:rPr>
          <w:rFonts w:ascii="Arial" w:hAnsi="Arial" w:cs="Arial"/>
          <w:bCs/>
          <w:sz w:val="22"/>
          <w:szCs w:val="22"/>
        </w:rPr>
        <w:t xml:space="preserve"> 13:45</w:t>
      </w:r>
    </w:p>
    <w:p w:rsidR="008E4857" w:rsidRPr="00103666" w:rsidRDefault="008E4857" w:rsidP="008E4857">
      <w:pPr>
        <w:rPr>
          <w:rFonts w:ascii="Arial" w:hAnsi="Arial" w:cs="Arial"/>
          <w:sz w:val="22"/>
          <w:szCs w:val="22"/>
          <w:lang w:val="en-US"/>
        </w:rPr>
      </w:pPr>
      <w:proofErr w:type="gramStart"/>
      <w:r w:rsidRPr="00103666">
        <w:rPr>
          <w:rFonts w:ascii="Arial" w:hAnsi="Arial" w:cs="Arial"/>
          <w:bCs/>
          <w:sz w:val="22"/>
          <w:szCs w:val="22"/>
          <w:lang w:val="en-US"/>
        </w:rPr>
        <w:t>e-mail</w:t>
      </w:r>
      <w:proofErr w:type="gramEnd"/>
      <w:r w:rsidRPr="00103666">
        <w:rPr>
          <w:rFonts w:ascii="Arial" w:hAnsi="Arial" w:cs="Arial"/>
          <w:bCs/>
          <w:sz w:val="22"/>
          <w:szCs w:val="22"/>
          <w:lang w:val="en-US"/>
        </w:rPr>
        <w:t xml:space="preserve">: </w:t>
      </w:r>
      <w:hyperlink r:id="rId152" w:history="1">
        <w:r w:rsidRPr="00103666">
          <w:rPr>
            <w:rFonts w:ascii="Arial" w:hAnsi="Arial" w:cs="Arial"/>
            <w:bCs/>
            <w:sz w:val="22"/>
            <w:szCs w:val="22"/>
            <w:lang w:val="en-US"/>
          </w:rPr>
          <w:t>crimcz123@czrk.ru</w:t>
        </w:r>
      </w:hyperlink>
    </w:p>
    <w:p w:rsidR="0079277F" w:rsidRPr="00103666" w:rsidRDefault="00AE07C6" w:rsidP="008E4857">
      <w:pPr>
        <w:rPr>
          <w:rFonts w:ascii="Arial" w:hAnsi="Arial" w:cs="Arial"/>
          <w:sz w:val="22"/>
          <w:szCs w:val="22"/>
          <w:lang w:val="en-US"/>
        </w:rPr>
      </w:pPr>
      <w:r w:rsidRPr="00103666">
        <w:rPr>
          <w:rFonts w:ascii="Arial" w:hAnsi="Arial" w:cs="Arial"/>
          <w:sz w:val="22"/>
          <w:szCs w:val="22"/>
        </w:rPr>
        <w:t>сайт</w:t>
      </w:r>
      <w:r w:rsidRPr="00103666">
        <w:rPr>
          <w:rFonts w:ascii="Arial" w:hAnsi="Arial" w:cs="Arial"/>
          <w:sz w:val="22"/>
          <w:szCs w:val="22"/>
          <w:lang w:val="en-US"/>
        </w:rPr>
        <w:t xml:space="preserve">: </w:t>
      </w:r>
      <w:hyperlink r:id="rId153" w:history="1">
        <w:r w:rsidR="008E4857" w:rsidRPr="00103666">
          <w:rPr>
            <w:rFonts w:ascii="Arial" w:hAnsi="Arial" w:cs="Arial"/>
            <w:color w:val="0000FF"/>
            <w:sz w:val="22"/>
            <w:szCs w:val="22"/>
            <w:u w:val="single"/>
            <w:lang w:val="en-US"/>
          </w:rPr>
          <w:t>http://czrk.ru/</w:t>
        </w:r>
      </w:hyperlink>
    </w:p>
    <w:p w:rsidR="0079277F" w:rsidRPr="00103666" w:rsidRDefault="0079277F" w:rsidP="0079277F">
      <w:pPr>
        <w:jc w:val="left"/>
        <w:rPr>
          <w:rFonts w:ascii="Arial" w:eastAsiaTheme="minorHAnsi" w:hAnsi="Arial" w:cs="Arial"/>
          <w:sz w:val="22"/>
          <w:szCs w:val="22"/>
        </w:rPr>
      </w:pPr>
      <w:r w:rsidRPr="00103666">
        <w:rPr>
          <w:rFonts w:ascii="Arial" w:eastAsiaTheme="minorHAnsi" w:hAnsi="Arial" w:cs="Arial"/>
          <w:sz w:val="22"/>
          <w:szCs w:val="22"/>
        </w:rPr>
        <w:t>сайт Роструда «Работа в России»</w:t>
      </w:r>
      <w:r w:rsidR="00484279" w:rsidRPr="00103666">
        <w:rPr>
          <w:rFonts w:ascii="Arial" w:eastAsiaTheme="minorHAnsi" w:hAnsi="Arial" w:cs="Arial"/>
          <w:sz w:val="22"/>
          <w:szCs w:val="22"/>
        </w:rPr>
        <w:t xml:space="preserve"> </w:t>
      </w:r>
      <w:hyperlink r:id="rId154" w:history="1">
        <w:r w:rsidR="00F570A7" w:rsidRPr="00F570A7">
          <w:rPr>
            <w:rStyle w:val="a8"/>
            <w:highlight w:val="yellow"/>
          </w:rPr>
          <w:t>https://trudvsem.ru/</w:t>
        </w:r>
      </w:hyperlink>
    </w:p>
    <w:p w:rsidR="008E4857" w:rsidRPr="00103666" w:rsidRDefault="0079277F" w:rsidP="0079277F">
      <w:pPr>
        <w:jc w:val="left"/>
        <w:rPr>
          <w:rStyle w:val="ab"/>
          <w:rFonts w:ascii="Arial" w:eastAsiaTheme="minorHAnsi" w:hAnsi="Arial" w:cs="Arial"/>
          <w:caps w:val="0"/>
          <w:color w:val="auto"/>
          <w:spacing w:val="0"/>
          <w:sz w:val="22"/>
          <w:szCs w:val="22"/>
        </w:rPr>
      </w:pPr>
      <w:r w:rsidRPr="00103666">
        <w:rPr>
          <w:rFonts w:ascii="Arial" w:eastAsiaTheme="minorHAnsi" w:hAnsi="Arial" w:cs="Arial"/>
          <w:sz w:val="22"/>
          <w:szCs w:val="22"/>
        </w:rPr>
        <w:t xml:space="preserve">Социальная сеть </w:t>
      </w:r>
      <w:r w:rsidRPr="00103666">
        <w:rPr>
          <w:rFonts w:ascii="Arial" w:eastAsiaTheme="minorHAnsi" w:hAnsi="Arial" w:cs="Arial"/>
          <w:sz w:val="22"/>
          <w:szCs w:val="22"/>
          <w:lang w:val="en-US"/>
        </w:rPr>
        <w:t>SkillsNet</w:t>
      </w:r>
      <w:r w:rsidRPr="00103666">
        <w:rPr>
          <w:rFonts w:ascii="Arial" w:eastAsiaTheme="minorHAnsi" w:hAnsi="Arial" w:cs="Arial"/>
          <w:sz w:val="22"/>
          <w:szCs w:val="22"/>
        </w:rPr>
        <w:t>.</w:t>
      </w:r>
      <w:r w:rsidRPr="00103666">
        <w:rPr>
          <w:rFonts w:ascii="Arial" w:eastAsiaTheme="minorHAnsi" w:hAnsi="Arial" w:cs="Arial"/>
          <w:sz w:val="22"/>
          <w:szCs w:val="22"/>
          <w:lang w:val="en-US"/>
        </w:rPr>
        <w:t>ru</w:t>
      </w:r>
      <w:r w:rsidR="008E4857" w:rsidRPr="00103666">
        <w:rPr>
          <w:rStyle w:val="ab"/>
          <w:rFonts w:ascii="Arial" w:hAnsi="Arial" w:cs="Arial"/>
          <w:sz w:val="22"/>
          <w:szCs w:val="22"/>
        </w:rPr>
        <w:br w:type="page"/>
      </w:r>
    </w:p>
    <w:p w:rsidR="002F415E" w:rsidRPr="00103666" w:rsidRDefault="00F70A21" w:rsidP="00C76845">
      <w:pPr>
        <w:pStyle w:val="1"/>
        <w:jc w:val="center"/>
        <w:rPr>
          <w:rFonts w:ascii="Arial" w:hAnsi="Arial" w:cs="Arial"/>
          <w:lang w:val="uk-UA"/>
        </w:rPr>
      </w:pPr>
      <w:bookmarkStart w:id="94" w:name="_Toc45703323"/>
      <w:r w:rsidRPr="00103666">
        <w:rPr>
          <w:rFonts w:ascii="Arial" w:hAnsi="Arial" w:cs="Arial"/>
          <w:lang w:val="uk-UA"/>
        </w:rPr>
        <w:lastRenderedPageBreak/>
        <w:t>С</w:t>
      </w:r>
      <w:r w:rsidR="00DC4C3D" w:rsidRPr="00103666">
        <w:rPr>
          <w:rFonts w:ascii="Arial" w:hAnsi="Arial" w:cs="Arial"/>
          <w:lang w:val="uk-UA"/>
        </w:rPr>
        <w:t xml:space="preserve">убсидии и безвозмездные гранты </w:t>
      </w:r>
      <w:r w:rsidR="008F599D" w:rsidRPr="00103666">
        <w:rPr>
          <w:rFonts w:ascii="Arial" w:hAnsi="Arial" w:cs="Arial"/>
          <w:lang w:val="uk-UA"/>
        </w:rPr>
        <w:t>сельскохозяйственной отрасли</w:t>
      </w:r>
      <w:bookmarkEnd w:id="94"/>
    </w:p>
    <w:p w:rsidR="002F415E" w:rsidRPr="00103666" w:rsidRDefault="002F415E" w:rsidP="00454861">
      <w:pPr>
        <w:jc w:val="center"/>
        <w:rPr>
          <w:rFonts w:ascii="Arial" w:hAnsi="Arial" w:cs="Arial"/>
          <w:b/>
          <w:sz w:val="22"/>
          <w:szCs w:val="22"/>
        </w:rPr>
      </w:pPr>
    </w:p>
    <w:p w:rsidR="0078169B" w:rsidRPr="00103666" w:rsidRDefault="005F2208" w:rsidP="005F2208">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Грант на создание и развитие крестьянского (фермерского) хозяйства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Целью предоставления гранта является </w:t>
      </w:r>
      <w:r w:rsidRPr="0053621D">
        <w:rPr>
          <w:rFonts w:ascii="Arial" w:hAnsi="Arial" w:cs="Arial"/>
          <w:b/>
          <w:sz w:val="22"/>
          <w:szCs w:val="22"/>
        </w:rPr>
        <w:t>финансовое</w:t>
      </w:r>
      <w:r w:rsidRPr="00103666">
        <w:rPr>
          <w:rFonts w:ascii="Arial" w:hAnsi="Arial" w:cs="Arial"/>
          <w:sz w:val="22"/>
          <w:szCs w:val="22"/>
        </w:rPr>
        <w:t xml:space="preserve"> обеспечение затрат по следующим направлениям: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а) приобретение земельных участков из земель сельскохозяйственного назначения для осуществления деятельности </w:t>
      </w:r>
      <w:proofErr w:type="gramStart"/>
      <w:r w:rsidRPr="00103666">
        <w:rPr>
          <w:rFonts w:ascii="Arial" w:hAnsi="Arial" w:cs="Arial"/>
          <w:sz w:val="22"/>
          <w:szCs w:val="22"/>
        </w:rPr>
        <w:t>К(</w:t>
      </w:r>
      <w:proofErr w:type="gramEnd"/>
      <w:r w:rsidRPr="00103666">
        <w:rPr>
          <w:rFonts w:ascii="Arial" w:hAnsi="Arial" w:cs="Arial"/>
          <w:sz w:val="22"/>
          <w:szCs w:val="22"/>
        </w:rPr>
        <w:t>Ф)Х с целью производства сельскохозяйственной продукции;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б) 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в) приобретение, строительство, ремонт, модернизация 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г)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rsidRPr="00103666">
        <w:rPr>
          <w:rFonts w:ascii="Arial" w:hAnsi="Arial" w:cs="Arial"/>
          <w:sz w:val="22"/>
          <w:szCs w:val="22"/>
        </w:rPr>
        <w:t>о-</w:t>
      </w:r>
      <w:proofErr w:type="gramEnd"/>
      <w:r w:rsidRPr="00103666">
        <w:rPr>
          <w:rFonts w:ascii="Arial" w:hAnsi="Arial" w:cs="Arial"/>
          <w:sz w:val="22"/>
          <w:szCs w:val="22"/>
        </w:rPr>
        <w:t>, газо- и теплопроводным сетям;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д) приобретение сельскохозяйственных животных (кроме свиней) и птицы;</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е) приобретение рыбопосадочного материала;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ж)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осуществления мобильной торговли, оборудования для производства и переработки сельскохозяйственной продукции (кроме оборудования, предназначенного для производства и переработки продукции свиноводства);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з) приобретение посадочного материала для закладки многолетних насаждений, в том числе виноградников, сорта которых включены в Государственный реестр селекционных достижений, допущенных к использованию по шестому региону допуска;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и) внесение не менее 25 процентов, но не более 50 процентов суммы гранта в неделимый фонд СПоК, членом которого является получатель гранта.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Получателем гранта является </w:t>
      </w:r>
      <w:proofErr w:type="gramStart"/>
      <w:r w:rsidRPr="00103666">
        <w:rPr>
          <w:rFonts w:ascii="Arial" w:hAnsi="Arial" w:cs="Arial"/>
          <w:sz w:val="22"/>
          <w:szCs w:val="22"/>
        </w:rPr>
        <w:t>К(</w:t>
      </w:r>
      <w:proofErr w:type="gramEnd"/>
      <w:r w:rsidRPr="00103666">
        <w:rPr>
          <w:rFonts w:ascii="Arial" w:hAnsi="Arial" w:cs="Arial"/>
          <w:sz w:val="22"/>
          <w:szCs w:val="22"/>
        </w:rPr>
        <w:t>Ф)Х, осуществляющее свою деятельность на сельской территории Республики Крым, глава которого является гражданином Российской Федерации соответствующее одному из критериев:</w:t>
      </w:r>
    </w:p>
    <w:p w:rsidR="00C049EC"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а) впервые </w:t>
      </w:r>
      <w:proofErr w:type="gramStart"/>
      <w:r w:rsidRPr="00103666">
        <w:rPr>
          <w:rFonts w:ascii="Arial" w:hAnsi="Arial" w:cs="Arial"/>
          <w:sz w:val="22"/>
          <w:szCs w:val="22"/>
        </w:rPr>
        <w:t>зарегистрированное</w:t>
      </w:r>
      <w:proofErr w:type="gramEnd"/>
      <w:r w:rsidRPr="00103666">
        <w:rPr>
          <w:rFonts w:ascii="Arial" w:hAnsi="Arial" w:cs="Arial"/>
          <w:sz w:val="22"/>
          <w:szCs w:val="22"/>
        </w:rPr>
        <w:t xml:space="preserve"> и поставленное на налоговый учет в текущем финансовом году на сельской территории Республики Крым</w:t>
      </w:r>
      <w:r w:rsidR="005F2208" w:rsidRPr="00103666">
        <w:rPr>
          <w:rFonts w:ascii="Arial" w:hAnsi="Arial" w:cs="Arial"/>
          <w:sz w:val="22"/>
          <w:szCs w:val="22"/>
        </w:rPr>
        <w:t>.</w:t>
      </w:r>
    </w:p>
    <w:p w:rsidR="0078169B" w:rsidRPr="00103666" w:rsidRDefault="005F2208" w:rsidP="0078169B">
      <w:pPr>
        <w:autoSpaceDE w:val="0"/>
        <w:autoSpaceDN w:val="0"/>
        <w:adjustRightInd w:val="0"/>
        <w:ind w:firstLine="540"/>
        <w:rPr>
          <w:rFonts w:ascii="Arial" w:hAnsi="Arial" w:cs="Arial"/>
          <w:sz w:val="22"/>
          <w:szCs w:val="22"/>
        </w:rPr>
      </w:pPr>
      <w:r w:rsidRPr="00103666">
        <w:rPr>
          <w:rFonts w:ascii="Arial" w:hAnsi="Arial" w:cs="Arial"/>
          <w:i/>
          <w:sz w:val="22"/>
          <w:szCs w:val="22"/>
        </w:rPr>
        <w:t>Обратите внимание!</w:t>
      </w:r>
      <w:r w:rsidRPr="00103666">
        <w:rPr>
          <w:rFonts w:ascii="Arial" w:hAnsi="Arial" w:cs="Arial"/>
          <w:sz w:val="22"/>
          <w:szCs w:val="22"/>
        </w:rPr>
        <w:t xml:space="preserve"> Регистрироваться нужно в налоговой службе </w:t>
      </w:r>
      <w:r w:rsidRPr="0053621D">
        <w:rPr>
          <w:rFonts w:ascii="Arial" w:hAnsi="Arial" w:cs="Arial"/>
          <w:b/>
          <w:sz w:val="22"/>
          <w:szCs w:val="22"/>
        </w:rPr>
        <w:t>в качестве КФХ или ИП – Глава КФХ</w:t>
      </w:r>
      <w:r w:rsidRPr="00103666">
        <w:rPr>
          <w:rFonts w:ascii="Arial" w:hAnsi="Arial" w:cs="Arial"/>
          <w:sz w:val="22"/>
          <w:szCs w:val="22"/>
        </w:rPr>
        <w:t>.</w:t>
      </w:r>
    </w:p>
    <w:p w:rsidR="0078169B" w:rsidRPr="00103666" w:rsidRDefault="0078169B" w:rsidP="0078169B">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б) зарегистрированное и поставленное на налоговый учет на сельской территории Республики Крым в течение 30 календарных дней с даты определения Министерством заявителя-гражданина победителем конкурсного отбора.</w:t>
      </w:r>
      <w:proofErr w:type="gramEnd"/>
    </w:p>
    <w:p w:rsidR="0078169B" w:rsidRPr="00103666" w:rsidRDefault="0078169B" w:rsidP="0078169B">
      <w:pPr>
        <w:autoSpaceDE w:val="0"/>
        <w:autoSpaceDN w:val="0"/>
        <w:adjustRightInd w:val="0"/>
        <w:ind w:firstLine="540"/>
        <w:rPr>
          <w:rFonts w:ascii="Arial" w:hAnsi="Arial" w:cs="Arial"/>
          <w:sz w:val="22"/>
          <w:szCs w:val="22"/>
        </w:rPr>
      </w:pP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Предельный максимальный </w:t>
      </w:r>
      <w:r w:rsidRPr="0053621D">
        <w:rPr>
          <w:rFonts w:ascii="Arial" w:hAnsi="Arial" w:cs="Arial"/>
          <w:b/>
          <w:sz w:val="22"/>
          <w:szCs w:val="22"/>
        </w:rPr>
        <w:t>размер</w:t>
      </w:r>
      <w:r w:rsidRPr="00103666">
        <w:rPr>
          <w:rFonts w:ascii="Arial" w:hAnsi="Arial" w:cs="Arial"/>
          <w:sz w:val="22"/>
          <w:szCs w:val="22"/>
        </w:rPr>
        <w:t xml:space="preserve"> гранта на поддержку </w:t>
      </w:r>
      <w:proofErr w:type="gramStart"/>
      <w:r w:rsidRPr="00103666">
        <w:rPr>
          <w:rFonts w:ascii="Arial" w:hAnsi="Arial" w:cs="Arial"/>
          <w:sz w:val="22"/>
          <w:szCs w:val="22"/>
        </w:rPr>
        <w:t>К(</w:t>
      </w:r>
      <w:proofErr w:type="gramEnd"/>
      <w:r w:rsidRPr="00103666">
        <w:rPr>
          <w:rFonts w:ascii="Arial" w:hAnsi="Arial" w:cs="Arial"/>
          <w:sz w:val="22"/>
          <w:szCs w:val="22"/>
        </w:rPr>
        <w:t>Ф)Х устанавливается в размере:</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а) не превышающем 5,0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связанных с реализацией бизнес-плана по разведению крупного рогатого скота мясного или молочного направлений продуктивности;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б) не превышающем 6,0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связанных с реализацией бизнес-плана по разведению крупного рогатого скота мясного или молочного направлений продуктивности, предусматривающего использование части средств гранта на цели формирования неделимого фонда СПоК, членом которого является К(Ф)Х;</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 xml:space="preserve">в) не превышающем 3,0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связанных с реализацией бизнес-плана по иным направлениям;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г) не превышающем 4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связанных с реализацией бизнес-плана по иным направлениям, предусматривающего использование части средств гранта на цели формирования неделимого фонда СПоК, членом которого является К(Ф)Х.</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Грант предоставляется </w:t>
      </w:r>
      <w:r w:rsidRPr="0053621D">
        <w:rPr>
          <w:rFonts w:ascii="Arial" w:hAnsi="Arial" w:cs="Arial"/>
          <w:b/>
          <w:sz w:val="22"/>
          <w:szCs w:val="22"/>
        </w:rPr>
        <w:t>по результатам</w:t>
      </w:r>
      <w:r w:rsidRPr="00103666">
        <w:rPr>
          <w:rFonts w:ascii="Arial" w:hAnsi="Arial" w:cs="Arial"/>
          <w:sz w:val="22"/>
          <w:szCs w:val="22"/>
        </w:rPr>
        <w:t xml:space="preserve"> конкурсного отбора.</w:t>
      </w:r>
    </w:p>
    <w:p w:rsidR="0078169B" w:rsidRPr="00103666" w:rsidRDefault="0078169B" w:rsidP="0078169B">
      <w:pPr>
        <w:autoSpaceDE w:val="0"/>
        <w:autoSpaceDN w:val="0"/>
        <w:adjustRightInd w:val="0"/>
        <w:spacing w:before="240"/>
        <w:ind w:firstLine="540"/>
        <w:rPr>
          <w:rFonts w:ascii="Arial" w:hAnsi="Arial" w:cs="Arial"/>
          <w:sz w:val="22"/>
          <w:szCs w:val="22"/>
        </w:rPr>
      </w:pPr>
      <w:proofErr w:type="gramStart"/>
      <w:r w:rsidRPr="0053621D">
        <w:rPr>
          <w:rFonts w:ascii="Arial" w:hAnsi="Arial" w:cs="Arial"/>
          <w:b/>
          <w:sz w:val="22"/>
          <w:szCs w:val="22"/>
        </w:rPr>
        <w:t>Подробнее</w:t>
      </w:r>
      <w:r w:rsidRPr="00103666">
        <w:rPr>
          <w:rFonts w:ascii="Arial" w:hAnsi="Arial" w:cs="Arial"/>
          <w:sz w:val="22"/>
          <w:szCs w:val="22"/>
        </w:rPr>
        <w:t xml:space="preserve"> о гранте на сайте Министерства сельского хозяйства Республики Крым в разделе «Господдержка» / «</w:t>
      </w:r>
      <w:hyperlink r:id="rId155" w:history="1">
        <w:r w:rsidRPr="00103666">
          <w:rPr>
            <w:rFonts w:ascii="Arial" w:hAnsi="Arial" w:cs="Arial"/>
            <w:sz w:val="22"/>
            <w:szCs w:val="22"/>
          </w:rPr>
          <w:t>Государственная поддержка малых форм хозяйствования</w:t>
        </w:r>
      </w:hyperlink>
      <w:r w:rsidRPr="00103666">
        <w:rPr>
          <w:rFonts w:ascii="Arial" w:hAnsi="Arial" w:cs="Arial"/>
          <w:sz w:val="22"/>
          <w:szCs w:val="22"/>
        </w:rPr>
        <w:t xml:space="preserve">» / </w:t>
      </w:r>
      <w:hyperlink w:history="1">
        <w:r w:rsidR="005F2208" w:rsidRPr="00103666">
          <w:rPr>
            <w:rFonts w:ascii="Arial" w:hAnsi="Arial" w:cs="Arial"/>
            <w:sz w:val="22"/>
            <w:szCs w:val="22"/>
          </w:rPr>
          <w:t>«Гранты и субсидии в рамках реализации основного мероприятия "Региональный проект "Создание системы поддержки фермеров и развитие сельской кооперации" подпрограммы "Развитие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w:t>
        </w:r>
      </w:hyperlink>
      <w:r w:rsidRPr="00103666">
        <w:rPr>
          <w:rFonts w:ascii="Arial" w:hAnsi="Arial" w:cs="Arial"/>
          <w:sz w:val="22"/>
          <w:szCs w:val="22"/>
        </w:rPr>
        <w:t xml:space="preserve"> (</w:t>
      </w:r>
      <w:hyperlink r:id="rId156" w:history="1">
        <w:r w:rsidRPr="00103666">
          <w:rPr>
            <w:rFonts w:ascii="Arial" w:hAnsi="Arial" w:cs="Arial"/>
            <w:sz w:val="22"/>
            <w:szCs w:val="22"/>
          </w:rPr>
          <w:t>https://msh.rk.gov</w:t>
        </w:r>
        <w:proofErr w:type="gramEnd"/>
        <w:r w:rsidRPr="00103666">
          <w:rPr>
            <w:rFonts w:ascii="Arial" w:hAnsi="Arial" w:cs="Arial"/>
            <w:sz w:val="22"/>
            <w:szCs w:val="22"/>
          </w:rPr>
          <w:t>.</w:t>
        </w:r>
        <w:proofErr w:type="gramStart"/>
        <w:r w:rsidRPr="00103666">
          <w:rPr>
            <w:rFonts w:ascii="Arial" w:hAnsi="Arial" w:cs="Arial"/>
            <w:sz w:val="22"/>
            <w:szCs w:val="22"/>
          </w:rPr>
          <w:t>ru/ru/structure/742</w:t>
        </w:r>
      </w:hyperlink>
      <w:r w:rsidRPr="00103666">
        <w:rPr>
          <w:rFonts w:ascii="Arial" w:hAnsi="Arial" w:cs="Arial"/>
          <w:sz w:val="22"/>
          <w:szCs w:val="22"/>
        </w:rPr>
        <w:t>).</w:t>
      </w:r>
      <w:proofErr w:type="gramEnd"/>
    </w:p>
    <w:p w:rsidR="0078169B" w:rsidRPr="00103666" w:rsidRDefault="0078169B" w:rsidP="0078169B">
      <w:pPr>
        <w:spacing w:line="240" w:lineRule="auto"/>
        <w:rPr>
          <w:rFonts w:ascii="Arial" w:eastAsia="Times New Roman" w:hAnsi="Arial" w:cs="Arial"/>
          <w:bCs/>
          <w:color w:val="000000"/>
          <w:sz w:val="22"/>
          <w:szCs w:val="22"/>
          <w:lang w:eastAsia="ru-RU"/>
        </w:rPr>
      </w:pPr>
      <w:bookmarkStart w:id="95" w:name="_Toc40168642"/>
      <w:bookmarkStart w:id="96" w:name="_Toc40259676"/>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78169B" w:rsidRPr="00170319" w:rsidRDefault="0078169B" w:rsidP="0078169B">
      <w:pPr>
        <w:spacing w:line="240" w:lineRule="auto"/>
        <w:rPr>
          <w:rFonts w:ascii="Arial" w:eastAsia="Times New Roman" w:hAnsi="Arial" w:cs="Arial"/>
          <w:b/>
          <w:bCs/>
          <w:color w:val="000000"/>
          <w:sz w:val="22"/>
          <w:szCs w:val="22"/>
          <w:lang w:eastAsia="ru-RU"/>
        </w:rPr>
      </w:pPr>
      <w:r w:rsidRPr="00170319">
        <w:rPr>
          <w:rFonts w:ascii="Arial" w:eastAsia="Times New Roman" w:hAnsi="Arial" w:cs="Arial"/>
          <w:b/>
          <w:bCs/>
          <w:color w:val="000000"/>
          <w:sz w:val="22"/>
          <w:szCs w:val="22"/>
          <w:lang w:eastAsia="ru-RU"/>
        </w:rPr>
        <w:t>Министерство сельского хозяйства Республики Крым</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295034, Республика Крым, г. Симферополь, ул. Киевская, 81</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тел.: (3652) 25 52 89; 25-01-36,  54-44-26,  </w:t>
      </w:r>
      <w:r w:rsidRPr="00103666">
        <w:rPr>
          <w:rFonts w:ascii="Arial" w:eastAsia="Times New Roman" w:hAnsi="Arial" w:cs="Arial"/>
          <w:sz w:val="22"/>
          <w:szCs w:val="22"/>
          <w:lang w:eastAsia="ru-RU"/>
        </w:rPr>
        <w:t>+ 7 978 0000 395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график работы:</w:t>
      </w:r>
      <w:r w:rsidRPr="00103666">
        <w:rPr>
          <w:rFonts w:ascii="Arial" w:eastAsia="Times New Roman" w:hAnsi="Arial" w:cs="Arial"/>
          <w:bCs/>
          <w:color w:val="000000"/>
          <w:sz w:val="22"/>
          <w:szCs w:val="22"/>
          <w:lang w:eastAsia="ru-RU"/>
        </w:rPr>
        <w:t> пн-чт 9:00-13:00; 13:45-18:00, пт 9:00-13:00; 13.45-16.45</w:t>
      </w:r>
    </w:p>
    <w:p w:rsidR="0078169B"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e-mail: </w:t>
      </w:r>
      <w:hyperlink r:id="rId157" w:history="1">
        <w:r w:rsidRPr="00103666">
          <w:rPr>
            <w:rFonts w:ascii="Arial" w:eastAsia="Times New Roman" w:hAnsi="Arial" w:cs="Arial"/>
            <w:bCs/>
            <w:color w:val="000000"/>
            <w:sz w:val="22"/>
            <w:szCs w:val="22"/>
            <w:lang w:eastAsia="ru-RU"/>
          </w:rPr>
          <w:t>minagro@msh.rk.gov.ru</w:t>
        </w:r>
      </w:hyperlink>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t xml:space="preserve">                        сайт: </w:t>
      </w:r>
      <w:hyperlink r:id="rId158" w:history="1">
        <w:r w:rsidRPr="00103666">
          <w:rPr>
            <w:rFonts w:ascii="Arial" w:eastAsia="Times New Roman" w:hAnsi="Arial" w:cs="Arial"/>
            <w:bCs/>
            <w:color w:val="000000"/>
            <w:sz w:val="22"/>
            <w:szCs w:val="22"/>
            <w:lang w:eastAsia="ru-RU"/>
          </w:rPr>
          <w:t>https://msh.rk.gov.ru/</w:t>
        </w:r>
      </w:hyperlink>
    </w:p>
    <w:p w:rsidR="00170319" w:rsidRPr="00170319" w:rsidRDefault="00170319" w:rsidP="00170319">
      <w:pPr>
        <w:autoSpaceDE w:val="0"/>
        <w:autoSpaceDN w:val="0"/>
        <w:adjustRightInd w:val="0"/>
        <w:ind w:firstLine="540"/>
        <w:rPr>
          <w:rFonts w:ascii="Arial" w:hAnsi="Arial" w:cs="Arial"/>
          <w:sz w:val="22"/>
          <w:szCs w:val="22"/>
        </w:rPr>
      </w:pPr>
      <w:r w:rsidRPr="00170319">
        <w:rPr>
          <w:rFonts w:ascii="Arial" w:hAnsi="Arial" w:cs="Arial"/>
          <w:sz w:val="22"/>
          <w:szCs w:val="22"/>
        </w:rPr>
        <w:t xml:space="preserve">Информационно-консультационную и методологическую поддержку по вопросам развития сельского хозяйства оказывает </w:t>
      </w:r>
      <w:r w:rsidRPr="00170319">
        <w:rPr>
          <w:rFonts w:ascii="Arial" w:hAnsi="Arial" w:cs="Arial"/>
          <w:b/>
          <w:sz w:val="22"/>
          <w:szCs w:val="22"/>
        </w:rPr>
        <w:t>ГБУ РК «Крымский информационно-консультационный центр агропромышленного комплекса»</w:t>
      </w:r>
    </w:p>
    <w:p w:rsidR="00170319" w:rsidRPr="00170319" w:rsidRDefault="00170319" w:rsidP="00170319">
      <w:pPr>
        <w:autoSpaceDE w:val="0"/>
        <w:autoSpaceDN w:val="0"/>
        <w:adjustRightInd w:val="0"/>
        <w:ind w:firstLine="540"/>
        <w:rPr>
          <w:rFonts w:ascii="Arial" w:hAnsi="Arial" w:cs="Arial"/>
          <w:sz w:val="22"/>
          <w:szCs w:val="22"/>
        </w:rPr>
      </w:pPr>
      <w:r w:rsidRPr="00170319">
        <w:rPr>
          <w:rFonts w:ascii="Arial" w:hAnsi="Arial" w:cs="Arial"/>
          <w:sz w:val="22"/>
          <w:szCs w:val="22"/>
        </w:rPr>
        <w:t>295001, Республика Крым, г</w:t>
      </w:r>
      <w:proofErr w:type="gramStart"/>
      <w:r w:rsidRPr="00170319">
        <w:rPr>
          <w:rFonts w:ascii="Arial" w:hAnsi="Arial" w:cs="Arial"/>
          <w:sz w:val="22"/>
          <w:szCs w:val="22"/>
        </w:rPr>
        <w:t>.С</w:t>
      </w:r>
      <w:proofErr w:type="gramEnd"/>
      <w:r w:rsidRPr="00170319">
        <w:rPr>
          <w:rFonts w:ascii="Arial" w:hAnsi="Arial" w:cs="Arial"/>
          <w:sz w:val="22"/>
          <w:szCs w:val="22"/>
        </w:rPr>
        <w:t>имферополь, ул. Ленина, дом 27а</w:t>
      </w:r>
    </w:p>
    <w:p w:rsidR="00170319" w:rsidRPr="00AB4F49" w:rsidRDefault="00170319" w:rsidP="00170319">
      <w:pPr>
        <w:autoSpaceDE w:val="0"/>
        <w:autoSpaceDN w:val="0"/>
        <w:adjustRightInd w:val="0"/>
        <w:ind w:firstLine="540"/>
        <w:rPr>
          <w:rFonts w:ascii="Arial" w:hAnsi="Arial" w:cs="Arial"/>
          <w:sz w:val="22"/>
          <w:szCs w:val="22"/>
        </w:rPr>
      </w:pPr>
      <w:r w:rsidRPr="00170319">
        <w:rPr>
          <w:rFonts w:ascii="Arial" w:hAnsi="Arial" w:cs="Arial"/>
          <w:sz w:val="22"/>
          <w:szCs w:val="22"/>
        </w:rPr>
        <w:t>тел</w:t>
      </w:r>
      <w:r w:rsidRPr="00AB4F49">
        <w:rPr>
          <w:rFonts w:ascii="Arial" w:hAnsi="Arial" w:cs="Arial"/>
          <w:sz w:val="22"/>
          <w:szCs w:val="22"/>
        </w:rPr>
        <w:t>.: +7 (3652) 22-33-64; 22-34-64; +7 (978) 746-28-55</w:t>
      </w:r>
    </w:p>
    <w:p w:rsidR="00170319" w:rsidRPr="00AB4F49" w:rsidRDefault="00170319" w:rsidP="00170319">
      <w:pPr>
        <w:autoSpaceDE w:val="0"/>
        <w:autoSpaceDN w:val="0"/>
        <w:adjustRightInd w:val="0"/>
        <w:ind w:firstLine="540"/>
        <w:rPr>
          <w:rFonts w:ascii="Arial" w:hAnsi="Arial" w:cs="Arial"/>
          <w:sz w:val="22"/>
          <w:szCs w:val="22"/>
        </w:rPr>
      </w:pPr>
      <w:proofErr w:type="gramStart"/>
      <w:r w:rsidRPr="00C51A28">
        <w:rPr>
          <w:rFonts w:ascii="Arial" w:hAnsi="Arial" w:cs="Arial"/>
          <w:sz w:val="22"/>
          <w:szCs w:val="22"/>
          <w:lang w:val="en-US"/>
        </w:rPr>
        <w:t>e</w:t>
      </w:r>
      <w:r w:rsidRPr="00AB4F49">
        <w:rPr>
          <w:rFonts w:ascii="Arial" w:hAnsi="Arial" w:cs="Arial"/>
          <w:sz w:val="22"/>
          <w:szCs w:val="22"/>
        </w:rPr>
        <w:t>-</w:t>
      </w:r>
      <w:r w:rsidRPr="00C51A28">
        <w:rPr>
          <w:rFonts w:ascii="Arial" w:hAnsi="Arial" w:cs="Arial"/>
          <w:sz w:val="22"/>
          <w:szCs w:val="22"/>
          <w:lang w:val="en-US"/>
        </w:rPr>
        <w:t>mail</w:t>
      </w:r>
      <w:proofErr w:type="gramEnd"/>
      <w:r w:rsidRPr="00AB4F49">
        <w:rPr>
          <w:rFonts w:ascii="Arial" w:hAnsi="Arial" w:cs="Arial"/>
          <w:sz w:val="22"/>
          <w:szCs w:val="22"/>
        </w:rPr>
        <w:t xml:space="preserve">: </w:t>
      </w:r>
      <w:hyperlink r:id="rId159" w:history="1">
        <w:r w:rsidRPr="00C51A28">
          <w:rPr>
            <w:rFonts w:ascii="Arial" w:hAnsi="Arial" w:cs="Arial"/>
            <w:sz w:val="22"/>
            <w:szCs w:val="22"/>
            <w:lang w:val="en-US"/>
          </w:rPr>
          <w:t>znicug</w:t>
        </w:r>
        <w:r w:rsidRPr="00AB4F49">
          <w:rPr>
            <w:rFonts w:ascii="Arial" w:hAnsi="Arial" w:cs="Arial"/>
            <w:sz w:val="22"/>
            <w:szCs w:val="22"/>
          </w:rPr>
          <w:t>@</w:t>
        </w:r>
        <w:r w:rsidRPr="00C51A28">
          <w:rPr>
            <w:rFonts w:ascii="Arial" w:hAnsi="Arial" w:cs="Arial"/>
            <w:sz w:val="22"/>
            <w:szCs w:val="22"/>
            <w:lang w:val="en-US"/>
          </w:rPr>
          <w:t>mail</w:t>
        </w:r>
        <w:r w:rsidRPr="00AB4F49">
          <w:rPr>
            <w:rFonts w:ascii="Arial" w:hAnsi="Arial" w:cs="Arial"/>
            <w:sz w:val="22"/>
            <w:szCs w:val="22"/>
          </w:rPr>
          <w:t>.</w:t>
        </w:r>
        <w:r w:rsidRPr="00C51A28">
          <w:rPr>
            <w:rFonts w:ascii="Arial" w:hAnsi="Arial" w:cs="Arial"/>
            <w:sz w:val="22"/>
            <w:szCs w:val="22"/>
            <w:lang w:val="en-US"/>
          </w:rPr>
          <w:t>ru</w:t>
        </w:r>
      </w:hyperlink>
    </w:p>
    <w:p w:rsidR="00170319" w:rsidRPr="00170319" w:rsidRDefault="00BE668D" w:rsidP="00170319">
      <w:pPr>
        <w:autoSpaceDE w:val="0"/>
        <w:autoSpaceDN w:val="0"/>
        <w:adjustRightInd w:val="0"/>
        <w:ind w:firstLine="540"/>
      </w:pPr>
      <w:hyperlink r:id="rId160" w:history="1">
        <w:r w:rsidR="00170319" w:rsidRPr="00170319">
          <w:rPr>
            <w:rFonts w:ascii="Arial" w:hAnsi="Arial" w:cs="Arial"/>
            <w:sz w:val="22"/>
            <w:szCs w:val="22"/>
          </w:rPr>
          <w:t>http://znicug.ru</w:t>
        </w:r>
      </w:hyperlink>
      <w:r w:rsidR="00170319" w:rsidRPr="00170319">
        <w:rPr>
          <w:rFonts w:ascii="Arial" w:hAnsi="Arial" w:cs="Arial"/>
          <w:sz w:val="22"/>
          <w:szCs w:val="22"/>
        </w:rPr>
        <w:t>.</w:t>
      </w:r>
    </w:p>
    <w:p w:rsidR="00170319" w:rsidRPr="00103666" w:rsidRDefault="00170319" w:rsidP="0078169B">
      <w:pPr>
        <w:spacing w:line="240" w:lineRule="auto"/>
        <w:rPr>
          <w:rFonts w:ascii="Arial" w:eastAsia="Times New Roman" w:hAnsi="Arial" w:cs="Arial"/>
          <w:bCs/>
          <w:color w:val="000000"/>
          <w:sz w:val="22"/>
          <w:szCs w:val="22"/>
          <w:lang w:eastAsia="ru-RU"/>
        </w:rPr>
      </w:pPr>
    </w:p>
    <w:p w:rsidR="005F2208" w:rsidRPr="00103666" w:rsidRDefault="005F2208" w:rsidP="0078169B">
      <w:pPr>
        <w:jc w:val="center"/>
        <w:rPr>
          <w:rFonts w:ascii="Arial" w:hAnsi="Arial" w:cs="Arial"/>
          <w:b/>
          <w:bCs/>
          <w:color w:val="000000"/>
          <w:sz w:val="22"/>
          <w:szCs w:val="22"/>
          <w:shd w:val="clear" w:color="auto" w:fill="FFFFFF"/>
        </w:rPr>
      </w:pPr>
    </w:p>
    <w:p w:rsidR="0078169B" w:rsidRPr="00103666" w:rsidRDefault="00862D2A" w:rsidP="00862D2A">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Грант на поддержку начинающих фермеров</w:t>
      </w:r>
    </w:p>
    <w:p w:rsidR="0078169B" w:rsidRPr="00103666" w:rsidRDefault="0078169B" w:rsidP="00F77A1E">
      <w:pPr>
        <w:autoSpaceDE w:val="0"/>
        <w:autoSpaceDN w:val="0"/>
        <w:adjustRightInd w:val="0"/>
        <w:ind w:firstLine="709"/>
        <w:rPr>
          <w:rFonts w:ascii="Arial" w:hAnsi="Arial" w:cs="Arial"/>
          <w:sz w:val="22"/>
          <w:szCs w:val="22"/>
        </w:rPr>
      </w:pPr>
      <w:r w:rsidRPr="00103666">
        <w:rPr>
          <w:rFonts w:ascii="Arial" w:hAnsi="Arial" w:cs="Arial"/>
          <w:sz w:val="22"/>
          <w:szCs w:val="22"/>
        </w:rPr>
        <w:t xml:space="preserve">Целью предоставления гранта является </w:t>
      </w:r>
      <w:r w:rsidRPr="0053621D">
        <w:rPr>
          <w:rFonts w:ascii="Arial" w:hAnsi="Arial" w:cs="Arial"/>
          <w:b/>
          <w:sz w:val="22"/>
          <w:szCs w:val="22"/>
        </w:rPr>
        <w:t>финансовое</w:t>
      </w:r>
      <w:r w:rsidRPr="00103666">
        <w:rPr>
          <w:rFonts w:ascii="Arial" w:hAnsi="Arial" w:cs="Arial"/>
          <w:sz w:val="22"/>
          <w:szCs w:val="22"/>
        </w:rPr>
        <w:t xml:space="preserve"> обеспечение затрат по следующим </w:t>
      </w:r>
      <w:r w:rsidRPr="00EF66B4">
        <w:rPr>
          <w:rFonts w:ascii="Arial" w:hAnsi="Arial" w:cs="Arial"/>
          <w:b/>
          <w:sz w:val="22"/>
          <w:szCs w:val="22"/>
        </w:rPr>
        <w:t>направлениям:</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а) приобретение земельных участков из земель сельскохозяйственного назначения;</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б) разработка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в)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регистрация;</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г)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w:t>
      </w:r>
      <w:proofErr w:type="gramStart"/>
      <w:r w:rsidRPr="00103666">
        <w:rPr>
          <w:rFonts w:ascii="Arial" w:hAnsi="Arial" w:cs="Arial"/>
          <w:sz w:val="22"/>
          <w:szCs w:val="22"/>
        </w:rPr>
        <w:t>о-</w:t>
      </w:r>
      <w:proofErr w:type="gramEnd"/>
      <w:r w:rsidRPr="00103666">
        <w:rPr>
          <w:rFonts w:ascii="Arial" w:hAnsi="Arial" w:cs="Arial"/>
          <w:sz w:val="22"/>
          <w:szCs w:val="22"/>
        </w:rPr>
        <w:t>, газо- и теплопроводным сетям        д) приобретение сельскохозяйственных животных, в том числе птицы (за исключением свиней);</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е) приобретение рыбопосадочного материала;</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ж) приобретение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срок эксплуатации которых с года выпуска не превышает 3 лет. Перечень сельскохозяйственной техники, навесного оборудования, грузового автомобильного транспорта, оборудования для производства и переработки сельскохозяйственной продукции утверждается Министерством;</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lastRenderedPageBreak/>
        <w:t>з) приобретение автономных источников электр</w:t>
      </w:r>
      <w:proofErr w:type="gramStart"/>
      <w:r w:rsidRPr="00103666">
        <w:rPr>
          <w:rFonts w:ascii="Arial" w:hAnsi="Arial" w:cs="Arial"/>
          <w:sz w:val="22"/>
          <w:szCs w:val="22"/>
        </w:rPr>
        <w:t>о-</w:t>
      </w:r>
      <w:proofErr w:type="gramEnd"/>
      <w:r w:rsidRPr="00103666">
        <w:rPr>
          <w:rFonts w:ascii="Arial" w:hAnsi="Arial" w:cs="Arial"/>
          <w:sz w:val="22"/>
          <w:szCs w:val="22"/>
        </w:rPr>
        <w:t>, газо- и водоснабжения;</w:t>
      </w:r>
    </w:p>
    <w:p w:rsidR="0078169B" w:rsidRPr="00103666" w:rsidRDefault="0078169B" w:rsidP="0078169B">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и) приобретение посадочного материала для закладки многолетних насаждений, включая виноградники.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Грант предоставляется </w:t>
      </w:r>
      <w:r w:rsidRPr="0053621D">
        <w:rPr>
          <w:rFonts w:ascii="Arial" w:hAnsi="Arial" w:cs="Arial"/>
          <w:b/>
          <w:sz w:val="22"/>
          <w:szCs w:val="22"/>
        </w:rPr>
        <w:t>на конкурсной осно</w:t>
      </w:r>
      <w:r w:rsidR="0053621D" w:rsidRPr="0053621D">
        <w:rPr>
          <w:rFonts w:ascii="Arial" w:hAnsi="Arial" w:cs="Arial"/>
          <w:b/>
          <w:sz w:val="22"/>
          <w:szCs w:val="22"/>
        </w:rPr>
        <w:t>в</w:t>
      </w:r>
      <w:r w:rsidRPr="0053621D">
        <w:rPr>
          <w:rFonts w:ascii="Arial" w:hAnsi="Arial" w:cs="Arial"/>
          <w:b/>
          <w:sz w:val="22"/>
          <w:szCs w:val="22"/>
        </w:rPr>
        <w:t>е</w:t>
      </w:r>
      <w:r w:rsidRPr="00103666">
        <w:rPr>
          <w:rFonts w:ascii="Arial" w:hAnsi="Arial" w:cs="Arial"/>
          <w:sz w:val="22"/>
          <w:szCs w:val="22"/>
        </w:rPr>
        <w:t xml:space="preserve">. Продолжительность деятельности КФХ на дату подачи заявки </w:t>
      </w:r>
      <w:r w:rsidRPr="0053621D">
        <w:rPr>
          <w:rFonts w:ascii="Arial" w:hAnsi="Arial" w:cs="Arial"/>
          <w:b/>
          <w:sz w:val="22"/>
          <w:szCs w:val="22"/>
        </w:rPr>
        <w:t>не превышает 24 месяца</w:t>
      </w:r>
      <w:r w:rsidRPr="00103666">
        <w:rPr>
          <w:rFonts w:ascii="Arial" w:hAnsi="Arial" w:cs="Arial"/>
          <w:sz w:val="22"/>
          <w:szCs w:val="22"/>
        </w:rPr>
        <w:t xml:space="preserve"> </w:t>
      </w:r>
      <w:proofErr w:type="gramStart"/>
      <w:r w:rsidRPr="00103666">
        <w:rPr>
          <w:rFonts w:ascii="Arial" w:hAnsi="Arial" w:cs="Arial"/>
          <w:sz w:val="22"/>
          <w:szCs w:val="22"/>
        </w:rPr>
        <w:t>с даты</w:t>
      </w:r>
      <w:proofErr w:type="gramEnd"/>
      <w:r w:rsidRPr="00103666">
        <w:rPr>
          <w:rFonts w:ascii="Arial" w:hAnsi="Arial" w:cs="Arial"/>
          <w:sz w:val="22"/>
          <w:szCs w:val="22"/>
        </w:rPr>
        <w:t xml:space="preserve"> его регистрации и (или) постановки на налоговый учет.</w:t>
      </w:r>
    </w:p>
    <w:p w:rsidR="0078169B" w:rsidRPr="00103666" w:rsidRDefault="0078169B" w:rsidP="0078169B">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Заявитель должен соответствовать одному или нескольким из </w:t>
      </w:r>
      <w:proofErr w:type="gramStart"/>
      <w:r w:rsidRPr="00103666">
        <w:rPr>
          <w:rFonts w:ascii="Arial" w:hAnsi="Arial" w:cs="Arial"/>
          <w:sz w:val="22"/>
          <w:szCs w:val="22"/>
        </w:rPr>
        <w:t>перечисленных</w:t>
      </w:r>
      <w:proofErr w:type="gramEnd"/>
      <w:r w:rsidRPr="00103666">
        <w:rPr>
          <w:rFonts w:ascii="Arial" w:hAnsi="Arial" w:cs="Arial"/>
          <w:sz w:val="22"/>
          <w:szCs w:val="22"/>
        </w:rPr>
        <w:t xml:space="preserve"> ниже </w:t>
      </w:r>
      <w:r w:rsidRPr="0053621D">
        <w:rPr>
          <w:rFonts w:ascii="Arial" w:hAnsi="Arial" w:cs="Arial"/>
          <w:b/>
          <w:sz w:val="22"/>
          <w:szCs w:val="22"/>
        </w:rPr>
        <w:t>критериям:</w:t>
      </w:r>
    </w:p>
    <w:p w:rsidR="0078169B" w:rsidRPr="00103666" w:rsidRDefault="0078169B" w:rsidP="0078169B">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а) окончил аграрное образовательное учреждение и имеет среднее профессиональное образование или специальность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w:t>
      </w:r>
      <w:hyperlink r:id="rId161" w:history="1">
        <w:r w:rsidRPr="00103666">
          <w:rPr>
            <w:rFonts w:ascii="Arial" w:hAnsi="Arial" w:cs="Arial"/>
            <w:sz w:val="22"/>
            <w:szCs w:val="22"/>
          </w:rPr>
          <w:t>классификатора</w:t>
        </w:r>
      </w:hyperlink>
      <w:r w:rsidRPr="00103666">
        <w:rPr>
          <w:rFonts w:ascii="Arial" w:hAnsi="Arial" w:cs="Arial"/>
          <w:sz w:val="22"/>
          <w:szCs w:val="22"/>
        </w:rPr>
        <w:t xml:space="preserve"> специальностей по образованию </w:t>
      </w:r>
      <w:proofErr w:type="gramStart"/>
      <w:r w:rsidRPr="00103666">
        <w:rPr>
          <w:rFonts w:ascii="Arial" w:hAnsi="Arial" w:cs="Arial"/>
          <w:sz w:val="22"/>
          <w:szCs w:val="22"/>
        </w:rPr>
        <w:t>ОК</w:t>
      </w:r>
      <w:proofErr w:type="gramEnd"/>
      <w:r w:rsidRPr="00103666">
        <w:rPr>
          <w:rFonts w:ascii="Arial" w:hAnsi="Arial" w:cs="Arial"/>
          <w:sz w:val="22"/>
          <w:szCs w:val="22"/>
        </w:rPr>
        <w:t xml:space="preserve"> 009-2016, утвержденного </w:t>
      </w:r>
      <w:hyperlink r:id="rId162" w:history="1">
        <w:r w:rsidRPr="00103666">
          <w:rPr>
            <w:rFonts w:ascii="Arial" w:hAnsi="Arial" w:cs="Arial"/>
            <w:sz w:val="22"/>
            <w:szCs w:val="22"/>
          </w:rPr>
          <w:t>приказом</w:t>
        </w:r>
      </w:hyperlink>
      <w:r w:rsidRPr="00103666">
        <w:rPr>
          <w:rFonts w:ascii="Arial" w:hAnsi="Arial" w:cs="Arial"/>
          <w:sz w:val="22"/>
          <w:szCs w:val="22"/>
        </w:rPr>
        <w:t xml:space="preserve"> Росстандарта от 8 декабря 2016 года N 2007-ст;</w:t>
      </w:r>
    </w:p>
    <w:p w:rsidR="0078169B" w:rsidRPr="00103666" w:rsidRDefault="0078169B" w:rsidP="0078169B">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б) получил дополнительное профессиональное образование по сельскохозяйственной специальности;</w:t>
      </w:r>
    </w:p>
    <w:p w:rsidR="0078169B" w:rsidRPr="00103666" w:rsidRDefault="0078169B" w:rsidP="0078169B">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в) окончил курсы повышения квалификации в объеме не менее 72 часов по сельскохозяйственной специальности;</w:t>
      </w:r>
    </w:p>
    <w:p w:rsidR="0078169B" w:rsidRPr="00103666" w:rsidRDefault="0078169B" w:rsidP="0078169B">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г) имеет трудовой стаж в сельском хозяйстве не менее трех лет или осуществлял самостоятельное или совместное ведение личного подсобного хозяйства не менее трех лет на дату подачи заявки.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Предельный максимальный размер гранта устанавливается в размере:</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а) не превышающем 5,0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связанных с разведением крупного рогатого скота мясного или молочного направлений;</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б) не превышающем 3,0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90 процентов затрат для иных видов сельскохозяйственной деятельности.</w:t>
      </w:r>
    </w:p>
    <w:p w:rsidR="0078169B" w:rsidRPr="00103666" w:rsidRDefault="0078169B" w:rsidP="0078169B">
      <w:pPr>
        <w:autoSpaceDE w:val="0"/>
        <w:autoSpaceDN w:val="0"/>
        <w:adjustRightInd w:val="0"/>
        <w:ind w:firstLine="540"/>
        <w:rPr>
          <w:rFonts w:ascii="Arial" w:hAnsi="Arial" w:cs="Arial"/>
          <w:sz w:val="22"/>
          <w:szCs w:val="22"/>
        </w:rPr>
      </w:pPr>
      <w:proofErr w:type="gramStart"/>
      <w:r w:rsidRPr="00D3564F">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w:t>
      </w:r>
      <w:hyperlink r:id="rId163" w:history="1">
        <w:r w:rsidRPr="00103666">
          <w:rPr>
            <w:rFonts w:ascii="Arial" w:hAnsi="Arial" w:cs="Arial"/>
            <w:sz w:val="22"/>
            <w:szCs w:val="22"/>
          </w:rPr>
          <w:t>Государственная поддержка малых форм хозяйствования</w:t>
        </w:r>
      </w:hyperlink>
      <w:r w:rsidRPr="00103666">
        <w:rPr>
          <w:rFonts w:ascii="Arial" w:hAnsi="Arial" w:cs="Arial"/>
          <w:sz w:val="22"/>
          <w:szCs w:val="22"/>
        </w:rPr>
        <w:t xml:space="preserve">» / </w:t>
      </w:r>
      <w:hyperlink r:id="rId164" w:history="1">
        <w:r w:rsidRPr="00103666">
          <w:rPr>
            <w:rFonts w:ascii="Arial" w:hAnsi="Arial" w:cs="Arial"/>
            <w:sz w:val="22"/>
            <w:szCs w:val="22"/>
          </w:rPr>
          <w:t>«Гранты в форме субсидий на реализацию мероприятия «Стимулирование развития приоритетных подотраслей агропромышленного комплекса и развитие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w:t>
        </w:r>
      </w:hyperlink>
      <w:r w:rsidRPr="00103666">
        <w:rPr>
          <w:rFonts w:ascii="Arial" w:hAnsi="Arial" w:cs="Arial"/>
          <w:sz w:val="22"/>
          <w:szCs w:val="22"/>
        </w:rPr>
        <w:t xml:space="preserve">  (</w:t>
      </w:r>
      <w:hyperlink r:id="rId165" w:history="1">
        <w:proofErr w:type="gramEnd"/>
        <w:r w:rsidRPr="00103666">
          <w:rPr>
            <w:rFonts w:ascii="Arial" w:hAnsi="Arial" w:cs="Arial"/>
            <w:sz w:val="22"/>
            <w:szCs w:val="22"/>
          </w:rPr>
          <w:t>https://msh.rk.gov.ru/ru/structure/742</w:t>
        </w:r>
        <w:proofErr w:type="gramStart"/>
      </w:hyperlink>
      <w:r w:rsidRPr="00103666">
        <w:rPr>
          <w:rFonts w:ascii="Arial" w:hAnsi="Arial" w:cs="Arial"/>
          <w:sz w:val="22"/>
          <w:szCs w:val="22"/>
        </w:rPr>
        <w:t>).</w:t>
      </w:r>
      <w:proofErr w:type="gramEnd"/>
    </w:p>
    <w:p w:rsidR="0078169B" w:rsidRPr="00103666" w:rsidRDefault="0078169B" w:rsidP="0078169B">
      <w:pPr>
        <w:spacing w:line="240" w:lineRule="auto"/>
        <w:rPr>
          <w:rFonts w:ascii="Arial" w:hAnsi="Arial" w:cs="Arial"/>
          <w:sz w:val="22"/>
          <w:szCs w:val="22"/>
        </w:rPr>
      </w:pPr>
    </w:p>
    <w:p w:rsidR="0078169B" w:rsidRPr="00103666" w:rsidRDefault="0078169B" w:rsidP="0078169B">
      <w:pPr>
        <w:spacing w:line="240" w:lineRule="auto"/>
        <w:rPr>
          <w:rFonts w:ascii="Arial" w:hAnsi="Arial" w:cs="Arial"/>
          <w:sz w:val="22"/>
          <w:szCs w:val="22"/>
        </w:rPr>
      </w:pPr>
      <w:r w:rsidRPr="00103666">
        <w:rPr>
          <w:rFonts w:ascii="Arial" w:hAnsi="Arial" w:cs="Arial"/>
          <w:sz w:val="22"/>
          <w:szCs w:val="22"/>
        </w:rPr>
        <w:t>Контакты:</w:t>
      </w:r>
    </w:p>
    <w:p w:rsidR="0078169B" w:rsidRPr="00D3564F" w:rsidRDefault="0078169B" w:rsidP="0078169B">
      <w:pPr>
        <w:spacing w:line="240" w:lineRule="auto"/>
        <w:rPr>
          <w:rFonts w:ascii="Arial" w:eastAsia="Times New Roman" w:hAnsi="Arial" w:cs="Arial"/>
          <w:b/>
          <w:bCs/>
          <w:color w:val="000000"/>
          <w:sz w:val="22"/>
          <w:szCs w:val="22"/>
          <w:lang w:eastAsia="ru-RU"/>
        </w:rPr>
      </w:pPr>
      <w:r w:rsidRPr="00D3564F">
        <w:rPr>
          <w:rFonts w:ascii="Arial" w:eastAsia="Times New Roman" w:hAnsi="Arial" w:cs="Arial"/>
          <w:b/>
          <w:bCs/>
          <w:color w:val="000000"/>
          <w:sz w:val="22"/>
          <w:szCs w:val="22"/>
          <w:lang w:eastAsia="ru-RU"/>
        </w:rPr>
        <w:t>Министерство сельского хозяйства Республики Крым</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295034, Республика Крым, г. Симферополь, ул. Киевская, 81</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тел.: (3652) 25 52 89; 25-01-36,  54-44-26,  + 7 978 0000 395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график работы: пн-чт 9:00-13:00; 13:45-18:00, пт 9:00-13:00; 13.45-16.45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e-mail: </w:t>
      </w:r>
      <w:hyperlink r:id="rId166" w:history="1">
        <w:r w:rsidRPr="00103666">
          <w:rPr>
            <w:rFonts w:ascii="Arial" w:eastAsia="Times New Roman" w:hAnsi="Arial" w:cs="Arial"/>
            <w:bCs/>
            <w:color w:val="000000"/>
            <w:sz w:val="22"/>
            <w:szCs w:val="22"/>
            <w:lang w:eastAsia="ru-RU"/>
          </w:rPr>
          <w:t>minagro@msh.rk.gov.ru</w:t>
        </w:r>
      </w:hyperlink>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t xml:space="preserve">                        сайт: </w:t>
      </w:r>
      <w:hyperlink r:id="rId167" w:history="1">
        <w:r w:rsidRPr="00103666">
          <w:rPr>
            <w:rFonts w:ascii="Arial" w:eastAsia="Times New Roman" w:hAnsi="Arial" w:cs="Arial"/>
            <w:bCs/>
            <w:color w:val="000000"/>
            <w:sz w:val="22"/>
            <w:szCs w:val="22"/>
            <w:lang w:eastAsia="ru-RU"/>
          </w:rPr>
          <w:t>https://msh.rk.gov.ru/</w:t>
        </w:r>
      </w:hyperlink>
    </w:p>
    <w:p w:rsidR="0078169B" w:rsidRPr="00103666" w:rsidRDefault="0078169B" w:rsidP="0078169B">
      <w:pPr>
        <w:spacing w:after="200"/>
        <w:jc w:val="left"/>
        <w:rPr>
          <w:rFonts w:ascii="Arial" w:hAnsi="Arial" w:cs="Arial"/>
          <w:sz w:val="22"/>
          <w:szCs w:val="22"/>
        </w:rPr>
      </w:pPr>
      <w:r w:rsidRPr="00103666">
        <w:rPr>
          <w:rFonts w:ascii="Arial" w:hAnsi="Arial" w:cs="Arial"/>
          <w:sz w:val="22"/>
          <w:szCs w:val="22"/>
        </w:rPr>
        <w:br w:type="page"/>
      </w:r>
    </w:p>
    <w:p w:rsidR="0078169B" w:rsidRPr="00103666" w:rsidRDefault="00BF1EBA" w:rsidP="00BF1EBA">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lastRenderedPageBreak/>
        <w:t>Грант на развитие семейных ферм на базе Крестьянских (фермерских) хозяйств</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 xml:space="preserve">Целью предоставления гранта является </w:t>
      </w:r>
      <w:r w:rsidRPr="00D3564F">
        <w:rPr>
          <w:rFonts w:ascii="Arial" w:hAnsi="Arial" w:cs="Arial"/>
          <w:b/>
          <w:bCs/>
          <w:sz w:val="22"/>
          <w:szCs w:val="22"/>
        </w:rPr>
        <w:t>финансовое</w:t>
      </w:r>
      <w:r w:rsidRPr="00103666">
        <w:rPr>
          <w:rFonts w:ascii="Arial" w:hAnsi="Arial" w:cs="Arial"/>
          <w:bCs/>
          <w:sz w:val="22"/>
          <w:szCs w:val="22"/>
        </w:rPr>
        <w:t xml:space="preserve"> обеспечение затрат по следующим </w:t>
      </w:r>
      <w:r w:rsidRPr="00D3564F">
        <w:rPr>
          <w:rFonts w:ascii="Arial" w:hAnsi="Arial" w:cs="Arial"/>
          <w:b/>
          <w:bCs/>
          <w:sz w:val="22"/>
          <w:szCs w:val="22"/>
        </w:rPr>
        <w:t>направлениям:</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а) разработка проектной документации строительства, реконструкции, ремонта или модернизации объектов для производства и переработки сельскохозяйственной продукции;</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б) приобретение, строительство, реконструкция, ремонт или модернизация объекта;</w:t>
      </w:r>
      <w:r w:rsidRPr="00103666">
        <w:rPr>
          <w:rFonts w:ascii="Arial" w:hAnsi="Arial" w:cs="Arial"/>
          <w:bCs/>
          <w:sz w:val="22"/>
          <w:szCs w:val="22"/>
        </w:rPr>
        <w:tab/>
        <w:t>в) комплектация объектов оборудованием, сельскохозяйственной техникой и специализированным транспортом и их монтаж. Перечень оборудования, сельскохозяйственной техники и специализированного транспорта утверждается Министерством;</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г) приобретение сельскохозяйственных животных и птицы (за исключением свиней);</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д) приобретение рыбопосадочного материала;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bCs/>
          <w:sz w:val="22"/>
          <w:szCs w:val="22"/>
        </w:rPr>
        <w:t>е) приобретение автономных источников электр</w:t>
      </w:r>
      <w:proofErr w:type="gramStart"/>
      <w:r w:rsidRPr="00103666">
        <w:rPr>
          <w:rFonts w:ascii="Arial" w:hAnsi="Arial" w:cs="Arial"/>
          <w:bCs/>
          <w:sz w:val="22"/>
          <w:szCs w:val="22"/>
        </w:rPr>
        <w:t>о-</w:t>
      </w:r>
      <w:proofErr w:type="gramEnd"/>
      <w:r w:rsidRPr="00103666">
        <w:rPr>
          <w:rFonts w:ascii="Arial" w:hAnsi="Arial" w:cs="Arial"/>
          <w:bCs/>
          <w:sz w:val="22"/>
          <w:szCs w:val="22"/>
        </w:rPr>
        <w:t>, газо- и водоснабжения.</w:t>
      </w:r>
      <w:r w:rsidRPr="00103666">
        <w:rPr>
          <w:rFonts w:ascii="Arial" w:hAnsi="Arial" w:cs="Arial"/>
          <w:bCs/>
          <w:sz w:val="22"/>
          <w:szCs w:val="22"/>
        </w:rPr>
        <w:tab/>
      </w:r>
      <w:r w:rsidRPr="00103666">
        <w:rPr>
          <w:rFonts w:ascii="Arial" w:hAnsi="Arial" w:cs="Arial"/>
          <w:bCs/>
          <w:sz w:val="22"/>
          <w:szCs w:val="22"/>
        </w:rPr>
        <w:tab/>
      </w:r>
    </w:p>
    <w:p w:rsidR="0078169B" w:rsidRPr="00103666" w:rsidRDefault="0078169B" w:rsidP="0078169B">
      <w:pPr>
        <w:autoSpaceDE w:val="0"/>
        <w:autoSpaceDN w:val="0"/>
        <w:adjustRightInd w:val="0"/>
        <w:ind w:firstLine="540"/>
        <w:rPr>
          <w:rFonts w:ascii="Arial" w:hAnsi="Arial" w:cs="Arial"/>
          <w:sz w:val="22"/>
          <w:szCs w:val="22"/>
        </w:rPr>
      </w:pPr>
      <w:r w:rsidRPr="00D3564F">
        <w:rPr>
          <w:rFonts w:ascii="Arial" w:hAnsi="Arial" w:cs="Arial"/>
          <w:b/>
          <w:sz w:val="22"/>
          <w:szCs w:val="22"/>
        </w:rPr>
        <w:t>Получателем</w:t>
      </w:r>
      <w:r w:rsidRPr="00103666">
        <w:rPr>
          <w:rFonts w:ascii="Arial" w:hAnsi="Arial" w:cs="Arial"/>
          <w:sz w:val="22"/>
          <w:szCs w:val="22"/>
        </w:rPr>
        <w:t xml:space="preserve"> гранта является </w:t>
      </w:r>
      <w:proofErr w:type="gramStart"/>
      <w:r w:rsidRPr="00103666">
        <w:rPr>
          <w:rFonts w:ascii="Arial" w:hAnsi="Arial" w:cs="Arial"/>
          <w:sz w:val="22"/>
          <w:szCs w:val="22"/>
        </w:rPr>
        <w:t>К(</w:t>
      </w:r>
      <w:proofErr w:type="gramEnd"/>
      <w:r w:rsidRPr="00103666">
        <w:rPr>
          <w:rFonts w:ascii="Arial" w:hAnsi="Arial" w:cs="Arial"/>
          <w:sz w:val="22"/>
          <w:szCs w:val="22"/>
        </w:rPr>
        <w:t>Ф)Х в статусе СФ, глава которого по результатам конкурсного отбора признан победителем конкурсного отбора, в отношении которого Министерством принято решение о предоставлении гранта.</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Предельный максимальный </w:t>
      </w:r>
      <w:r w:rsidRPr="00D3564F">
        <w:rPr>
          <w:rFonts w:ascii="Arial" w:hAnsi="Arial" w:cs="Arial"/>
          <w:b/>
          <w:sz w:val="22"/>
          <w:szCs w:val="22"/>
        </w:rPr>
        <w:t>размер гранта</w:t>
      </w:r>
      <w:r w:rsidRPr="00103666">
        <w:rPr>
          <w:rFonts w:ascii="Arial" w:hAnsi="Arial" w:cs="Arial"/>
          <w:sz w:val="22"/>
          <w:szCs w:val="22"/>
        </w:rPr>
        <w:t xml:space="preserve"> устанавливается в размере, не превышающем 30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но не более 60 процентов затрат.</w:t>
      </w:r>
    </w:p>
    <w:p w:rsidR="0078169B" w:rsidRPr="00103666" w:rsidRDefault="0078169B" w:rsidP="0078169B">
      <w:pPr>
        <w:autoSpaceDE w:val="0"/>
        <w:autoSpaceDN w:val="0"/>
        <w:adjustRightInd w:val="0"/>
        <w:ind w:firstLine="540"/>
        <w:rPr>
          <w:rFonts w:ascii="Arial" w:hAnsi="Arial" w:cs="Arial"/>
          <w:sz w:val="22"/>
          <w:szCs w:val="22"/>
        </w:rPr>
      </w:pPr>
      <w:proofErr w:type="gramStart"/>
      <w:r w:rsidRPr="00D3564F">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w:t>
      </w:r>
      <w:hyperlink r:id="rId168" w:history="1">
        <w:r w:rsidRPr="00103666">
          <w:rPr>
            <w:rFonts w:ascii="Arial" w:hAnsi="Arial" w:cs="Arial"/>
            <w:sz w:val="22"/>
            <w:szCs w:val="22"/>
          </w:rPr>
          <w:t>Государственная поддержка малых форм хозяйствования</w:t>
        </w:r>
      </w:hyperlink>
      <w:r w:rsidRPr="00103666">
        <w:rPr>
          <w:rFonts w:ascii="Arial" w:hAnsi="Arial" w:cs="Arial"/>
          <w:sz w:val="22"/>
          <w:szCs w:val="22"/>
        </w:rPr>
        <w:t xml:space="preserve">» / </w:t>
      </w:r>
      <w:hyperlink r:id="rId169" w:history="1">
        <w:r w:rsidRPr="00103666">
          <w:rPr>
            <w:rFonts w:ascii="Arial" w:hAnsi="Arial" w:cs="Arial"/>
            <w:sz w:val="22"/>
            <w:szCs w:val="22"/>
          </w:rPr>
          <w:t>«Гранты в форме субсидий на реализацию мероприятия «Стимулирование развития приоритетных подотраслей агропромышленного комплекса и развитие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w:t>
        </w:r>
      </w:hyperlink>
      <w:r w:rsidRPr="00103666">
        <w:rPr>
          <w:rFonts w:ascii="Arial" w:hAnsi="Arial" w:cs="Arial"/>
          <w:sz w:val="22"/>
          <w:szCs w:val="22"/>
        </w:rPr>
        <w:t xml:space="preserve">  (</w:t>
      </w:r>
      <w:hyperlink r:id="rId170" w:history="1">
        <w:proofErr w:type="gramEnd"/>
        <w:r w:rsidRPr="00103666">
          <w:rPr>
            <w:rFonts w:ascii="Arial" w:hAnsi="Arial" w:cs="Arial"/>
            <w:sz w:val="22"/>
            <w:szCs w:val="22"/>
          </w:rPr>
          <w:t>https://msh.rk.gov.ru/ru/structure/742</w:t>
        </w:r>
        <w:proofErr w:type="gramStart"/>
      </w:hyperlink>
      <w:r w:rsidRPr="00103666">
        <w:rPr>
          <w:rFonts w:ascii="Arial" w:hAnsi="Arial" w:cs="Arial"/>
          <w:sz w:val="22"/>
          <w:szCs w:val="22"/>
        </w:rPr>
        <w:t>).</w:t>
      </w:r>
      <w:proofErr w:type="gramEnd"/>
    </w:p>
    <w:p w:rsidR="0078169B" w:rsidRPr="00103666" w:rsidRDefault="0078169B" w:rsidP="0078169B">
      <w:pPr>
        <w:spacing w:line="240" w:lineRule="auto"/>
        <w:rPr>
          <w:rFonts w:ascii="Arial" w:eastAsia="Times New Roman" w:hAnsi="Arial" w:cs="Arial"/>
          <w:bCs/>
          <w:color w:val="000000"/>
          <w:sz w:val="22"/>
          <w:szCs w:val="22"/>
          <w:lang w:eastAsia="ru-RU"/>
        </w:rPr>
      </w:pP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78169B" w:rsidRPr="00D3564F" w:rsidRDefault="0078169B" w:rsidP="0078169B">
      <w:pPr>
        <w:spacing w:line="240" w:lineRule="auto"/>
        <w:rPr>
          <w:rFonts w:ascii="Arial" w:eastAsia="Times New Roman" w:hAnsi="Arial" w:cs="Arial"/>
          <w:b/>
          <w:bCs/>
          <w:color w:val="000000"/>
          <w:sz w:val="22"/>
          <w:szCs w:val="22"/>
          <w:lang w:eastAsia="ru-RU"/>
        </w:rPr>
      </w:pPr>
      <w:r w:rsidRPr="00D3564F">
        <w:rPr>
          <w:rFonts w:ascii="Arial" w:eastAsia="Times New Roman" w:hAnsi="Arial" w:cs="Arial"/>
          <w:b/>
          <w:bCs/>
          <w:color w:val="000000"/>
          <w:sz w:val="22"/>
          <w:szCs w:val="22"/>
          <w:lang w:eastAsia="ru-RU"/>
        </w:rPr>
        <w:t>Министерство сельского хозяйства Республики Крым</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295034, Республика Крым, г. Симферополь, ул. Киевская, 81</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тел.: (3652) 25 52 89; 25-01-36,  54-44-26,  </w:t>
      </w:r>
      <w:r w:rsidRPr="00103666">
        <w:rPr>
          <w:rFonts w:ascii="Arial" w:eastAsia="Times New Roman" w:hAnsi="Arial" w:cs="Arial"/>
          <w:sz w:val="22"/>
          <w:szCs w:val="22"/>
          <w:lang w:eastAsia="ru-RU"/>
        </w:rPr>
        <w:t>+ 7 978 0000 395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график работы:</w:t>
      </w:r>
      <w:r w:rsidRPr="00103666">
        <w:rPr>
          <w:rFonts w:ascii="Arial" w:eastAsia="Times New Roman" w:hAnsi="Arial" w:cs="Arial"/>
          <w:bCs/>
          <w:color w:val="000000"/>
          <w:sz w:val="22"/>
          <w:szCs w:val="22"/>
          <w:lang w:eastAsia="ru-RU"/>
        </w:rPr>
        <w:t> пн-чт 9:00-13:00; 13:45-18:00, пт 9:00-13:00; 13.45-16.45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e-mail: </w:t>
      </w:r>
      <w:hyperlink r:id="rId171" w:history="1">
        <w:r w:rsidRPr="00103666">
          <w:rPr>
            <w:rFonts w:ascii="Arial" w:eastAsia="Times New Roman" w:hAnsi="Arial" w:cs="Arial"/>
            <w:bCs/>
            <w:color w:val="000000"/>
            <w:sz w:val="22"/>
            <w:szCs w:val="22"/>
            <w:lang w:eastAsia="ru-RU"/>
          </w:rPr>
          <w:t>minagro@msh.rk.gov.ru</w:t>
        </w:r>
      </w:hyperlink>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r>
      <w:r w:rsidRPr="00103666">
        <w:rPr>
          <w:rFonts w:ascii="Arial" w:eastAsia="Times New Roman" w:hAnsi="Arial" w:cs="Arial"/>
          <w:bCs/>
          <w:color w:val="000000"/>
          <w:sz w:val="22"/>
          <w:szCs w:val="22"/>
          <w:lang w:eastAsia="ru-RU"/>
        </w:rPr>
        <w:tab/>
        <w:t xml:space="preserve">                        сайт: </w:t>
      </w:r>
      <w:hyperlink r:id="rId172" w:history="1">
        <w:r w:rsidRPr="00103666">
          <w:rPr>
            <w:rFonts w:ascii="Arial" w:eastAsia="Times New Roman" w:hAnsi="Arial" w:cs="Arial"/>
            <w:bCs/>
            <w:color w:val="000000"/>
            <w:sz w:val="22"/>
            <w:szCs w:val="22"/>
            <w:lang w:eastAsia="ru-RU"/>
          </w:rPr>
          <w:t>https://msh.rk.gov.ru/</w:t>
        </w:r>
      </w:hyperlink>
    </w:p>
    <w:p w:rsidR="00087939" w:rsidRPr="00103666" w:rsidRDefault="00087939" w:rsidP="0078169B">
      <w:pPr>
        <w:spacing w:line="240" w:lineRule="auto"/>
        <w:rPr>
          <w:rFonts w:ascii="Arial" w:eastAsia="Times New Roman" w:hAnsi="Arial" w:cs="Arial"/>
          <w:bCs/>
          <w:color w:val="000000"/>
          <w:sz w:val="22"/>
          <w:szCs w:val="22"/>
          <w:lang w:eastAsia="ru-RU"/>
        </w:rPr>
      </w:pPr>
    </w:p>
    <w:p w:rsidR="0078169B" w:rsidRPr="00103666" w:rsidRDefault="0078169B" w:rsidP="00087939">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развитие сельскохозяйственной потребительской кооперации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Субсидии предоставляются на </w:t>
      </w:r>
      <w:r w:rsidRPr="00D3564F">
        <w:rPr>
          <w:rFonts w:ascii="Arial" w:hAnsi="Arial" w:cs="Arial"/>
          <w:b/>
          <w:sz w:val="22"/>
          <w:szCs w:val="22"/>
        </w:rPr>
        <w:t>возмещение</w:t>
      </w:r>
      <w:r w:rsidRPr="00103666">
        <w:rPr>
          <w:rFonts w:ascii="Arial" w:hAnsi="Arial" w:cs="Arial"/>
          <w:sz w:val="22"/>
          <w:szCs w:val="22"/>
        </w:rPr>
        <w:t xml:space="preserve"> фактически понесенных затрат по следующим </w:t>
      </w:r>
      <w:r w:rsidRPr="00D3564F">
        <w:rPr>
          <w:rFonts w:ascii="Arial" w:hAnsi="Arial" w:cs="Arial"/>
          <w:b/>
          <w:sz w:val="22"/>
          <w:szCs w:val="22"/>
        </w:rPr>
        <w:t>направлениям</w:t>
      </w:r>
      <w:r w:rsidRPr="00103666">
        <w:rPr>
          <w:rFonts w:ascii="Arial" w:hAnsi="Arial" w:cs="Arial"/>
          <w:sz w:val="22"/>
          <w:szCs w:val="22"/>
        </w:rPr>
        <w:t>:</w:t>
      </w:r>
      <w:r w:rsidRPr="00103666">
        <w:rPr>
          <w:rFonts w:ascii="Arial" w:hAnsi="Arial" w:cs="Arial"/>
          <w:sz w:val="22"/>
          <w:szCs w:val="22"/>
        </w:rPr>
        <w:tab/>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а) на приобретенный посадочный материал многолетних ягодных, плодовых культур и винограда (привитых саженцев сортов, включенных в Государственный реестр селекционных достижений, допущенных к использованию по шестому региону допуска);</w:t>
      </w:r>
      <w:r w:rsidRPr="00103666">
        <w:rPr>
          <w:rFonts w:ascii="Arial" w:hAnsi="Arial" w:cs="Arial"/>
          <w:sz w:val="22"/>
          <w:szCs w:val="22"/>
        </w:rPr>
        <w:tab/>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б) на приобретенные и установленные теплицы для возделывания (производства) сельскохозяйственных культур в закрытом грунте (далее - теплицы);</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в) на проведенные агротехнические работы по созданию кормовых угодий, включая приобретение семенного материала и удобрений и услуги по обработке почвы, принадлежащих получателю субсидии на праве собственности или пользования либо на ином законном основании;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г) на приобретенные корма для содержания поголовья крупного рогатого скота (далее - КРС) молочного и мясного направлений продуктивности;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д) на приобретенное поголовье молодняка КРС для откорма весом не менее 200 килограмм с последующей его реализацией в СПоК по достижению веса не менее 480 килограмм.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е) Субсидии предоставляются на возмещение недополученного дохода при содержании теленка возрастом до 6 месяцев по технологии "корова-теленок" при условии достижения им веса в возрасте 6 месяцев не менее 180 килограмм в текущем финансовом году и году, предшествующем текущему финансовому году.</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Получателями субсидии являются </w:t>
      </w:r>
      <w:r w:rsidRPr="00D3564F">
        <w:rPr>
          <w:rFonts w:ascii="Arial" w:hAnsi="Arial" w:cs="Arial"/>
          <w:b/>
          <w:sz w:val="22"/>
          <w:szCs w:val="22"/>
        </w:rPr>
        <w:t>члены СПоК</w:t>
      </w:r>
      <w:r w:rsidRPr="00103666">
        <w:rPr>
          <w:rFonts w:ascii="Arial" w:hAnsi="Arial" w:cs="Arial"/>
          <w:sz w:val="22"/>
          <w:szCs w:val="22"/>
        </w:rPr>
        <w:t>-участника ведомственной программы (вне зависимости от даты вступления в члены СПоК-участника ведомственной программы), а именно:</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а) крестьянские (фермерские) хозяйства, зарегистрированные и (или) поставленные на налоговый учет и осуществляющие свою деятельность на территории Республики Крым;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б) личные подсобные хозяйства, и осуществляющие свою деятельность на территории Республики Крым;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в) индивидуальные предприниматели, зарегистрированные и (или) поставленные на налоговый учет и осуществляющие свою деятельность на территории Республики Крым.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Глава </w:t>
      </w:r>
      <w:proofErr w:type="gramStart"/>
      <w:r w:rsidRPr="00103666">
        <w:rPr>
          <w:rFonts w:ascii="Arial" w:hAnsi="Arial" w:cs="Arial"/>
          <w:sz w:val="22"/>
          <w:szCs w:val="22"/>
        </w:rPr>
        <w:t>К(</w:t>
      </w:r>
      <w:proofErr w:type="gramEnd"/>
      <w:r w:rsidRPr="00103666">
        <w:rPr>
          <w:rFonts w:ascii="Arial" w:hAnsi="Arial" w:cs="Arial"/>
          <w:sz w:val="22"/>
          <w:szCs w:val="22"/>
        </w:rPr>
        <w:t>Ф)Х, глава ЛПХ и ИП должны являться гражданами Российской Федерации.</w:t>
      </w:r>
    </w:p>
    <w:p w:rsidR="00D3564F" w:rsidRDefault="00D3564F" w:rsidP="0078169B">
      <w:pPr>
        <w:autoSpaceDE w:val="0"/>
        <w:autoSpaceDN w:val="0"/>
        <w:adjustRightInd w:val="0"/>
        <w:ind w:firstLine="540"/>
        <w:rPr>
          <w:rFonts w:ascii="Arial" w:hAnsi="Arial" w:cs="Arial"/>
          <w:sz w:val="22"/>
          <w:szCs w:val="22"/>
        </w:rPr>
      </w:pP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Субсидии предоставляются в следующем </w:t>
      </w:r>
      <w:r w:rsidRPr="00D3564F">
        <w:rPr>
          <w:rFonts w:ascii="Arial" w:hAnsi="Arial" w:cs="Arial"/>
          <w:b/>
          <w:sz w:val="22"/>
          <w:szCs w:val="22"/>
        </w:rPr>
        <w:t>размере:</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а) по направлению, указанному в пункте «а»:</w:t>
      </w:r>
    </w:p>
    <w:p w:rsidR="0078169B" w:rsidRPr="00103666" w:rsidRDefault="0078169B" w:rsidP="0078169B">
      <w:pPr>
        <w:autoSpaceDE w:val="0"/>
        <w:autoSpaceDN w:val="0"/>
        <w:adjustRightInd w:val="0"/>
        <w:ind w:firstLine="851"/>
        <w:rPr>
          <w:rFonts w:ascii="Arial" w:hAnsi="Arial" w:cs="Arial"/>
          <w:sz w:val="22"/>
          <w:szCs w:val="22"/>
        </w:rPr>
      </w:pPr>
      <w:r w:rsidRPr="00103666">
        <w:rPr>
          <w:rFonts w:ascii="Arial" w:hAnsi="Arial" w:cs="Arial"/>
          <w:sz w:val="22"/>
          <w:szCs w:val="22"/>
        </w:rPr>
        <w:t>- 120 рублей за 1 саженец приобретенного посадочного материала многолетних ягодных кустарниковых насаждений, но не более 80% оплаченной стоимости приобретенных саженцев;</w:t>
      </w:r>
    </w:p>
    <w:p w:rsidR="0078169B" w:rsidRPr="00103666" w:rsidRDefault="0078169B" w:rsidP="0078169B">
      <w:pPr>
        <w:autoSpaceDE w:val="0"/>
        <w:autoSpaceDN w:val="0"/>
        <w:adjustRightInd w:val="0"/>
        <w:ind w:firstLine="993"/>
        <w:rPr>
          <w:rFonts w:ascii="Arial" w:hAnsi="Arial" w:cs="Arial"/>
          <w:sz w:val="22"/>
          <w:szCs w:val="22"/>
        </w:rPr>
      </w:pPr>
      <w:r w:rsidRPr="00103666">
        <w:rPr>
          <w:rFonts w:ascii="Arial" w:hAnsi="Arial" w:cs="Arial"/>
          <w:sz w:val="22"/>
          <w:szCs w:val="22"/>
        </w:rPr>
        <w:t>- 200 рублей за 1 саженец приобретенного посадочного материала плодовых культур и винограда, но не более 80% оплаченной стоимости приобретенных саженцев;</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б) по направлению, указанному в пункте "б":</w:t>
      </w:r>
    </w:p>
    <w:p w:rsidR="0078169B" w:rsidRPr="00103666" w:rsidRDefault="0078169B" w:rsidP="0078169B">
      <w:pPr>
        <w:autoSpaceDE w:val="0"/>
        <w:autoSpaceDN w:val="0"/>
        <w:adjustRightInd w:val="0"/>
        <w:ind w:firstLine="993"/>
        <w:rPr>
          <w:rFonts w:ascii="Arial" w:hAnsi="Arial" w:cs="Arial"/>
          <w:sz w:val="22"/>
          <w:szCs w:val="22"/>
        </w:rPr>
      </w:pPr>
      <w:r w:rsidRPr="00103666">
        <w:rPr>
          <w:rFonts w:ascii="Arial" w:hAnsi="Arial" w:cs="Arial"/>
          <w:sz w:val="22"/>
          <w:szCs w:val="22"/>
        </w:rPr>
        <w:t>- 400 рублей за 1 квадратный метр теплиц, но не более 70% оплаченной стоимости;</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в) по направлению, указанному в пункте "в":</w:t>
      </w:r>
    </w:p>
    <w:p w:rsidR="0078169B" w:rsidRPr="00103666" w:rsidRDefault="0078169B" w:rsidP="0078169B">
      <w:pPr>
        <w:autoSpaceDE w:val="0"/>
        <w:autoSpaceDN w:val="0"/>
        <w:adjustRightInd w:val="0"/>
        <w:ind w:firstLine="993"/>
        <w:rPr>
          <w:rFonts w:ascii="Arial" w:hAnsi="Arial" w:cs="Arial"/>
          <w:sz w:val="22"/>
          <w:szCs w:val="22"/>
        </w:rPr>
      </w:pPr>
      <w:r w:rsidRPr="00103666">
        <w:rPr>
          <w:rFonts w:ascii="Arial" w:hAnsi="Arial" w:cs="Arial"/>
          <w:sz w:val="22"/>
          <w:szCs w:val="22"/>
        </w:rPr>
        <w:t>- 10000 рублей за 1 га кормовых угодий, на которых проведены агротехнические работы, но не более 80% общей суммы фактически понесенных затрат;</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г) по направлению, указанному в пункте "г":</w:t>
      </w:r>
    </w:p>
    <w:p w:rsidR="0078169B" w:rsidRPr="00103666" w:rsidRDefault="0078169B" w:rsidP="0078169B">
      <w:pPr>
        <w:autoSpaceDE w:val="0"/>
        <w:autoSpaceDN w:val="0"/>
        <w:adjustRightInd w:val="0"/>
        <w:ind w:firstLine="993"/>
        <w:rPr>
          <w:rFonts w:ascii="Arial" w:hAnsi="Arial" w:cs="Arial"/>
          <w:sz w:val="22"/>
          <w:szCs w:val="22"/>
        </w:rPr>
      </w:pPr>
      <w:r w:rsidRPr="00103666">
        <w:rPr>
          <w:rFonts w:ascii="Arial" w:hAnsi="Arial" w:cs="Arial"/>
          <w:sz w:val="22"/>
          <w:szCs w:val="22"/>
        </w:rPr>
        <w:t>- 10000 рублей за тонну, но не более 70% стоимости приобретенных кормов для содержания сельскохозяйственных животных;</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д) по направлению, указанному в пункте "д":</w:t>
      </w:r>
    </w:p>
    <w:p w:rsidR="0078169B" w:rsidRPr="00103666" w:rsidRDefault="0078169B" w:rsidP="0078169B">
      <w:pPr>
        <w:autoSpaceDE w:val="0"/>
        <w:autoSpaceDN w:val="0"/>
        <w:adjustRightInd w:val="0"/>
        <w:ind w:firstLine="993"/>
        <w:rPr>
          <w:rFonts w:ascii="Arial" w:hAnsi="Arial" w:cs="Arial"/>
          <w:sz w:val="22"/>
          <w:szCs w:val="22"/>
        </w:rPr>
      </w:pPr>
      <w:r w:rsidRPr="00103666">
        <w:rPr>
          <w:rFonts w:ascii="Arial" w:hAnsi="Arial" w:cs="Arial"/>
          <w:sz w:val="22"/>
          <w:szCs w:val="22"/>
        </w:rPr>
        <w:t>- 20000 рублей за одну голову приобретенного молодняка КРС;</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е) по направлению, указанному в пункте «е», размер субсидии за одну голову теленка устанавливается по ставке, утвержденной Министерством сельского хозяйства Республики Крым.</w:t>
      </w:r>
    </w:p>
    <w:p w:rsidR="0078169B" w:rsidRPr="00103666" w:rsidRDefault="0078169B" w:rsidP="0078169B">
      <w:pPr>
        <w:autoSpaceDE w:val="0"/>
        <w:autoSpaceDN w:val="0"/>
        <w:adjustRightInd w:val="0"/>
        <w:spacing w:before="240"/>
        <w:ind w:firstLine="540"/>
        <w:rPr>
          <w:rFonts w:ascii="Arial" w:hAnsi="Arial" w:cs="Arial"/>
          <w:sz w:val="22"/>
          <w:szCs w:val="22"/>
        </w:rPr>
      </w:pPr>
      <w:proofErr w:type="gramStart"/>
      <w:r w:rsidRPr="00D3564F">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w:t>
      </w:r>
      <w:hyperlink r:id="rId173" w:history="1">
        <w:r w:rsidRPr="00103666">
          <w:rPr>
            <w:rFonts w:ascii="Arial" w:hAnsi="Arial" w:cs="Arial"/>
            <w:sz w:val="22"/>
            <w:szCs w:val="22"/>
          </w:rPr>
          <w:t>Государственная поддержка малых форм хозяйствования</w:t>
        </w:r>
      </w:hyperlink>
      <w:r w:rsidRPr="00103666">
        <w:rPr>
          <w:rFonts w:ascii="Arial" w:hAnsi="Arial" w:cs="Arial"/>
          <w:sz w:val="22"/>
          <w:szCs w:val="22"/>
        </w:rPr>
        <w:t xml:space="preserve">» / </w:t>
      </w:r>
      <w:hyperlink r:id="rId174" w:history="1">
        <w:r w:rsidRPr="00103666">
          <w:rPr>
            <w:rFonts w:ascii="Arial" w:hAnsi="Arial" w:cs="Arial"/>
            <w:sz w:val="22"/>
            <w:szCs w:val="22"/>
          </w:rPr>
          <w:t>«Субсидии из бюджета Республики Крым на реализацию ведомственной целевой программы «Развитие сельскохозяйственной потребительской кооперации»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w:t>
        </w:r>
      </w:hyperlink>
      <w:r w:rsidRPr="00103666">
        <w:rPr>
          <w:rFonts w:ascii="Arial" w:hAnsi="Arial" w:cs="Arial"/>
          <w:sz w:val="22"/>
          <w:szCs w:val="22"/>
        </w:rPr>
        <w:t xml:space="preserve"> / (</w:t>
      </w:r>
      <w:hyperlink r:id="rId175" w:history="1">
        <w:r w:rsidRPr="00103666">
          <w:rPr>
            <w:rFonts w:ascii="Arial" w:hAnsi="Arial" w:cs="Arial"/>
            <w:sz w:val="22"/>
            <w:szCs w:val="22"/>
          </w:rPr>
          <w:t>https://msh.rk.gov.ru/ru/structure/742</w:t>
        </w:r>
      </w:hyperlink>
      <w:r w:rsidRPr="00103666">
        <w:rPr>
          <w:rFonts w:ascii="Arial" w:hAnsi="Arial" w:cs="Arial"/>
          <w:sz w:val="22"/>
          <w:szCs w:val="22"/>
        </w:rPr>
        <w:t>).</w:t>
      </w:r>
      <w:proofErr w:type="gramEnd"/>
    </w:p>
    <w:p w:rsidR="0078169B" w:rsidRPr="00103666" w:rsidRDefault="0078169B" w:rsidP="0078169B">
      <w:pPr>
        <w:spacing w:line="240" w:lineRule="auto"/>
        <w:rPr>
          <w:rFonts w:ascii="Arial" w:eastAsia="Times New Roman" w:hAnsi="Arial" w:cs="Arial"/>
          <w:bCs/>
          <w:color w:val="000000"/>
          <w:sz w:val="22"/>
          <w:szCs w:val="22"/>
          <w:lang w:eastAsia="ru-RU"/>
        </w:rPr>
      </w:pP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78169B" w:rsidRPr="00D3564F" w:rsidRDefault="0078169B" w:rsidP="0078169B">
      <w:pPr>
        <w:spacing w:line="240" w:lineRule="auto"/>
        <w:rPr>
          <w:rFonts w:ascii="Arial" w:eastAsia="Times New Roman" w:hAnsi="Arial" w:cs="Arial"/>
          <w:b/>
          <w:bCs/>
          <w:color w:val="000000"/>
          <w:sz w:val="22"/>
          <w:szCs w:val="22"/>
          <w:lang w:eastAsia="ru-RU"/>
        </w:rPr>
      </w:pPr>
      <w:r w:rsidRPr="00D3564F">
        <w:rPr>
          <w:rFonts w:ascii="Arial" w:eastAsia="Times New Roman" w:hAnsi="Arial" w:cs="Arial"/>
          <w:b/>
          <w:bCs/>
          <w:color w:val="000000"/>
          <w:sz w:val="22"/>
          <w:szCs w:val="22"/>
          <w:lang w:eastAsia="ru-RU"/>
        </w:rPr>
        <w:t>Министерство сельского хозяйства Республики Крым</w:t>
      </w:r>
    </w:p>
    <w:p w:rsidR="0078169B" w:rsidRPr="00103666" w:rsidRDefault="0078169B" w:rsidP="0078169B">
      <w:pPr>
        <w:spacing w:line="240" w:lineRule="auto"/>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 Киевская, 81</w:t>
      </w:r>
    </w:p>
    <w:p w:rsidR="0078169B" w:rsidRPr="00103666" w:rsidRDefault="0078169B" w:rsidP="0078169B">
      <w:pPr>
        <w:spacing w:line="240" w:lineRule="auto"/>
        <w:rPr>
          <w:rFonts w:ascii="Arial" w:eastAsia="Times New Roman" w:hAnsi="Arial" w:cs="Arial"/>
          <w:color w:val="000000"/>
          <w:sz w:val="22"/>
          <w:szCs w:val="22"/>
          <w:lang w:eastAsia="ru-RU"/>
        </w:rPr>
      </w:pPr>
      <w:r w:rsidRPr="00103666">
        <w:rPr>
          <w:rFonts w:ascii="Arial" w:eastAsia="Times New Roman" w:hAnsi="Arial" w:cs="Arial"/>
          <w:bCs/>
          <w:color w:val="000000"/>
          <w:sz w:val="22"/>
          <w:szCs w:val="22"/>
          <w:lang w:eastAsia="ru-RU"/>
        </w:rPr>
        <w:t>тел.: (3652)</w:t>
      </w:r>
      <w:r w:rsidRPr="00103666">
        <w:rPr>
          <w:rFonts w:ascii="Arial" w:hAnsi="Arial" w:cs="Arial"/>
          <w:color w:val="000000"/>
          <w:sz w:val="22"/>
          <w:szCs w:val="22"/>
        </w:rPr>
        <w:t xml:space="preserve"> 25 52 89</w:t>
      </w:r>
      <w:r w:rsidRPr="00103666">
        <w:rPr>
          <w:rFonts w:ascii="Arial" w:eastAsia="Times New Roman" w:hAnsi="Arial" w:cs="Arial"/>
          <w:b/>
          <w:bCs/>
          <w:color w:val="000000"/>
          <w:sz w:val="22"/>
          <w:szCs w:val="22"/>
          <w:lang w:eastAsia="ru-RU"/>
        </w:rPr>
        <w:t xml:space="preserve">; </w:t>
      </w:r>
      <w:r w:rsidRPr="00103666">
        <w:rPr>
          <w:rFonts w:ascii="Arial" w:hAnsi="Arial" w:cs="Arial"/>
          <w:color w:val="000000"/>
          <w:sz w:val="22"/>
          <w:szCs w:val="22"/>
        </w:rPr>
        <w:t xml:space="preserve">25-01-36,  54-44-26,  </w:t>
      </w:r>
      <w:r w:rsidRPr="00103666">
        <w:rPr>
          <w:rStyle w:val="ac"/>
          <w:rFonts w:ascii="Arial" w:hAnsi="Arial" w:cs="Arial"/>
          <w:b w:val="0"/>
          <w:color w:val="000000"/>
          <w:sz w:val="22"/>
          <w:szCs w:val="22"/>
        </w:rPr>
        <w:t>+ 7 978 0000 395</w:t>
      </w:r>
    </w:p>
    <w:p w:rsidR="0078169B" w:rsidRPr="00103666" w:rsidRDefault="0078169B" w:rsidP="0078169B">
      <w:pPr>
        <w:spacing w:line="240" w:lineRule="auto"/>
        <w:jc w:val="left"/>
        <w:rPr>
          <w:rFonts w:ascii="Arial" w:hAnsi="Arial" w:cs="Arial"/>
          <w:color w:val="000000"/>
          <w:sz w:val="22"/>
          <w:szCs w:val="22"/>
        </w:rPr>
      </w:pPr>
      <w:r w:rsidRPr="00103666">
        <w:rPr>
          <w:rStyle w:val="ac"/>
          <w:rFonts w:ascii="Arial" w:hAnsi="Arial" w:cs="Arial"/>
          <w:b w:val="0"/>
          <w:color w:val="000000"/>
          <w:sz w:val="22"/>
          <w:szCs w:val="22"/>
        </w:rPr>
        <w:t>график работы</w:t>
      </w:r>
      <w:r w:rsidRPr="00103666">
        <w:rPr>
          <w:rStyle w:val="ac"/>
          <w:rFonts w:ascii="Arial" w:hAnsi="Arial" w:cs="Arial"/>
          <w:color w:val="000000"/>
          <w:sz w:val="22"/>
          <w:szCs w:val="22"/>
        </w:rPr>
        <w:t>:</w:t>
      </w:r>
      <w:r w:rsidRPr="00103666">
        <w:rPr>
          <w:rFonts w:ascii="Arial" w:hAnsi="Arial" w:cs="Arial"/>
          <w:color w:val="000000"/>
          <w:sz w:val="22"/>
          <w:szCs w:val="22"/>
        </w:rPr>
        <w:t> пн-чт 9:00-13:00; 13:45-18:00, пт 9:00-13:00; 13.45-16.45</w:t>
      </w:r>
    </w:p>
    <w:p w:rsidR="0078169B" w:rsidRPr="00103666" w:rsidRDefault="0078169B" w:rsidP="0078169B">
      <w:pPr>
        <w:rPr>
          <w:rStyle w:val="a8"/>
          <w:rFonts w:ascii="Arial" w:hAnsi="Arial" w:cs="Arial"/>
          <w:color w:val="004F7D"/>
          <w:sz w:val="22"/>
          <w:szCs w:val="22"/>
        </w:rPr>
      </w:pPr>
      <w:r w:rsidRPr="00103666">
        <w:rPr>
          <w:rStyle w:val="ac"/>
          <w:rFonts w:ascii="Arial" w:hAnsi="Arial" w:cs="Arial"/>
          <w:b w:val="0"/>
          <w:color w:val="000000"/>
          <w:sz w:val="22"/>
          <w:szCs w:val="22"/>
        </w:rPr>
        <w:t>e-mail:</w:t>
      </w:r>
      <w:r w:rsidRPr="00103666">
        <w:rPr>
          <w:rStyle w:val="ac"/>
          <w:rFonts w:ascii="Arial" w:hAnsi="Arial" w:cs="Arial"/>
          <w:color w:val="000000"/>
          <w:sz w:val="22"/>
          <w:szCs w:val="22"/>
        </w:rPr>
        <w:t> </w:t>
      </w:r>
      <w:hyperlink r:id="rId176" w:history="1">
        <w:r w:rsidRPr="00103666">
          <w:rPr>
            <w:rStyle w:val="a8"/>
            <w:rFonts w:ascii="Arial" w:hAnsi="Arial" w:cs="Arial"/>
            <w:color w:val="004F7D"/>
            <w:sz w:val="22"/>
            <w:szCs w:val="22"/>
          </w:rPr>
          <w:t>minagro@msh.rk.gov.ru</w:t>
        </w:r>
      </w:hyperlink>
    </w:p>
    <w:p w:rsidR="0078169B" w:rsidRPr="00103666" w:rsidRDefault="0078169B" w:rsidP="0078169B">
      <w:pPr>
        <w:rPr>
          <w:rStyle w:val="a8"/>
          <w:rFonts w:ascii="Arial" w:hAnsi="Arial" w:cs="Arial"/>
          <w:sz w:val="22"/>
          <w:szCs w:val="22"/>
        </w:rPr>
      </w:pPr>
      <w:r w:rsidRPr="00103666">
        <w:rPr>
          <w:rFonts w:ascii="Arial" w:hAnsi="Arial" w:cs="Arial"/>
          <w:sz w:val="22"/>
          <w:szCs w:val="22"/>
        </w:rPr>
        <w:t xml:space="preserve">сайт: </w:t>
      </w:r>
      <w:hyperlink r:id="rId177" w:history="1">
        <w:r w:rsidRPr="00103666">
          <w:rPr>
            <w:rStyle w:val="a8"/>
            <w:rFonts w:ascii="Arial" w:hAnsi="Arial" w:cs="Arial"/>
            <w:sz w:val="22"/>
            <w:szCs w:val="22"/>
          </w:rPr>
          <w:t>https://msh.rk.gov.ru/</w:t>
        </w:r>
      </w:hyperlink>
    </w:p>
    <w:p w:rsidR="00345D2F" w:rsidRPr="00103666" w:rsidRDefault="00345D2F" w:rsidP="0078169B">
      <w:pPr>
        <w:rPr>
          <w:rFonts w:ascii="Arial" w:hAnsi="Arial" w:cs="Arial"/>
          <w:b/>
          <w:bCs/>
          <w:color w:val="000000"/>
          <w:sz w:val="22"/>
          <w:szCs w:val="22"/>
          <w:shd w:val="clear" w:color="auto" w:fill="FFFFFF"/>
        </w:rPr>
      </w:pPr>
    </w:p>
    <w:p w:rsidR="0078169B" w:rsidRPr="00103666" w:rsidRDefault="00087939" w:rsidP="00087939">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сельскохозяйственным потребительским кооперативам</w:t>
      </w:r>
      <w:bookmarkEnd w:id="95"/>
      <w:bookmarkEnd w:id="96"/>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Субсидии предоставляются по следующим </w:t>
      </w:r>
      <w:r w:rsidRPr="00D3564F">
        <w:rPr>
          <w:rFonts w:ascii="Arial" w:hAnsi="Arial" w:cs="Arial"/>
          <w:b/>
          <w:sz w:val="22"/>
          <w:szCs w:val="22"/>
        </w:rPr>
        <w:t>направлениям:</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а) приобретение имущества в целях последующей передачи (реализации) приобретенного имущества в собственность членов СПоК (кроме ассоциированных членов), а именно: </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 сельскохозяйственных животных (кроме свиней) и птицы; </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рыбопосадочного материала;</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специализированного инвентаря, материалов и оборудования, средств автоматизации, предназначенных для производства сельскохозяйственной продукции (кроме свиноводческой продукции);</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специализированного инвентаря, материалов и оборудования, средств автоматизации, предназначенных для промышленного производства овощей в защищенном грунте, в том числе мини-теплиц площадью до 1 га;</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посадочного материала для закладки многолетних насаждений, включая виноградники, сортов, включенных в Государственный реестр селекционных достижений, допущенных к использованию по шестому региону допуска;</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племенного материала (кроме свиней);</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б) приобретение для оказания услуг членам СПоК:</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сельскохозяйственной техники;</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оборудования для переработки сельскохозяйственной продукции (за исключением продукции свиноводства);</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мобильных торговых объектов.</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Срок эксплуатации такой техники, оборудования и объектов на день получения субсидии </w:t>
      </w:r>
      <w:r w:rsidRPr="00D3564F">
        <w:rPr>
          <w:rFonts w:ascii="Arial" w:hAnsi="Arial" w:cs="Arial"/>
          <w:b/>
          <w:sz w:val="22"/>
          <w:szCs w:val="22"/>
        </w:rPr>
        <w:t>не должен превышать 3 лет</w:t>
      </w:r>
      <w:r w:rsidRPr="00103666">
        <w:rPr>
          <w:rFonts w:ascii="Arial" w:hAnsi="Arial" w:cs="Arial"/>
          <w:sz w:val="22"/>
          <w:szCs w:val="22"/>
        </w:rPr>
        <w:t xml:space="preserve"> с года производства. Перечень такой техники, оборудования и объектов определяется Министерством;</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в) закупка сельскохозяйственной продукции у членов СПоК (кроме ассоциированных членов);</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г) приобретение крупного рогатого скота возрастом до 2 лет в целях замены крупного рогатого скота, больного или инфицированного лейкозом, принадлежащего членам (кроме ассоциированных членов) СПоК на праве собственности.</w:t>
      </w:r>
    </w:p>
    <w:p w:rsidR="0078169B" w:rsidRPr="00103666" w:rsidRDefault="0078169B" w:rsidP="0078169B">
      <w:pPr>
        <w:ind w:firstLine="708"/>
        <w:rPr>
          <w:rFonts w:ascii="Arial" w:hAnsi="Arial" w:cs="Arial"/>
          <w:sz w:val="22"/>
          <w:szCs w:val="22"/>
        </w:rPr>
      </w:pPr>
      <w:r w:rsidRPr="00103666">
        <w:rPr>
          <w:rFonts w:ascii="Arial" w:hAnsi="Arial" w:cs="Arial"/>
          <w:b/>
          <w:sz w:val="22"/>
          <w:szCs w:val="22"/>
        </w:rPr>
        <w:t>Получателем</w:t>
      </w:r>
      <w:r w:rsidRPr="00103666">
        <w:rPr>
          <w:rFonts w:ascii="Arial" w:hAnsi="Arial" w:cs="Arial"/>
          <w:sz w:val="22"/>
          <w:szCs w:val="22"/>
        </w:rPr>
        <w:t xml:space="preserve"> субсидии является СПоК, </w:t>
      </w:r>
      <w:proofErr w:type="gramStart"/>
      <w:r w:rsidRPr="00103666">
        <w:rPr>
          <w:rFonts w:ascii="Arial" w:hAnsi="Arial" w:cs="Arial"/>
          <w:sz w:val="22"/>
          <w:szCs w:val="22"/>
        </w:rPr>
        <w:t>являющийся</w:t>
      </w:r>
      <w:proofErr w:type="gramEnd"/>
      <w:r w:rsidRPr="00103666">
        <w:rPr>
          <w:rFonts w:ascii="Arial" w:hAnsi="Arial" w:cs="Arial"/>
          <w:sz w:val="22"/>
          <w:szCs w:val="22"/>
        </w:rPr>
        <w:t xml:space="preserve"> субъектом малого и среднего предпринимательства, соответствующий следующим критериям:</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состоит в ревизионном союзе сельскохозяйственных кооперативов;</w:t>
      </w:r>
    </w:p>
    <w:p w:rsidR="0078169B" w:rsidRPr="00103666" w:rsidRDefault="0078169B" w:rsidP="0078169B">
      <w:pPr>
        <w:ind w:firstLine="708"/>
        <w:rPr>
          <w:rFonts w:ascii="Arial" w:hAnsi="Arial" w:cs="Arial"/>
          <w:sz w:val="22"/>
          <w:szCs w:val="22"/>
        </w:rPr>
      </w:pPr>
      <w:proofErr w:type="gramStart"/>
      <w:r w:rsidRPr="00103666">
        <w:rPr>
          <w:rFonts w:ascii="Arial" w:hAnsi="Arial" w:cs="Arial"/>
          <w:sz w:val="22"/>
          <w:szCs w:val="22"/>
        </w:rPr>
        <w:t>- зарегистрированный и (или) поставленный на налоговый учет на сельской территории Республики Крым, осуществляющий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w:t>
      </w:r>
      <w:proofErr w:type="gramEnd"/>
    </w:p>
    <w:p w:rsidR="0078169B" w:rsidRPr="00103666" w:rsidRDefault="0078169B" w:rsidP="0078169B">
      <w:pPr>
        <w:ind w:firstLine="708"/>
        <w:rPr>
          <w:rFonts w:ascii="Arial" w:hAnsi="Arial" w:cs="Arial"/>
          <w:sz w:val="22"/>
          <w:szCs w:val="22"/>
        </w:rPr>
      </w:pPr>
      <w:r w:rsidRPr="00103666">
        <w:rPr>
          <w:rFonts w:ascii="Arial" w:hAnsi="Arial" w:cs="Arial"/>
          <w:sz w:val="22"/>
          <w:szCs w:val="22"/>
        </w:rPr>
        <w:t>- объединяет не менее 5 личных подсобных хозяйства и (или) 3 иных сельскохозяйственных товаропроизводителей (кроме ассоциированных членов), отвечающих критериям микро- или малого предприятия.</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Субсидии предоставляются в следующем </w:t>
      </w:r>
      <w:r w:rsidRPr="00103666">
        <w:rPr>
          <w:rFonts w:ascii="Arial" w:hAnsi="Arial" w:cs="Arial"/>
          <w:b/>
          <w:sz w:val="22"/>
          <w:szCs w:val="22"/>
        </w:rPr>
        <w:t>размере</w:t>
      </w:r>
      <w:r w:rsidRPr="00103666">
        <w:rPr>
          <w:rFonts w:ascii="Arial" w:hAnsi="Arial" w:cs="Arial"/>
          <w:sz w:val="22"/>
          <w:szCs w:val="22"/>
        </w:rPr>
        <w:t>:</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а) 50 процентов затрат получателя субсидии, но не более 3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из расчета на одного получателя субсидии по направлению, указанному в подпункте "а". Стоимость имущества, указанного в подпункте "а", передается получателем субсидии члену получателя субсидии в собственность либо реализуется получателем субсидии члену получателя в размере, не превышающем 30 процентов общей стоимости такого имущества;</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xml:space="preserve">б) 50 процентов затрат получателя субсидии, но не более 10 </w:t>
      </w:r>
      <w:proofErr w:type="gramStart"/>
      <w:r w:rsidRPr="00103666">
        <w:rPr>
          <w:rFonts w:ascii="Arial" w:hAnsi="Arial" w:cs="Arial"/>
          <w:sz w:val="22"/>
          <w:szCs w:val="22"/>
        </w:rPr>
        <w:t>млн</w:t>
      </w:r>
      <w:proofErr w:type="gramEnd"/>
      <w:r w:rsidRPr="00103666">
        <w:rPr>
          <w:rFonts w:ascii="Arial" w:hAnsi="Arial" w:cs="Arial"/>
          <w:sz w:val="22"/>
          <w:szCs w:val="22"/>
        </w:rPr>
        <w:t xml:space="preserve"> рублей из расчета на одного получателя субсидии по направлениям, указанным в подпунктах "б" и "г";</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в) по направлению, предусмотренному подпунктом "в";</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lastRenderedPageBreak/>
        <w:t>- 10 процентов затрат, если выручка от реализации сельскохозяйственной продукции, закупленной у членов получателя субсидии,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2500 тыс. рублей включительно;</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- 12 процентов затрат, если выручка от реализации сельскохозяйственной продукции, закупленной у членов получателя субсидии, по итогам отчетного бухгалтерского периода (квартала) текущего финансового года, за который предоставляется возмещение части затрат, составляет от 2501 тыс. рублей до 5000 тыс. рублей включительно;</w:t>
      </w:r>
    </w:p>
    <w:p w:rsidR="0078169B" w:rsidRPr="00103666" w:rsidRDefault="0078169B" w:rsidP="0078169B">
      <w:pPr>
        <w:ind w:firstLine="708"/>
        <w:rPr>
          <w:rFonts w:ascii="Arial" w:hAnsi="Arial" w:cs="Arial"/>
          <w:sz w:val="22"/>
          <w:szCs w:val="22"/>
        </w:rPr>
      </w:pPr>
      <w:r w:rsidRPr="00103666">
        <w:rPr>
          <w:rFonts w:ascii="Arial" w:hAnsi="Arial" w:cs="Arial"/>
          <w:sz w:val="22"/>
          <w:szCs w:val="22"/>
        </w:rPr>
        <w:t>- 15 процентов затрат, если выручка от реализации сельскохозяйственной продукции, закупленной у членов получателя субсидии,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но не более 10000 тыс. рублей включительно.</w:t>
      </w:r>
    </w:p>
    <w:p w:rsidR="0078169B" w:rsidRPr="00103666" w:rsidRDefault="0078169B" w:rsidP="0078169B">
      <w:pPr>
        <w:autoSpaceDE w:val="0"/>
        <w:autoSpaceDN w:val="0"/>
        <w:adjustRightInd w:val="0"/>
        <w:spacing w:before="240"/>
        <w:ind w:firstLine="540"/>
        <w:rPr>
          <w:rFonts w:ascii="Arial" w:hAnsi="Arial" w:cs="Arial"/>
          <w:sz w:val="22"/>
          <w:szCs w:val="22"/>
        </w:rPr>
      </w:pPr>
      <w:proofErr w:type="gramStart"/>
      <w:r w:rsidRPr="00D3564F">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w:t>
      </w:r>
      <w:hyperlink r:id="rId178" w:history="1">
        <w:r w:rsidRPr="00103666">
          <w:rPr>
            <w:rFonts w:ascii="Arial" w:hAnsi="Arial" w:cs="Arial"/>
            <w:sz w:val="22"/>
            <w:szCs w:val="22"/>
          </w:rPr>
          <w:t>Государственная поддержка малых форм хозяйствования</w:t>
        </w:r>
      </w:hyperlink>
      <w:r w:rsidRPr="00103666">
        <w:rPr>
          <w:rFonts w:ascii="Arial" w:hAnsi="Arial" w:cs="Arial"/>
          <w:sz w:val="22"/>
          <w:szCs w:val="22"/>
        </w:rPr>
        <w:t xml:space="preserve">» / </w:t>
      </w:r>
      <w:hyperlink r:id="rId179" w:history="1">
        <w:r w:rsidRPr="00103666">
          <w:rPr>
            <w:rFonts w:ascii="Arial" w:hAnsi="Arial" w:cs="Arial"/>
            <w:sz w:val="22"/>
            <w:szCs w:val="22"/>
          </w:rPr>
          <w:t>«Гранты и субсидии в рамках в рамках реализации основного мероприятия "Региональный проект "Создание системы поддержки фермеров и развитие сельской кооперации" подпрограммы "Развитие малых форм хозяйствования" Государственной программы развития сельского хозяйства и регулирования рынков сельскохозяйственной продукции, сырья и продовольствия Республики Крым»</w:t>
        </w:r>
      </w:hyperlink>
      <w:r w:rsidRPr="00103666">
        <w:rPr>
          <w:rFonts w:ascii="Arial" w:hAnsi="Arial" w:cs="Arial"/>
          <w:sz w:val="22"/>
          <w:szCs w:val="22"/>
        </w:rPr>
        <w:t xml:space="preserve"> (</w:t>
      </w:r>
      <w:hyperlink r:id="rId180" w:history="1">
        <w:r w:rsidRPr="00103666">
          <w:rPr>
            <w:rFonts w:ascii="Arial" w:hAnsi="Arial" w:cs="Arial"/>
            <w:sz w:val="22"/>
            <w:szCs w:val="22"/>
          </w:rPr>
          <w:t>https://msh</w:t>
        </w:r>
        <w:proofErr w:type="gramEnd"/>
        <w:r w:rsidRPr="00103666">
          <w:rPr>
            <w:rFonts w:ascii="Arial" w:hAnsi="Arial" w:cs="Arial"/>
            <w:sz w:val="22"/>
            <w:szCs w:val="22"/>
          </w:rPr>
          <w:t>.</w:t>
        </w:r>
        <w:proofErr w:type="gramStart"/>
        <w:r w:rsidRPr="00103666">
          <w:rPr>
            <w:rFonts w:ascii="Arial" w:hAnsi="Arial" w:cs="Arial"/>
            <w:sz w:val="22"/>
            <w:szCs w:val="22"/>
          </w:rPr>
          <w:t>rk.gov.ru/ru/structure/742</w:t>
        </w:r>
      </w:hyperlink>
      <w:r w:rsidRPr="00103666">
        <w:rPr>
          <w:rFonts w:ascii="Arial" w:hAnsi="Arial" w:cs="Arial"/>
          <w:sz w:val="22"/>
          <w:szCs w:val="22"/>
        </w:rPr>
        <w:t>).</w:t>
      </w:r>
      <w:proofErr w:type="gramEnd"/>
    </w:p>
    <w:p w:rsidR="0078169B" w:rsidRPr="00103666" w:rsidRDefault="0078169B" w:rsidP="0078169B">
      <w:pPr>
        <w:rPr>
          <w:rFonts w:ascii="Arial" w:eastAsia="Times New Roman" w:hAnsi="Arial" w:cs="Arial"/>
          <w:color w:val="000000"/>
          <w:sz w:val="22"/>
          <w:szCs w:val="22"/>
          <w:lang w:eastAsia="ru-RU"/>
        </w:rPr>
      </w:pPr>
    </w:p>
    <w:p w:rsidR="0078169B" w:rsidRPr="00103666" w:rsidRDefault="0078169B" w:rsidP="0078169B">
      <w:pPr>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Контакты:</w:t>
      </w:r>
    </w:p>
    <w:p w:rsidR="0078169B" w:rsidRPr="00D3564F" w:rsidRDefault="0078169B" w:rsidP="0078169B">
      <w:pPr>
        <w:spacing w:line="240" w:lineRule="auto"/>
        <w:rPr>
          <w:rFonts w:ascii="Arial" w:eastAsia="Times New Roman" w:hAnsi="Arial" w:cs="Arial"/>
          <w:b/>
          <w:bCs/>
          <w:color w:val="000000"/>
          <w:sz w:val="22"/>
          <w:szCs w:val="22"/>
          <w:lang w:eastAsia="ru-RU"/>
        </w:rPr>
      </w:pPr>
      <w:r w:rsidRPr="00D3564F">
        <w:rPr>
          <w:rFonts w:ascii="Arial" w:eastAsia="Times New Roman" w:hAnsi="Arial" w:cs="Arial"/>
          <w:b/>
          <w:bCs/>
          <w:color w:val="000000"/>
          <w:sz w:val="22"/>
          <w:szCs w:val="22"/>
          <w:lang w:eastAsia="ru-RU"/>
        </w:rPr>
        <w:t>Министерство сельского хозяйства Республики Крым</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295034, Республика Крым, г. Симферополь, ул. Киевская, 81</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тел.: (3652) 25 52 89; 25-01-36,  54-44-26,  </w:t>
      </w:r>
      <w:r w:rsidRPr="00103666">
        <w:rPr>
          <w:rFonts w:ascii="Arial" w:eastAsia="Times New Roman" w:hAnsi="Arial" w:cs="Arial"/>
          <w:sz w:val="22"/>
          <w:szCs w:val="22"/>
          <w:lang w:eastAsia="ru-RU"/>
        </w:rPr>
        <w:t>+ 7 978 0000 395</w:t>
      </w:r>
    </w:p>
    <w:p w:rsidR="0078169B" w:rsidRPr="00103666" w:rsidRDefault="0078169B" w:rsidP="0078169B">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график работы:</w:t>
      </w:r>
      <w:r w:rsidRPr="00103666">
        <w:rPr>
          <w:rFonts w:ascii="Arial" w:eastAsia="Times New Roman" w:hAnsi="Arial" w:cs="Arial"/>
          <w:bCs/>
          <w:color w:val="000000"/>
          <w:sz w:val="22"/>
          <w:szCs w:val="22"/>
          <w:lang w:eastAsia="ru-RU"/>
        </w:rPr>
        <w:t> пн-чт 9:00-13:00; 13:45-18:00, пт 9:00-13:00; 13.45-16.45</w:t>
      </w:r>
    </w:p>
    <w:p w:rsidR="00D23C24" w:rsidRPr="00103666" w:rsidRDefault="0078169B" w:rsidP="00D23C24">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e-mail: </w:t>
      </w:r>
      <w:hyperlink r:id="rId181" w:history="1">
        <w:r w:rsidRPr="00103666">
          <w:rPr>
            <w:rFonts w:ascii="Arial" w:eastAsia="Times New Roman" w:hAnsi="Arial" w:cs="Arial"/>
            <w:bCs/>
            <w:color w:val="000000"/>
            <w:sz w:val="22"/>
            <w:szCs w:val="22"/>
            <w:lang w:eastAsia="ru-RU"/>
          </w:rPr>
          <w:t>minagro@msh.rk.gov.ru</w:t>
        </w:r>
      </w:hyperlink>
    </w:p>
    <w:p w:rsidR="0078169B" w:rsidRDefault="0078169B" w:rsidP="00D23C24">
      <w:pPr>
        <w:spacing w:line="240" w:lineRule="auto"/>
        <w:rPr>
          <w:rStyle w:val="a8"/>
          <w:rFonts w:ascii="Arial" w:hAnsi="Arial" w:cs="Arial"/>
          <w:sz w:val="22"/>
          <w:szCs w:val="22"/>
        </w:rPr>
      </w:pPr>
      <w:r w:rsidRPr="00103666">
        <w:rPr>
          <w:rFonts w:ascii="Arial" w:hAnsi="Arial" w:cs="Arial"/>
          <w:sz w:val="22"/>
          <w:szCs w:val="22"/>
        </w:rPr>
        <w:t xml:space="preserve">сайт: </w:t>
      </w:r>
      <w:hyperlink r:id="rId182" w:history="1">
        <w:r w:rsidRPr="00103666">
          <w:rPr>
            <w:rStyle w:val="a8"/>
            <w:rFonts w:ascii="Arial" w:hAnsi="Arial" w:cs="Arial"/>
            <w:sz w:val="22"/>
            <w:szCs w:val="22"/>
          </w:rPr>
          <w:t>https://msh.rk.gov.ru/</w:t>
        </w:r>
      </w:hyperlink>
    </w:p>
    <w:p w:rsidR="00170319" w:rsidRDefault="00170319" w:rsidP="00170319">
      <w:pPr>
        <w:ind w:firstLine="708"/>
        <w:rPr>
          <w:rFonts w:ascii="Times New Roman" w:eastAsia="Times New Roman" w:hAnsi="Times New Roman" w:cs="Times New Roman"/>
          <w:color w:val="000000"/>
          <w:szCs w:val="24"/>
          <w:lang w:eastAsia="ru-RU"/>
        </w:rPr>
      </w:pPr>
    </w:p>
    <w:p w:rsidR="00170319" w:rsidRPr="002D38A2" w:rsidRDefault="00170319" w:rsidP="002D38A2">
      <w:pPr>
        <w:spacing w:line="240" w:lineRule="auto"/>
        <w:ind w:firstLine="709"/>
        <w:rPr>
          <w:rFonts w:ascii="Arial" w:eastAsia="Times New Roman" w:hAnsi="Arial" w:cs="Arial"/>
          <w:b/>
          <w:bCs/>
          <w:color w:val="000000"/>
          <w:sz w:val="22"/>
          <w:szCs w:val="22"/>
          <w:lang w:eastAsia="ru-RU"/>
        </w:rPr>
      </w:pPr>
      <w:r w:rsidRPr="002D38A2">
        <w:rPr>
          <w:rFonts w:ascii="Arial" w:eastAsia="Times New Roman" w:hAnsi="Arial" w:cs="Arial"/>
          <w:bCs/>
          <w:color w:val="000000"/>
          <w:sz w:val="22"/>
          <w:szCs w:val="22"/>
          <w:lang w:eastAsia="ru-RU"/>
        </w:rPr>
        <w:t xml:space="preserve">Информационно-консультационную и методологическую поддержку по вопросам развития сельского хозяйства оказывает </w:t>
      </w:r>
      <w:r w:rsidRPr="002D38A2">
        <w:rPr>
          <w:rFonts w:ascii="Arial" w:eastAsia="Times New Roman" w:hAnsi="Arial" w:cs="Arial"/>
          <w:b/>
          <w:bCs/>
          <w:color w:val="000000"/>
          <w:sz w:val="22"/>
          <w:szCs w:val="22"/>
          <w:lang w:eastAsia="ru-RU"/>
        </w:rPr>
        <w:t>ГБУ РК «Крымский информационно-консультационный центр агропромышленного комплекса»</w:t>
      </w:r>
    </w:p>
    <w:p w:rsidR="00170319" w:rsidRPr="002D38A2" w:rsidRDefault="00170319" w:rsidP="002D38A2">
      <w:pPr>
        <w:spacing w:line="240" w:lineRule="auto"/>
        <w:rPr>
          <w:rFonts w:ascii="Arial" w:eastAsia="Times New Roman" w:hAnsi="Arial" w:cs="Arial"/>
          <w:bCs/>
          <w:color w:val="000000"/>
          <w:sz w:val="22"/>
          <w:szCs w:val="22"/>
          <w:lang w:eastAsia="ru-RU"/>
        </w:rPr>
      </w:pPr>
      <w:r w:rsidRPr="002D38A2">
        <w:rPr>
          <w:rFonts w:ascii="Arial" w:eastAsia="Times New Roman" w:hAnsi="Arial" w:cs="Arial"/>
          <w:bCs/>
          <w:color w:val="000000"/>
          <w:sz w:val="22"/>
          <w:szCs w:val="22"/>
          <w:lang w:eastAsia="ru-RU"/>
        </w:rPr>
        <w:t>295001, Республика Крым, г</w:t>
      </w:r>
      <w:proofErr w:type="gramStart"/>
      <w:r w:rsidRPr="002D38A2">
        <w:rPr>
          <w:rFonts w:ascii="Arial" w:eastAsia="Times New Roman" w:hAnsi="Arial" w:cs="Arial"/>
          <w:bCs/>
          <w:color w:val="000000"/>
          <w:sz w:val="22"/>
          <w:szCs w:val="22"/>
          <w:lang w:eastAsia="ru-RU"/>
        </w:rPr>
        <w:t>.С</w:t>
      </w:r>
      <w:proofErr w:type="gramEnd"/>
      <w:r w:rsidRPr="002D38A2">
        <w:rPr>
          <w:rFonts w:ascii="Arial" w:eastAsia="Times New Roman" w:hAnsi="Arial" w:cs="Arial"/>
          <w:bCs/>
          <w:color w:val="000000"/>
          <w:sz w:val="22"/>
          <w:szCs w:val="22"/>
          <w:lang w:eastAsia="ru-RU"/>
        </w:rPr>
        <w:t>имферополь, ул. Ленина, дом 27а</w:t>
      </w:r>
    </w:p>
    <w:p w:rsidR="00170319" w:rsidRPr="00AB4F49" w:rsidRDefault="00170319" w:rsidP="002D38A2">
      <w:pPr>
        <w:spacing w:line="240" w:lineRule="auto"/>
        <w:rPr>
          <w:rFonts w:ascii="Arial" w:eastAsia="Times New Roman" w:hAnsi="Arial" w:cs="Arial"/>
          <w:bCs/>
          <w:color w:val="000000"/>
          <w:sz w:val="22"/>
          <w:szCs w:val="22"/>
          <w:lang w:eastAsia="ru-RU"/>
        </w:rPr>
      </w:pPr>
      <w:r w:rsidRPr="002D38A2">
        <w:rPr>
          <w:rFonts w:ascii="Arial" w:eastAsia="Times New Roman" w:hAnsi="Arial" w:cs="Arial"/>
          <w:bCs/>
          <w:color w:val="000000"/>
          <w:sz w:val="22"/>
          <w:szCs w:val="22"/>
          <w:lang w:eastAsia="ru-RU"/>
        </w:rPr>
        <w:t>тел</w:t>
      </w:r>
      <w:r w:rsidRPr="00AB4F49">
        <w:rPr>
          <w:rFonts w:ascii="Arial" w:eastAsia="Times New Roman" w:hAnsi="Arial" w:cs="Arial"/>
          <w:bCs/>
          <w:color w:val="000000"/>
          <w:sz w:val="22"/>
          <w:szCs w:val="22"/>
          <w:lang w:eastAsia="ru-RU"/>
        </w:rPr>
        <w:t>.: +7 (3652) 22-33-64; 22-34-64; +7 (978) 746-28-55</w:t>
      </w:r>
    </w:p>
    <w:p w:rsidR="00170319" w:rsidRPr="00AB4F49" w:rsidRDefault="00170319" w:rsidP="002D38A2">
      <w:pPr>
        <w:spacing w:line="240" w:lineRule="auto"/>
        <w:rPr>
          <w:rFonts w:ascii="Arial" w:eastAsia="Times New Roman" w:hAnsi="Arial" w:cs="Arial"/>
          <w:bCs/>
          <w:color w:val="000000"/>
          <w:sz w:val="22"/>
          <w:szCs w:val="22"/>
          <w:lang w:eastAsia="ru-RU"/>
        </w:rPr>
      </w:pPr>
      <w:proofErr w:type="gramStart"/>
      <w:r w:rsidRPr="00C51A28">
        <w:rPr>
          <w:rFonts w:ascii="Arial" w:eastAsia="Times New Roman" w:hAnsi="Arial" w:cs="Arial"/>
          <w:bCs/>
          <w:color w:val="000000"/>
          <w:sz w:val="22"/>
          <w:szCs w:val="22"/>
          <w:lang w:val="en-US" w:eastAsia="ru-RU"/>
        </w:rPr>
        <w:t>e</w:t>
      </w:r>
      <w:r w:rsidRPr="00AB4F49">
        <w:rPr>
          <w:rFonts w:ascii="Arial" w:eastAsia="Times New Roman" w:hAnsi="Arial" w:cs="Arial"/>
          <w:bCs/>
          <w:color w:val="000000"/>
          <w:sz w:val="22"/>
          <w:szCs w:val="22"/>
          <w:lang w:eastAsia="ru-RU"/>
        </w:rPr>
        <w:t>-</w:t>
      </w:r>
      <w:r w:rsidRPr="00C51A28">
        <w:rPr>
          <w:rFonts w:ascii="Arial" w:eastAsia="Times New Roman" w:hAnsi="Arial" w:cs="Arial"/>
          <w:bCs/>
          <w:color w:val="000000"/>
          <w:sz w:val="22"/>
          <w:szCs w:val="22"/>
          <w:lang w:val="en-US" w:eastAsia="ru-RU"/>
        </w:rPr>
        <w:t>mail</w:t>
      </w:r>
      <w:proofErr w:type="gramEnd"/>
      <w:r w:rsidRPr="00AB4F49">
        <w:rPr>
          <w:rFonts w:ascii="Arial" w:eastAsia="Times New Roman" w:hAnsi="Arial" w:cs="Arial"/>
          <w:bCs/>
          <w:color w:val="000000"/>
          <w:sz w:val="22"/>
          <w:szCs w:val="22"/>
          <w:lang w:eastAsia="ru-RU"/>
        </w:rPr>
        <w:t xml:space="preserve">: </w:t>
      </w:r>
      <w:hyperlink r:id="rId183" w:history="1">
        <w:r w:rsidRPr="00C51A28">
          <w:rPr>
            <w:rFonts w:ascii="Arial" w:hAnsi="Arial" w:cs="Arial"/>
            <w:bCs/>
            <w:color w:val="000000"/>
            <w:sz w:val="22"/>
            <w:szCs w:val="22"/>
            <w:lang w:val="en-US"/>
          </w:rPr>
          <w:t>znicug</w:t>
        </w:r>
        <w:r w:rsidRPr="00AB4F49">
          <w:rPr>
            <w:rFonts w:ascii="Arial" w:hAnsi="Arial" w:cs="Arial"/>
            <w:bCs/>
            <w:color w:val="000000"/>
            <w:sz w:val="22"/>
            <w:szCs w:val="22"/>
          </w:rPr>
          <w:t>@</w:t>
        </w:r>
        <w:r w:rsidRPr="00C51A28">
          <w:rPr>
            <w:rFonts w:ascii="Arial" w:hAnsi="Arial" w:cs="Arial"/>
            <w:bCs/>
            <w:color w:val="000000"/>
            <w:sz w:val="22"/>
            <w:szCs w:val="22"/>
            <w:lang w:val="en-US"/>
          </w:rPr>
          <w:t>mail</w:t>
        </w:r>
        <w:r w:rsidRPr="00AB4F49">
          <w:rPr>
            <w:rFonts w:ascii="Arial" w:hAnsi="Arial" w:cs="Arial"/>
            <w:bCs/>
            <w:color w:val="000000"/>
            <w:sz w:val="22"/>
            <w:szCs w:val="22"/>
          </w:rPr>
          <w:t>.</w:t>
        </w:r>
        <w:r w:rsidRPr="00C51A28">
          <w:rPr>
            <w:rFonts w:ascii="Arial" w:hAnsi="Arial" w:cs="Arial"/>
            <w:bCs/>
            <w:color w:val="000000"/>
            <w:sz w:val="22"/>
            <w:szCs w:val="22"/>
            <w:lang w:val="en-US"/>
          </w:rPr>
          <w:t>ru</w:t>
        </w:r>
      </w:hyperlink>
    </w:p>
    <w:p w:rsidR="00170319" w:rsidRPr="002D38A2" w:rsidRDefault="00BE668D" w:rsidP="002D38A2">
      <w:pPr>
        <w:spacing w:line="240" w:lineRule="auto"/>
        <w:rPr>
          <w:rFonts w:eastAsia="Times New Roman"/>
          <w:bCs/>
          <w:color w:val="000000"/>
          <w:lang w:eastAsia="ru-RU"/>
        </w:rPr>
      </w:pPr>
      <w:hyperlink r:id="rId184" w:history="1">
        <w:r w:rsidR="00170319" w:rsidRPr="002D38A2">
          <w:rPr>
            <w:rFonts w:ascii="Arial" w:hAnsi="Arial" w:cs="Arial"/>
            <w:bCs/>
            <w:sz w:val="22"/>
            <w:szCs w:val="22"/>
          </w:rPr>
          <w:t>http://znicug.ru</w:t>
        </w:r>
      </w:hyperlink>
      <w:r w:rsidR="00170319" w:rsidRPr="002D38A2">
        <w:rPr>
          <w:rFonts w:ascii="Arial" w:hAnsi="Arial" w:cs="Arial"/>
          <w:bCs/>
          <w:sz w:val="22"/>
          <w:szCs w:val="22"/>
        </w:rPr>
        <w:t>.</w:t>
      </w:r>
    </w:p>
    <w:p w:rsidR="00D23C24" w:rsidRPr="00BE7D96" w:rsidRDefault="00D23C24" w:rsidP="00D23C24">
      <w:pPr>
        <w:spacing w:line="240" w:lineRule="auto"/>
        <w:rPr>
          <w:rFonts w:ascii="Arial" w:hAnsi="Arial" w:cs="Arial"/>
          <w:b/>
          <w:bCs/>
          <w:color w:val="000000"/>
          <w:sz w:val="22"/>
          <w:szCs w:val="22"/>
          <w:shd w:val="clear" w:color="auto" w:fill="FFFFFF"/>
        </w:rPr>
      </w:pPr>
    </w:p>
    <w:p w:rsidR="00FD6E52" w:rsidRPr="00103666" w:rsidRDefault="0034030E" w:rsidP="0034030E">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закладку и (или) уход за многолетними эфиромасличными насаждениями</w:t>
      </w:r>
    </w:p>
    <w:p w:rsidR="007C0308" w:rsidRPr="00103666" w:rsidRDefault="00FD6E52" w:rsidP="00454861">
      <w:pPr>
        <w:autoSpaceDE w:val="0"/>
        <w:autoSpaceDN w:val="0"/>
        <w:adjustRightInd w:val="0"/>
        <w:ind w:firstLine="540"/>
        <w:rPr>
          <w:rFonts w:ascii="Arial" w:hAnsi="Arial" w:cs="Arial"/>
          <w:bCs/>
          <w:sz w:val="22"/>
          <w:szCs w:val="22"/>
        </w:rPr>
      </w:pPr>
      <w:r w:rsidRPr="00103666">
        <w:rPr>
          <w:rFonts w:ascii="Arial" w:hAnsi="Arial" w:cs="Arial"/>
          <w:bCs/>
          <w:sz w:val="22"/>
          <w:szCs w:val="22"/>
        </w:rPr>
        <w:t xml:space="preserve">Субсидия предоставляется с целью возмещения части прямых затрат, понесенных по следующим </w:t>
      </w:r>
      <w:r w:rsidRPr="00D3564F">
        <w:rPr>
          <w:rFonts w:ascii="Arial" w:hAnsi="Arial" w:cs="Arial"/>
          <w:b/>
          <w:bCs/>
          <w:sz w:val="22"/>
          <w:szCs w:val="22"/>
        </w:rPr>
        <w:t>мероприятиям:</w:t>
      </w:r>
      <w:r w:rsidR="00902AFC" w:rsidRPr="00103666">
        <w:rPr>
          <w:rFonts w:ascii="Arial" w:hAnsi="Arial" w:cs="Arial"/>
          <w:bCs/>
          <w:sz w:val="22"/>
          <w:szCs w:val="22"/>
        </w:rPr>
        <w:tab/>
      </w:r>
    </w:p>
    <w:p w:rsidR="007C0308" w:rsidRPr="00103666" w:rsidRDefault="00FD6E52" w:rsidP="00454861">
      <w:pPr>
        <w:autoSpaceDE w:val="0"/>
        <w:autoSpaceDN w:val="0"/>
        <w:adjustRightInd w:val="0"/>
        <w:ind w:firstLine="540"/>
        <w:rPr>
          <w:rFonts w:ascii="Arial" w:hAnsi="Arial" w:cs="Arial"/>
          <w:bCs/>
          <w:sz w:val="22"/>
          <w:szCs w:val="22"/>
        </w:rPr>
      </w:pPr>
      <w:r w:rsidRPr="00103666">
        <w:rPr>
          <w:rFonts w:ascii="Arial" w:hAnsi="Arial" w:cs="Arial"/>
          <w:bCs/>
          <w:sz w:val="22"/>
          <w:szCs w:val="22"/>
        </w:rPr>
        <w:t>а) закладка многолетних эфиромасличных насаждений;</w:t>
      </w:r>
    </w:p>
    <w:p w:rsidR="007C0308" w:rsidRPr="00103666" w:rsidRDefault="00FD6E52" w:rsidP="00454861">
      <w:pPr>
        <w:autoSpaceDE w:val="0"/>
        <w:autoSpaceDN w:val="0"/>
        <w:adjustRightInd w:val="0"/>
        <w:ind w:firstLine="540"/>
        <w:rPr>
          <w:rFonts w:ascii="Arial" w:hAnsi="Arial" w:cs="Arial"/>
          <w:bCs/>
          <w:sz w:val="22"/>
          <w:szCs w:val="22"/>
        </w:rPr>
      </w:pPr>
      <w:r w:rsidRPr="00103666">
        <w:rPr>
          <w:rFonts w:ascii="Arial" w:hAnsi="Arial" w:cs="Arial"/>
          <w:bCs/>
          <w:sz w:val="22"/>
          <w:szCs w:val="22"/>
        </w:rPr>
        <w:t>б) уход за многолетними эфиромасличными насаждениями.</w:t>
      </w:r>
    </w:p>
    <w:p w:rsidR="007C0308" w:rsidRPr="00103666" w:rsidRDefault="00FD6E52" w:rsidP="00454861">
      <w:pPr>
        <w:autoSpaceDE w:val="0"/>
        <w:autoSpaceDN w:val="0"/>
        <w:adjustRightInd w:val="0"/>
        <w:ind w:firstLine="540"/>
        <w:rPr>
          <w:rFonts w:ascii="Arial" w:hAnsi="Arial" w:cs="Arial"/>
          <w:bCs/>
          <w:sz w:val="22"/>
          <w:szCs w:val="22"/>
        </w:rPr>
      </w:pPr>
      <w:r w:rsidRPr="00103666">
        <w:rPr>
          <w:rFonts w:ascii="Arial" w:hAnsi="Arial" w:cs="Arial"/>
          <w:bCs/>
          <w:sz w:val="22"/>
          <w:szCs w:val="22"/>
        </w:rPr>
        <w:t>Субсидия предоставляется юридическим лицам (за исключением государственных (муниципальных) учреждений) и индивидуальным предпринимателям, зарегистрированным и (или) поставленным на налоговый учет на территории Республики Крым и осуществляющим свою деятельность на территории Республики Крым.</w:t>
      </w:r>
    </w:p>
    <w:p w:rsidR="00FD6E52" w:rsidRPr="00103666" w:rsidRDefault="00FD6E52" w:rsidP="00454861">
      <w:pPr>
        <w:autoSpaceDE w:val="0"/>
        <w:autoSpaceDN w:val="0"/>
        <w:adjustRightInd w:val="0"/>
        <w:ind w:firstLine="540"/>
        <w:rPr>
          <w:rFonts w:ascii="Arial" w:hAnsi="Arial" w:cs="Arial"/>
          <w:bCs/>
          <w:sz w:val="22"/>
          <w:szCs w:val="22"/>
        </w:rPr>
      </w:pPr>
      <w:r w:rsidRPr="00103666">
        <w:rPr>
          <w:rFonts w:ascii="Arial" w:hAnsi="Arial" w:cs="Arial"/>
          <w:b/>
          <w:sz w:val="22"/>
          <w:szCs w:val="22"/>
        </w:rPr>
        <w:t xml:space="preserve">Размер субсидии: </w:t>
      </w:r>
      <w:r w:rsidRPr="00103666">
        <w:rPr>
          <w:rFonts w:ascii="Arial" w:hAnsi="Arial" w:cs="Arial"/>
          <w:sz w:val="22"/>
          <w:szCs w:val="22"/>
        </w:rPr>
        <w:t>Субсидии предоставляются по ставкам из расчета на 1 га согласно Порядку, утвержденному постановлением Совета министров Республики Крым (но не выше 80% фактических подтвержденных прямых затрат, принятых к субсидированию).</w:t>
      </w:r>
    </w:p>
    <w:p w:rsidR="007C0308" w:rsidRPr="00103666" w:rsidRDefault="007C0308" w:rsidP="00454861">
      <w:pPr>
        <w:rPr>
          <w:rFonts w:ascii="Arial" w:hAnsi="Arial" w:cs="Arial"/>
          <w:bCs/>
          <w:color w:val="000000"/>
          <w:sz w:val="22"/>
          <w:szCs w:val="22"/>
          <w:shd w:val="clear" w:color="auto" w:fill="FFFFFF"/>
        </w:rPr>
      </w:pPr>
    </w:p>
    <w:p w:rsidR="00FD6E52" w:rsidRPr="00103666" w:rsidRDefault="00FD6E52" w:rsidP="007C0308">
      <w:pPr>
        <w:ind w:firstLine="709"/>
        <w:rPr>
          <w:rFonts w:ascii="Arial" w:hAnsi="Arial" w:cs="Arial"/>
          <w:sz w:val="22"/>
          <w:szCs w:val="22"/>
        </w:rPr>
      </w:pPr>
      <w:r w:rsidRPr="00631924">
        <w:rPr>
          <w:rFonts w:ascii="Arial" w:hAnsi="Arial" w:cs="Arial"/>
          <w:b/>
          <w:bCs/>
          <w:color w:val="000000"/>
          <w:sz w:val="22"/>
          <w:szCs w:val="22"/>
          <w:shd w:val="clear" w:color="auto" w:fill="FFFFFF"/>
        </w:rPr>
        <w:lastRenderedPageBreak/>
        <w:t>Подробнее</w:t>
      </w:r>
      <w:r w:rsidRPr="00103666">
        <w:rPr>
          <w:rFonts w:ascii="Arial" w:hAnsi="Arial" w:cs="Arial"/>
          <w:bCs/>
          <w:color w:val="000000"/>
          <w:sz w:val="22"/>
          <w:szCs w:val="22"/>
          <w:shd w:val="clear" w:color="auto" w:fill="FFFFFF"/>
        </w:rPr>
        <w:t xml:space="preserve"> о субсидии на сайте Министерства сельского хозяйства</w:t>
      </w:r>
      <w:r w:rsidRPr="00103666">
        <w:rPr>
          <w:rFonts w:ascii="Arial" w:hAnsi="Arial" w:cs="Arial"/>
          <w:b/>
          <w:bCs/>
          <w:color w:val="000000"/>
          <w:sz w:val="22"/>
          <w:szCs w:val="22"/>
          <w:shd w:val="clear" w:color="auto" w:fill="FFFFFF"/>
        </w:rPr>
        <w:t xml:space="preserve"> </w:t>
      </w:r>
      <w:r w:rsidRPr="00103666">
        <w:rPr>
          <w:rFonts w:ascii="Arial" w:hAnsi="Arial" w:cs="Arial"/>
          <w:sz w:val="22"/>
          <w:szCs w:val="22"/>
        </w:rPr>
        <w:t>Республики Крым в разделе «Господдержка» / «Государственная поддержка отрасли растениеводства» (</w:t>
      </w:r>
      <w:hyperlink r:id="rId185" w:history="1">
        <w:r w:rsidRPr="00103666">
          <w:rPr>
            <w:rFonts w:ascii="Arial" w:hAnsi="Arial" w:cs="Arial"/>
            <w:sz w:val="22"/>
            <w:szCs w:val="22"/>
          </w:rPr>
          <w:t>https://msh.rk.gov.ru/ru/structure/742</w:t>
        </w:r>
      </w:hyperlink>
      <w:r w:rsidRPr="00103666">
        <w:rPr>
          <w:rFonts w:ascii="Arial" w:hAnsi="Arial" w:cs="Arial"/>
          <w:sz w:val="22"/>
          <w:szCs w:val="22"/>
        </w:rPr>
        <w:t>)</w:t>
      </w:r>
      <w:r w:rsidR="007C4158" w:rsidRPr="00103666">
        <w:rPr>
          <w:rFonts w:ascii="Arial" w:hAnsi="Arial" w:cs="Arial"/>
          <w:sz w:val="22"/>
          <w:szCs w:val="22"/>
        </w:rPr>
        <w:t>.</w:t>
      </w:r>
    </w:p>
    <w:p w:rsidR="00451132" w:rsidRPr="00103666" w:rsidRDefault="00451132" w:rsidP="00454861">
      <w:pPr>
        <w:rPr>
          <w:rFonts w:ascii="Arial" w:hAnsi="Arial" w:cs="Arial"/>
          <w:sz w:val="22"/>
          <w:szCs w:val="22"/>
        </w:rPr>
      </w:pPr>
    </w:p>
    <w:p w:rsidR="00451132" w:rsidRPr="00103666" w:rsidRDefault="00451132" w:rsidP="00454861">
      <w:pPr>
        <w:rPr>
          <w:rFonts w:ascii="Arial" w:hAnsi="Arial" w:cs="Arial"/>
          <w:sz w:val="22"/>
          <w:szCs w:val="22"/>
        </w:rPr>
      </w:pPr>
      <w:r w:rsidRPr="00103666">
        <w:rPr>
          <w:rFonts w:ascii="Arial" w:hAnsi="Arial" w:cs="Arial"/>
          <w:sz w:val="22"/>
          <w:szCs w:val="22"/>
        </w:rPr>
        <w:t>Контакты:</w:t>
      </w:r>
    </w:p>
    <w:p w:rsidR="008F599D" w:rsidRPr="00103666" w:rsidRDefault="008F599D" w:rsidP="00DF7865">
      <w:pPr>
        <w:spacing w:line="240" w:lineRule="auto"/>
        <w:rPr>
          <w:rFonts w:ascii="Arial" w:eastAsia="Times New Roman" w:hAnsi="Arial" w:cs="Arial"/>
          <w:b/>
          <w:bCs/>
          <w:color w:val="000000"/>
          <w:sz w:val="22"/>
          <w:szCs w:val="22"/>
          <w:lang w:eastAsia="ru-RU"/>
        </w:rPr>
      </w:pPr>
      <w:bookmarkStart w:id="97" w:name="_Toc40168641"/>
      <w:bookmarkStart w:id="98" w:name="_Toc40259675"/>
      <w:r w:rsidRPr="00103666">
        <w:rPr>
          <w:rFonts w:ascii="Arial" w:eastAsia="Times New Roman" w:hAnsi="Arial" w:cs="Arial"/>
          <w:b/>
          <w:bCs/>
          <w:color w:val="000000"/>
          <w:sz w:val="22"/>
          <w:szCs w:val="22"/>
          <w:lang w:eastAsia="ru-RU"/>
        </w:rPr>
        <w:t>Министерство сельского хозяйства Республики Крым</w:t>
      </w:r>
    </w:p>
    <w:p w:rsidR="008F599D" w:rsidRPr="00103666" w:rsidRDefault="008F599D" w:rsidP="00451132">
      <w:pPr>
        <w:autoSpaceDE w:val="0"/>
        <w:autoSpaceDN w:val="0"/>
        <w:adjustRightInd w:val="0"/>
        <w:rPr>
          <w:rFonts w:ascii="Arial" w:hAnsi="Arial" w:cs="Arial"/>
          <w:sz w:val="22"/>
          <w:szCs w:val="22"/>
        </w:rPr>
      </w:pPr>
      <w:r w:rsidRPr="00103666">
        <w:rPr>
          <w:rFonts w:ascii="Arial" w:hAnsi="Arial" w:cs="Arial"/>
          <w:sz w:val="22"/>
          <w:szCs w:val="22"/>
        </w:rPr>
        <w:t>295034, Республика Крым, г. Симферополь, ул. Киевская, 81</w:t>
      </w:r>
    </w:p>
    <w:p w:rsidR="008F599D" w:rsidRPr="00103666" w:rsidRDefault="008F599D" w:rsidP="00451132">
      <w:pPr>
        <w:autoSpaceDE w:val="0"/>
        <w:autoSpaceDN w:val="0"/>
        <w:adjustRightInd w:val="0"/>
        <w:rPr>
          <w:rFonts w:ascii="Arial" w:hAnsi="Arial" w:cs="Arial"/>
          <w:sz w:val="22"/>
          <w:szCs w:val="22"/>
        </w:rPr>
      </w:pPr>
      <w:r w:rsidRPr="00103666">
        <w:rPr>
          <w:rFonts w:ascii="Arial" w:hAnsi="Arial" w:cs="Arial"/>
          <w:sz w:val="22"/>
          <w:szCs w:val="22"/>
        </w:rPr>
        <w:t xml:space="preserve">тел.: (3652) 25-52-89; 25-01-36,  54-44-26,  </w:t>
      </w:r>
      <w:r w:rsidRPr="00103666">
        <w:rPr>
          <w:rFonts w:ascii="Arial" w:hAnsi="Arial" w:cs="Arial"/>
          <w:b/>
          <w:bCs/>
          <w:sz w:val="22"/>
          <w:szCs w:val="22"/>
        </w:rPr>
        <w:t>+ 7 978 0000 395</w:t>
      </w:r>
    </w:p>
    <w:p w:rsidR="008F599D" w:rsidRPr="00103666" w:rsidRDefault="00451132" w:rsidP="00451132">
      <w:pPr>
        <w:autoSpaceDE w:val="0"/>
        <w:autoSpaceDN w:val="0"/>
        <w:adjustRightInd w:val="0"/>
        <w:rPr>
          <w:rFonts w:ascii="Arial" w:hAnsi="Arial" w:cs="Arial"/>
          <w:sz w:val="22"/>
          <w:szCs w:val="22"/>
        </w:rPr>
      </w:pPr>
      <w:r w:rsidRPr="00103666">
        <w:rPr>
          <w:rFonts w:ascii="Arial" w:hAnsi="Arial" w:cs="Arial"/>
          <w:b/>
          <w:bCs/>
          <w:sz w:val="22"/>
          <w:szCs w:val="22"/>
        </w:rPr>
        <w:t>график</w:t>
      </w:r>
      <w:r w:rsidR="008F599D" w:rsidRPr="00103666">
        <w:rPr>
          <w:rFonts w:ascii="Arial" w:hAnsi="Arial" w:cs="Arial"/>
          <w:b/>
          <w:bCs/>
          <w:sz w:val="22"/>
          <w:szCs w:val="22"/>
        </w:rPr>
        <w:t xml:space="preserve"> работы:</w:t>
      </w:r>
      <w:r w:rsidR="008F599D" w:rsidRPr="00103666">
        <w:rPr>
          <w:rFonts w:ascii="Arial" w:hAnsi="Arial" w:cs="Arial"/>
          <w:sz w:val="22"/>
          <w:szCs w:val="22"/>
        </w:rPr>
        <w:t> пн-чт 9:00-13:00; 13:45-18:00, пт 9:00-13:00; 13.45-16.45</w:t>
      </w:r>
    </w:p>
    <w:p w:rsidR="008F599D" w:rsidRPr="00103666" w:rsidRDefault="008F599D" w:rsidP="00451132">
      <w:pPr>
        <w:autoSpaceDE w:val="0"/>
        <w:autoSpaceDN w:val="0"/>
        <w:adjustRightInd w:val="0"/>
        <w:rPr>
          <w:rFonts w:ascii="Arial" w:hAnsi="Arial" w:cs="Arial"/>
          <w:sz w:val="22"/>
          <w:szCs w:val="22"/>
        </w:rPr>
      </w:pPr>
      <w:r w:rsidRPr="00103666">
        <w:rPr>
          <w:rFonts w:ascii="Arial" w:hAnsi="Arial" w:cs="Arial"/>
          <w:b/>
          <w:bCs/>
          <w:sz w:val="22"/>
          <w:szCs w:val="22"/>
        </w:rPr>
        <w:t>e-mail: </w:t>
      </w:r>
      <w:hyperlink r:id="rId186" w:history="1">
        <w:r w:rsidRPr="00103666">
          <w:rPr>
            <w:rFonts w:ascii="Arial" w:hAnsi="Arial" w:cs="Arial"/>
            <w:sz w:val="22"/>
            <w:szCs w:val="22"/>
          </w:rPr>
          <w:t>minagro@msh.rk.gov.ru</w:t>
        </w:r>
      </w:hyperlink>
    </w:p>
    <w:p w:rsidR="008F599D" w:rsidRPr="00103666" w:rsidRDefault="00DF7865" w:rsidP="00D23C24">
      <w:pPr>
        <w:autoSpaceDE w:val="0"/>
        <w:autoSpaceDN w:val="0"/>
        <w:adjustRightInd w:val="0"/>
        <w:rPr>
          <w:rFonts w:ascii="Arial" w:hAnsi="Arial" w:cs="Arial"/>
          <w:sz w:val="22"/>
          <w:szCs w:val="22"/>
        </w:rPr>
      </w:pPr>
      <w:r w:rsidRPr="00103666">
        <w:rPr>
          <w:rFonts w:ascii="Arial" w:hAnsi="Arial" w:cs="Arial"/>
          <w:sz w:val="22"/>
          <w:szCs w:val="22"/>
        </w:rPr>
        <w:t xml:space="preserve">сайт: </w:t>
      </w:r>
      <w:hyperlink r:id="rId187" w:history="1">
        <w:r w:rsidRPr="00103666">
          <w:rPr>
            <w:rFonts w:ascii="Arial" w:hAnsi="Arial" w:cs="Arial"/>
            <w:sz w:val="22"/>
            <w:szCs w:val="22"/>
          </w:rPr>
          <w:t>https://msh.rk.gov.ru/</w:t>
        </w:r>
      </w:hyperlink>
    </w:p>
    <w:p w:rsidR="00D23C24" w:rsidRPr="00103666" w:rsidRDefault="00D23C24" w:rsidP="00D23C24">
      <w:pPr>
        <w:autoSpaceDE w:val="0"/>
        <w:autoSpaceDN w:val="0"/>
        <w:adjustRightInd w:val="0"/>
        <w:rPr>
          <w:rFonts w:ascii="Arial" w:hAnsi="Arial" w:cs="Arial"/>
          <w:b/>
          <w:sz w:val="22"/>
          <w:szCs w:val="22"/>
          <w:shd w:val="clear" w:color="auto" w:fill="FFFFFF"/>
        </w:rPr>
      </w:pPr>
    </w:p>
    <w:p w:rsidR="00FD6E52" w:rsidRPr="00103666" w:rsidRDefault="00D23C24" w:rsidP="00D23C24">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 xml:space="preserve">Субсидии </w:t>
      </w:r>
      <w:r w:rsidR="00736142" w:rsidRPr="00103666">
        <w:rPr>
          <w:rFonts w:ascii="Arial" w:hAnsi="Arial" w:cs="Arial"/>
          <w:b/>
          <w:sz w:val="22"/>
          <w:szCs w:val="22"/>
        </w:rPr>
        <w:t xml:space="preserve">в </w:t>
      </w:r>
      <w:r w:rsidRPr="00103666">
        <w:rPr>
          <w:rFonts w:ascii="Arial" w:hAnsi="Arial" w:cs="Arial"/>
          <w:b/>
          <w:sz w:val="22"/>
          <w:szCs w:val="22"/>
        </w:rPr>
        <w:t>подотрасли садоводство</w:t>
      </w:r>
      <w:bookmarkEnd w:id="97"/>
      <w:bookmarkEnd w:id="98"/>
    </w:p>
    <w:p w:rsidR="00640CE8" w:rsidRPr="00103666" w:rsidRDefault="00FD6E52" w:rsidP="00451132">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 xml:space="preserve">Субсидия предоставляется с целью возмещения части прямых затрат, понесенных по следующим </w:t>
      </w:r>
      <w:r w:rsidRPr="00631924">
        <w:rPr>
          <w:rFonts w:ascii="Arial" w:hAnsi="Arial" w:cs="Arial"/>
          <w:b/>
          <w:bCs/>
          <w:sz w:val="22"/>
          <w:szCs w:val="22"/>
        </w:rPr>
        <w:t>мероприятиям:</w:t>
      </w:r>
      <w:r w:rsidR="00F15B3E" w:rsidRPr="00103666">
        <w:rPr>
          <w:rFonts w:ascii="Arial" w:hAnsi="Arial" w:cs="Arial"/>
          <w:bCs/>
          <w:sz w:val="22"/>
          <w:szCs w:val="22"/>
        </w:rPr>
        <w:tab/>
      </w:r>
    </w:p>
    <w:p w:rsidR="007C0308" w:rsidRPr="00103666" w:rsidRDefault="00FD6E52" w:rsidP="00640CE8">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а) закладка многолетних насаждений;</w:t>
      </w:r>
    </w:p>
    <w:p w:rsidR="007C0308" w:rsidRPr="00103666" w:rsidRDefault="00FD6E52" w:rsidP="00640CE8">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б) уход за молодыми многолетними насаждениями до вступления в товарное плодоношение;</w:t>
      </w:r>
    </w:p>
    <w:p w:rsidR="007C0308" w:rsidRPr="00103666" w:rsidRDefault="00FD6E52" w:rsidP="00640CE8">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в) сооружение шпалеры;</w:t>
      </w:r>
    </w:p>
    <w:p w:rsidR="007C0308" w:rsidRPr="00103666" w:rsidRDefault="00FD6E52" w:rsidP="00640CE8">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г) раскорчевка непродуктивных многолетних насаждений;</w:t>
      </w:r>
    </w:p>
    <w:p w:rsidR="00FD6E52" w:rsidRPr="00103666" w:rsidRDefault="00FD6E52" w:rsidP="00640CE8">
      <w:pPr>
        <w:autoSpaceDE w:val="0"/>
        <w:autoSpaceDN w:val="0"/>
        <w:adjustRightInd w:val="0"/>
        <w:ind w:right="-1" w:firstLine="709"/>
        <w:rPr>
          <w:rFonts w:ascii="Arial" w:hAnsi="Arial" w:cs="Arial"/>
          <w:bCs/>
          <w:sz w:val="22"/>
          <w:szCs w:val="22"/>
        </w:rPr>
      </w:pPr>
      <w:r w:rsidRPr="00103666">
        <w:rPr>
          <w:rFonts w:ascii="Arial" w:hAnsi="Arial" w:cs="Arial"/>
          <w:bCs/>
          <w:sz w:val="22"/>
          <w:szCs w:val="22"/>
        </w:rPr>
        <w:t>д) установка противоградовой сетки на многолетних насаждениях.</w:t>
      </w:r>
    </w:p>
    <w:p w:rsidR="00FD6E52" w:rsidRPr="00103666" w:rsidRDefault="00FD6E52" w:rsidP="00F15B3E">
      <w:pPr>
        <w:autoSpaceDE w:val="0"/>
        <w:autoSpaceDN w:val="0"/>
        <w:adjustRightInd w:val="0"/>
        <w:ind w:firstLine="540"/>
        <w:rPr>
          <w:rFonts w:ascii="Arial" w:hAnsi="Arial" w:cs="Arial"/>
          <w:bCs/>
          <w:sz w:val="22"/>
          <w:szCs w:val="22"/>
        </w:rPr>
      </w:pPr>
      <w:r w:rsidRPr="00103666">
        <w:rPr>
          <w:rFonts w:ascii="Arial" w:hAnsi="Arial" w:cs="Arial"/>
          <w:bCs/>
          <w:sz w:val="22"/>
          <w:szCs w:val="22"/>
        </w:rPr>
        <w:t xml:space="preserve">Субсидия </w:t>
      </w:r>
      <w:r w:rsidRPr="00631924">
        <w:rPr>
          <w:rFonts w:ascii="Arial" w:hAnsi="Arial" w:cs="Arial"/>
          <w:b/>
          <w:bCs/>
          <w:sz w:val="22"/>
          <w:szCs w:val="22"/>
        </w:rPr>
        <w:t>предоставляется</w:t>
      </w:r>
      <w:r w:rsidRPr="00103666">
        <w:rPr>
          <w:rFonts w:ascii="Arial" w:hAnsi="Arial" w:cs="Arial"/>
          <w:bCs/>
          <w:sz w:val="22"/>
          <w:szCs w:val="22"/>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зарегистрированным и (или) поставленным на налоговый учет и осуществляющим свою деятельность на территории Республики Крым</w:t>
      </w:r>
      <w:r w:rsidR="00265093" w:rsidRPr="00103666">
        <w:rPr>
          <w:rFonts w:ascii="Arial" w:hAnsi="Arial" w:cs="Arial"/>
          <w:bCs/>
          <w:sz w:val="22"/>
          <w:szCs w:val="22"/>
        </w:rPr>
        <w:t>.</w:t>
      </w:r>
    </w:p>
    <w:p w:rsidR="00631924" w:rsidRDefault="00FD6E52" w:rsidP="00F15B3E">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Субсидии по мероприятиям, указанным в </w:t>
      </w:r>
      <w:hyperlink r:id="rId188" w:history="1">
        <w:r w:rsidRPr="00103666">
          <w:rPr>
            <w:rFonts w:ascii="Arial" w:hAnsi="Arial" w:cs="Arial"/>
            <w:sz w:val="22"/>
            <w:szCs w:val="22"/>
          </w:rPr>
          <w:t>пунктах "а"</w:t>
        </w:r>
      </w:hyperlink>
      <w:r w:rsidRPr="00103666">
        <w:rPr>
          <w:rFonts w:ascii="Arial" w:hAnsi="Arial" w:cs="Arial"/>
          <w:sz w:val="22"/>
          <w:szCs w:val="22"/>
        </w:rPr>
        <w:t xml:space="preserve">, </w:t>
      </w:r>
      <w:hyperlink r:id="rId189" w:history="1">
        <w:r w:rsidRPr="00103666">
          <w:rPr>
            <w:rFonts w:ascii="Arial" w:hAnsi="Arial" w:cs="Arial"/>
            <w:sz w:val="22"/>
            <w:szCs w:val="22"/>
          </w:rPr>
          <w:t>"б"</w:t>
        </w:r>
      </w:hyperlink>
      <w:r w:rsidRPr="00103666">
        <w:rPr>
          <w:rFonts w:ascii="Arial" w:hAnsi="Arial" w:cs="Arial"/>
          <w:sz w:val="22"/>
          <w:szCs w:val="22"/>
        </w:rPr>
        <w:t xml:space="preserve">, </w:t>
      </w:r>
      <w:hyperlink r:id="rId190" w:history="1">
        <w:r w:rsidRPr="00103666">
          <w:rPr>
            <w:rFonts w:ascii="Arial" w:hAnsi="Arial" w:cs="Arial"/>
            <w:sz w:val="22"/>
            <w:szCs w:val="22"/>
          </w:rPr>
          <w:t xml:space="preserve">"в", </w:t>
        </w:r>
      </w:hyperlink>
      <w:r w:rsidRPr="00103666">
        <w:rPr>
          <w:rFonts w:ascii="Arial" w:hAnsi="Arial" w:cs="Arial"/>
          <w:sz w:val="22"/>
          <w:szCs w:val="22"/>
        </w:rPr>
        <w:t xml:space="preserve">предоставляются </w:t>
      </w:r>
      <w:r w:rsidRPr="00631924">
        <w:rPr>
          <w:rFonts w:ascii="Arial" w:hAnsi="Arial" w:cs="Arial"/>
          <w:b/>
          <w:sz w:val="22"/>
          <w:szCs w:val="22"/>
        </w:rPr>
        <w:t>по</w:t>
      </w:r>
      <w:r w:rsidRPr="00103666">
        <w:rPr>
          <w:rFonts w:ascii="Arial" w:hAnsi="Arial" w:cs="Arial"/>
          <w:sz w:val="22"/>
          <w:szCs w:val="22"/>
        </w:rPr>
        <w:t xml:space="preserve"> </w:t>
      </w:r>
      <w:hyperlink r:id="rId191" w:history="1">
        <w:r w:rsidRPr="00631924">
          <w:rPr>
            <w:rFonts w:ascii="Arial" w:hAnsi="Arial" w:cs="Arial"/>
            <w:b/>
            <w:sz w:val="22"/>
            <w:szCs w:val="22"/>
          </w:rPr>
          <w:t>ставкам</w:t>
        </w:r>
      </w:hyperlink>
      <w:r w:rsidRPr="00103666">
        <w:rPr>
          <w:rFonts w:ascii="Arial" w:hAnsi="Arial" w:cs="Arial"/>
          <w:sz w:val="22"/>
          <w:szCs w:val="22"/>
        </w:rPr>
        <w:t xml:space="preserve"> субсидии на 1 га согласно Порядку, утвержденному постановлением Совета министров Республики Крым (но не выше 80% фактических подтвержденных прямых затрат, принятых к субсидированию).</w:t>
      </w:r>
    </w:p>
    <w:p w:rsidR="00631924" w:rsidRDefault="00FD6E52" w:rsidP="00F15B3E">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Субсидии по мероприятию, указанному в </w:t>
      </w:r>
      <w:hyperlink r:id="rId192" w:history="1">
        <w:r w:rsidRPr="00103666">
          <w:rPr>
            <w:rFonts w:ascii="Arial" w:hAnsi="Arial" w:cs="Arial"/>
            <w:sz w:val="22"/>
            <w:szCs w:val="22"/>
          </w:rPr>
          <w:t>пункте "д"</w:t>
        </w:r>
      </w:hyperlink>
      <w:r w:rsidRPr="00103666">
        <w:rPr>
          <w:rFonts w:ascii="Arial" w:hAnsi="Arial" w:cs="Arial"/>
          <w:sz w:val="22"/>
          <w:szCs w:val="22"/>
        </w:rPr>
        <w:t xml:space="preserve">, предоставляются </w:t>
      </w:r>
      <w:r w:rsidRPr="00631924">
        <w:rPr>
          <w:rFonts w:ascii="Arial" w:hAnsi="Arial" w:cs="Arial"/>
          <w:b/>
          <w:sz w:val="22"/>
          <w:szCs w:val="22"/>
        </w:rPr>
        <w:t xml:space="preserve">по </w:t>
      </w:r>
      <w:hyperlink r:id="rId193" w:history="1">
        <w:r w:rsidRPr="00631924">
          <w:rPr>
            <w:rFonts w:ascii="Arial" w:hAnsi="Arial" w:cs="Arial"/>
            <w:b/>
            <w:sz w:val="22"/>
            <w:szCs w:val="22"/>
          </w:rPr>
          <w:t>ставкам</w:t>
        </w:r>
      </w:hyperlink>
      <w:r w:rsidRPr="00103666">
        <w:rPr>
          <w:rFonts w:ascii="Arial" w:hAnsi="Arial" w:cs="Arial"/>
          <w:sz w:val="22"/>
          <w:szCs w:val="22"/>
        </w:rPr>
        <w:t xml:space="preserve"> субсидии на 1 га согласно Порядку, утвержденному постановлением Совета министров Республики Крым (но не выше 50% фактических подтвержденных прямых затрат, принятых к субсидированию).</w:t>
      </w:r>
    </w:p>
    <w:p w:rsidR="00FD6E52" w:rsidRPr="00103666" w:rsidRDefault="00FD6E52" w:rsidP="00F15B3E">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Субсидия по мероприятию, указанному в </w:t>
      </w:r>
      <w:hyperlink r:id="rId194" w:history="1">
        <w:r w:rsidRPr="00103666">
          <w:rPr>
            <w:rFonts w:ascii="Arial" w:hAnsi="Arial" w:cs="Arial"/>
            <w:sz w:val="22"/>
            <w:szCs w:val="22"/>
          </w:rPr>
          <w:t>пункте "г"</w:t>
        </w:r>
      </w:hyperlink>
      <w:r w:rsidRPr="00103666">
        <w:rPr>
          <w:rFonts w:ascii="Arial" w:hAnsi="Arial" w:cs="Arial"/>
          <w:sz w:val="22"/>
          <w:szCs w:val="22"/>
        </w:rPr>
        <w:t xml:space="preserve">, предоставляется </w:t>
      </w:r>
      <w:r w:rsidRPr="00631924">
        <w:rPr>
          <w:rFonts w:ascii="Arial" w:hAnsi="Arial" w:cs="Arial"/>
          <w:b/>
          <w:sz w:val="22"/>
          <w:szCs w:val="22"/>
        </w:rPr>
        <w:t>в размере</w:t>
      </w:r>
      <w:r w:rsidRPr="00103666">
        <w:rPr>
          <w:rFonts w:ascii="Arial" w:hAnsi="Arial" w:cs="Arial"/>
          <w:sz w:val="22"/>
          <w:szCs w:val="22"/>
        </w:rPr>
        <w:t xml:space="preserve"> 22000,00 руб. на 1 га (но не выше 80% фактических подтвержденных затрат, принятых к субсидированию).</w:t>
      </w:r>
    </w:p>
    <w:p w:rsidR="00FD6E52" w:rsidRPr="00103666" w:rsidRDefault="00FD6E52" w:rsidP="00454861">
      <w:pPr>
        <w:ind w:firstLine="540"/>
        <w:rPr>
          <w:rFonts w:ascii="Arial" w:hAnsi="Arial" w:cs="Arial"/>
          <w:sz w:val="22"/>
          <w:szCs w:val="22"/>
        </w:rPr>
      </w:pPr>
      <w:r w:rsidRPr="00631924">
        <w:rPr>
          <w:rFonts w:ascii="Arial" w:hAnsi="Arial" w:cs="Arial"/>
          <w:b/>
          <w:bCs/>
          <w:color w:val="000000"/>
          <w:sz w:val="22"/>
          <w:szCs w:val="22"/>
          <w:shd w:val="clear" w:color="auto" w:fill="FFFFFF"/>
        </w:rPr>
        <w:t>Подробнее</w:t>
      </w:r>
      <w:r w:rsidRPr="00103666">
        <w:rPr>
          <w:rFonts w:ascii="Arial" w:hAnsi="Arial" w:cs="Arial"/>
          <w:bCs/>
          <w:color w:val="000000"/>
          <w:sz w:val="22"/>
          <w:szCs w:val="22"/>
          <w:shd w:val="clear" w:color="auto" w:fill="FFFFFF"/>
        </w:rPr>
        <w:t xml:space="preserve"> о субсидии на сайте Министерства сельского хозяйства</w:t>
      </w:r>
      <w:r w:rsidRPr="00103666">
        <w:rPr>
          <w:rFonts w:ascii="Arial" w:hAnsi="Arial" w:cs="Arial"/>
          <w:b/>
          <w:bCs/>
          <w:color w:val="000000"/>
          <w:sz w:val="22"/>
          <w:szCs w:val="22"/>
          <w:shd w:val="clear" w:color="auto" w:fill="FFFFFF"/>
        </w:rPr>
        <w:t xml:space="preserve"> </w:t>
      </w:r>
      <w:r w:rsidRPr="00103666">
        <w:rPr>
          <w:rFonts w:ascii="Arial" w:hAnsi="Arial" w:cs="Arial"/>
          <w:sz w:val="22"/>
          <w:szCs w:val="22"/>
        </w:rPr>
        <w:t>Республики Крым в разделе «Господдержка» / «Государственная поддержка отрасли растениеводства» (</w:t>
      </w:r>
      <w:hyperlink r:id="rId195" w:history="1">
        <w:r w:rsidRPr="00103666">
          <w:rPr>
            <w:rFonts w:ascii="Arial" w:hAnsi="Arial" w:cs="Arial"/>
            <w:sz w:val="22"/>
            <w:szCs w:val="22"/>
          </w:rPr>
          <w:t>https://msh.rk.gov.ru/ru/structure/742</w:t>
        </w:r>
      </w:hyperlink>
      <w:r w:rsidRPr="00103666">
        <w:rPr>
          <w:rFonts w:ascii="Arial" w:hAnsi="Arial" w:cs="Arial"/>
          <w:sz w:val="22"/>
          <w:szCs w:val="22"/>
        </w:rPr>
        <w:t>)</w:t>
      </w:r>
    </w:p>
    <w:p w:rsidR="007C0308" w:rsidRPr="00103666" w:rsidRDefault="007C0308" w:rsidP="007C0308">
      <w:pPr>
        <w:ind w:firstLine="540"/>
        <w:rPr>
          <w:rFonts w:ascii="Arial" w:hAnsi="Arial" w:cs="Arial"/>
          <w:bCs/>
          <w:color w:val="000000"/>
          <w:sz w:val="22"/>
          <w:szCs w:val="22"/>
          <w:shd w:val="clear" w:color="auto" w:fill="FFFFFF"/>
        </w:rPr>
      </w:pPr>
    </w:p>
    <w:p w:rsidR="007C0308" w:rsidRPr="00103666" w:rsidRDefault="007C0308" w:rsidP="007C0308">
      <w:pPr>
        <w:ind w:firstLine="540"/>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Контакты:</w:t>
      </w:r>
    </w:p>
    <w:p w:rsidR="00DA4C95" w:rsidRPr="00631924" w:rsidRDefault="00DA4C95" w:rsidP="007C0308">
      <w:pPr>
        <w:ind w:firstLine="540"/>
        <w:rPr>
          <w:rFonts w:ascii="Arial" w:hAnsi="Arial" w:cs="Arial"/>
          <w:b/>
          <w:bCs/>
          <w:color w:val="000000"/>
          <w:sz w:val="22"/>
          <w:szCs w:val="22"/>
          <w:shd w:val="clear" w:color="auto" w:fill="FFFFFF"/>
        </w:rPr>
      </w:pPr>
      <w:r w:rsidRPr="00631924">
        <w:rPr>
          <w:rFonts w:ascii="Arial" w:hAnsi="Arial" w:cs="Arial"/>
          <w:b/>
          <w:bCs/>
          <w:color w:val="000000"/>
          <w:sz w:val="22"/>
          <w:szCs w:val="22"/>
          <w:shd w:val="clear" w:color="auto" w:fill="FFFFFF"/>
        </w:rPr>
        <w:t>Министерство сельского хозяйства Республики Крым</w:t>
      </w:r>
    </w:p>
    <w:p w:rsidR="00DA4C95" w:rsidRPr="00103666" w:rsidRDefault="00DA4C95" w:rsidP="007C0308">
      <w:pPr>
        <w:ind w:firstLine="540"/>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295034, Республика Крым, г. Симферополь, ул. Киевская, 81</w:t>
      </w:r>
    </w:p>
    <w:p w:rsidR="00DA4C95" w:rsidRPr="00103666" w:rsidRDefault="00DA4C95" w:rsidP="007C0308">
      <w:pPr>
        <w:ind w:firstLine="540"/>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 xml:space="preserve">тел.: (3652) 27 55 66; 25-01-36,  54-44-26,  </w:t>
      </w:r>
      <w:r w:rsidRPr="00103666">
        <w:rPr>
          <w:rFonts w:ascii="Arial" w:hAnsi="Arial" w:cs="Arial"/>
          <w:sz w:val="22"/>
          <w:szCs w:val="22"/>
          <w:shd w:val="clear" w:color="auto" w:fill="FFFFFF"/>
        </w:rPr>
        <w:t>+ 7 978 0000 395</w:t>
      </w:r>
    </w:p>
    <w:p w:rsidR="00DA4C95" w:rsidRPr="00103666" w:rsidRDefault="00DA4C95" w:rsidP="007C0308">
      <w:pPr>
        <w:ind w:firstLine="540"/>
        <w:rPr>
          <w:rFonts w:ascii="Arial" w:hAnsi="Arial" w:cs="Arial"/>
          <w:bCs/>
          <w:color w:val="000000"/>
          <w:sz w:val="22"/>
          <w:szCs w:val="22"/>
          <w:shd w:val="clear" w:color="auto" w:fill="FFFFFF"/>
        </w:rPr>
      </w:pPr>
      <w:r w:rsidRPr="00103666">
        <w:rPr>
          <w:rFonts w:ascii="Arial" w:hAnsi="Arial" w:cs="Arial"/>
          <w:sz w:val="22"/>
          <w:szCs w:val="22"/>
          <w:shd w:val="clear" w:color="auto" w:fill="FFFFFF"/>
        </w:rPr>
        <w:t>Режим работы:</w:t>
      </w:r>
      <w:r w:rsidRPr="00103666">
        <w:rPr>
          <w:rFonts w:ascii="Arial" w:hAnsi="Arial" w:cs="Arial"/>
          <w:bCs/>
          <w:color w:val="000000"/>
          <w:sz w:val="22"/>
          <w:szCs w:val="22"/>
          <w:shd w:val="clear" w:color="auto" w:fill="FFFFFF"/>
        </w:rPr>
        <w:t> пн-чт 9:00-13:00; 13:45-18:00, пт 9:00-13:00; 13.45-16.45</w:t>
      </w:r>
    </w:p>
    <w:p w:rsidR="00DA4C95" w:rsidRPr="00103666" w:rsidRDefault="00DA4C95" w:rsidP="007C0308">
      <w:pPr>
        <w:ind w:firstLine="540"/>
        <w:rPr>
          <w:rFonts w:ascii="Arial" w:hAnsi="Arial" w:cs="Arial"/>
          <w:bCs/>
          <w:color w:val="000000"/>
          <w:sz w:val="22"/>
          <w:szCs w:val="22"/>
          <w:shd w:val="clear" w:color="auto" w:fill="FFFFFF"/>
        </w:rPr>
      </w:pPr>
      <w:r w:rsidRPr="00103666">
        <w:rPr>
          <w:rFonts w:ascii="Arial" w:hAnsi="Arial" w:cs="Arial"/>
          <w:sz w:val="22"/>
          <w:szCs w:val="22"/>
          <w:shd w:val="clear" w:color="auto" w:fill="FFFFFF"/>
        </w:rPr>
        <w:t>e-mail: </w:t>
      </w:r>
      <w:hyperlink r:id="rId196" w:history="1">
        <w:r w:rsidRPr="00103666">
          <w:rPr>
            <w:rFonts w:ascii="Arial" w:hAnsi="Arial" w:cs="Arial"/>
            <w:bCs/>
            <w:color w:val="000000"/>
            <w:sz w:val="22"/>
            <w:szCs w:val="22"/>
            <w:shd w:val="clear" w:color="auto" w:fill="FFFFFF"/>
          </w:rPr>
          <w:t>minagro@msh.rk.gov.ru</w:t>
        </w:r>
      </w:hyperlink>
    </w:p>
    <w:p w:rsidR="001C542E" w:rsidRPr="00103666" w:rsidRDefault="00DA4C95" w:rsidP="007C0308">
      <w:pPr>
        <w:ind w:firstLine="540"/>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 xml:space="preserve">сайт: </w:t>
      </w:r>
      <w:hyperlink r:id="rId197" w:history="1">
        <w:r w:rsidRPr="00103666">
          <w:rPr>
            <w:rFonts w:ascii="Arial" w:hAnsi="Arial" w:cs="Arial"/>
            <w:bCs/>
            <w:color w:val="000000"/>
            <w:sz w:val="22"/>
            <w:szCs w:val="22"/>
            <w:shd w:val="clear" w:color="auto" w:fill="FFFFFF"/>
          </w:rPr>
          <w:t>https://msh.rk.gov.ru/</w:t>
        </w:r>
      </w:hyperlink>
    </w:p>
    <w:p w:rsidR="00B24996" w:rsidRPr="00103666" w:rsidRDefault="00B24996" w:rsidP="007C0308">
      <w:pPr>
        <w:ind w:firstLine="540"/>
        <w:rPr>
          <w:rFonts w:ascii="Arial" w:hAnsi="Arial" w:cs="Arial"/>
          <w:bCs/>
          <w:color w:val="000000"/>
          <w:sz w:val="22"/>
          <w:szCs w:val="22"/>
          <w:shd w:val="clear" w:color="auto" w:fill="FFFFFF"/>
        </w:rPr>
      </w:pPr>
    </w:p>
    <w:p w:rsidR="00B24996" w:rsidRPr="00103666" w:rsidRDefault="00736142" w:rsidP="00B24996">
      <w:pPr>
        <w:shd w:val="clear" w:color="auto" w:fill="B8CCE4" w:themeFill="accent1" w:themeFillTint="66"/>
        <w:jc w:val="center"/>
        <w:rPr>
          <w:rFonts w:ascii="Arial" w:hAnsi="Arial" w:cs="Arial"/>
          <w:b/>
          <w:sz w:val="22"/>
          <w:szCs w:val="22"/>
        </w:rPr>
      </w:pPr>
      <w:r w:rsidRPr="00103666">
        <w:rPr>
          <w:rFonts w:ascii="Arial" w:hAnsi="Arial" w:cs="Arial"/>
          <w:b/>
          <w:sz w:val="22"/>
          <w:szCs w:val="22"/>
        </w:rPr>
        <w:lastRenderedPageBreak/>
        <w:t>Субсидии в отрасл</w:t>
      </w:r>
      <w:r w:rsidR="00B24996" w:rsidRPr="00103666">
        <w:rPr>
          <w:rFonts w:ascii="Arial" w:hAnsi="Arial" w:cs="Arial"/>
          <w:b/>
          <w:sz w:val="22"/>
          <w:szCs w:val="22"/>
        </w:rPr>
        <w:t>и растениеводства</w:t>
      </w:r>
    </w:p>
    <w:p w:rsidR="007C0308" w:rsidRPr="00103666" w:rsidRDefault="00736142" w:rsidP="00B24996">
      <w:pPr>
        <w:shd w:val="clear" w:color="auto" w:fill="B8CCE4" w:themeFill="accent1" w:themeFillTint="66"/>
        <w:jc w:val="center"/>
        <w:rPr>
          <w:rFonts w:ascii="Arial" w:hAnsi="Arial" w:cs="Arial"/>
          <w:b/>
          <w:sz w:val="22"/>
          <w:szCs w:val="22"/>
        </w:rPr>
      </w:pPr>
      <w:r w:rsidRPr="00103666">
        <w:rPr>
          <w:rFonts w:ascii="Arial" w:hAnsi="Arial" w:cs="Arial"/>
          <w:b/>
          <w:sz w:val="22"/>
          <w:szCs w:val="22"/>
        </w:rPr>
        <w:t xml:space="preserve">(семеноводство, поддержка </w:t>
      </w:r>
      <w:proofErr w:type="gramStart"/>
      <w:r w:rsidRPr="00103666">
        <w:rPr>
          <w:rFonts w:ascii="Arial" w:hAnsi="Arial" w:cs="Arial"/>
          <w:b/>
          <w:sz w:val="22"/>
          <w:szCs w:val="22"/>
        </w:rPr>
        <w:t>отдельных</w:t>
      </w:r>
      <w:proofErr w:type="gramEnd"/>
      <w:r w:rsidRPr="00103666">
        <w:rPr>
          <w:rFonts w:ascii="Arial" w:hAnsi="Arial" w:cs="Arial"/>
          <w:b/>
          <w:sz w:val="22"/>
          <w:szCs w:val="22"/>
        </w:rPr>
        <w:t xml:space="preserve"> подотраслей растениеводства)</w:t>
      </w:r>
    </w:p>
    <w:p w:rsidR="007C0308" w:rsidRPr="00103666" w:rsidRDefault="00FD6E52" w:rsidP="007C0308">
      <w:pPr>
        <w:ind w:firstLine="709"/>
        <w:rPr>
          <w:rFonts w:ascii="Arial" w:hAnsi="Arial" w:cs="Arial"/>
          <w:sz w:val="22"/>
          <w:szCs w:val="22"/>
        </w:rPr>
      </w:pPr>
      <w:r w:rsidRPr="00103666">
        <w:rPr>
          <w:rFonts w:ascii="Arial" w:hAnsi="Arial" w:cs="Arial"/>
          <w:sz w:val="22"/>
          <w:szCs w:val="22"/>
        </w:rPr>
        <w:t xml:space="preserve">Субсидия предоставляется с целью возмещения части затрат (без учета налога на добавленную стоимость), понесенных в текущем финансовом году, по следующим </w:t>
      </w:r>
      <w:r w:rsidRPr="00631924">
        <w:rPr>
          <w:rFonts w:ascii="Arial" w:hAnsi="Arial" w:cs="Arial"/>
          <w:b/>
          <w:sz w:val="22"/>
          <w:szCs w:val="22"/>
        </w:rPr>
        <w:t>мероприятиям:</w:t>
      </w:r>
    </w:p>
    <w:p w:rsidR="007C0308" w:rsidRPr="00103666" w:rsidRDefault="00FD6E52" w:rsidP="007C0308">
      <w:pPr>
        <w:ind w:firstLine="709"/>
        <w:rPr>
          <w:rFonts w:ascii="Arial" w:hAnsi="Arial" w:cs="Arial"/>
          <w:sz w:val="22"/>
          <w:szCs w:val="22"/>
        </w:rPr>
      </w:pPr>
      <w:proofErr w:type="gramStart"/>
      <w:r w:rsidRPr="00103666">
        <w:rPr>
          <w:rFonts w:ascii="Arial" w:hAnsi="Arial" w:cs="Arial"/>
          <w:sz w:val="22"/>
          <w:szCs w:val="22"/>
        </w:rPr>
        <w:t>а)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(далее - сельскохозяйственные культуры), под урожай текущего финансового года;</w:t>
      </w:r>
      <w:proofErr w:type="gramEnd"/>
    </w:p>
    <w:p w:rsidR="007C0308" w:rsidRPr="00103666" w:rsidRDefault="00FD6E52" w:rsidP="007C0308">
      <w:pPr>
        <w:ind w:firstLine="709"/>
        <w:rPr>
          <w:rFonts w:ascii="Arial" w:hAnsi="Arial" w:cs="Arial"/>
          <w:sz w:val="22"/>
          <w:szCs w:val="22"/>
        </w:rPr>
      </w:pPr>
      <w:proofErr w:type="gramStart"/>
      <w:r w:rsidRPr="00103666">
        <w:rPr>
          <w:rFonts w:ascii="Arial" w:hAnsi="Arial" w:cs="Arial"/>
          <w:sz w:val="22"/>
          <w:szCs w:val="22"/>
        </w:rPr>
        <w:t>б) на проведение комплекса агротехнологических работ в области семеноводства сельскохозяйственных культур - по ставке на 1 гектар посевных площадей, занятых оригинальным и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w:t>
      </w:r>
      <w:proofErr w:type="gramEnd"/>
      <w:r w:rsidRPr="00103666">
        <w:rPr>
          <w:rFonts w:ascii="Arial" w:hAnsi="Arial" w:cs="Arial"/>
          <w:sz w:val="22"/>
          <w:szCs w:val="22"/>
        </w:rPr>
        <w:t xml:space="preserve">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 под урожай текущего финансового года;</w:t>
      </w:r>
    </w:p>
    <w:p w:rsidR="00FD6E52" w:rsidRPr="00103666" w:rsidRDefault="00FD6E52" w:rsidP="007C0308">
      <w:pPr>
        <w:ind w:firstLine="709"/>
        <w:rPr>
          <w:rFonts w:ascii="Arial" w:hAnsi="Arial" w:cs="Arial"/>
          <w:sz w:val="22"/>
          <w:szCs w:val="22"/>
        </w:rPr>
      </w:pPr>
      <w:r w:rsidRPr="00103666">
        <w:rPr>
          <w:rFonts w:ascii="Arial" w:hAnsi="Arial" w:cs="Arial"/>
          <w:sz w:val="22"/>
          <w:szCs w:val="22"/>
        </w:rPr>
        <w:t>в) на элитное семеноводство по ставке на 1 гектар посевной площади, засеянной элитными семенами под сельскохозяйственными культурами;</w:t>
      </w:r>
      <w:r w:rsidR="004F2A5B" w:rsidRPr="00103666">
        <w:rPr>
          <w:rFonts w:ascii="Arial" w:hAnsi="Arial" w:cs="Arial"/>
          <w:sz w:val="22"/>
          <w:szCs w:val="22"/>
        </w:rPr>
        <w:tab/>
      </w:r>
      <w:r w:rsidR="004F2A5B" w:rsidRPr="00103666">
        <w:rPr>
          <w:rFonts w:ascii="Arial" w:hAnsi="Arial" w:cs="Arial"/>
          <w:sz w:val="22"/>
          <w:szCs w:val="22"/>
        </w:rPr>
        <w:tab/>
      </w:r>
      <w:r w:rsidR="004F2A5B" w:rsidRPr="00103666">
        <w:rPr>
          <w:rFonts w:ascii="Arial" w:hAnsi="Arial" w:cs="Arial"/>
          <w:sz w:val="22"/>
          <w:szCs w:val="22"/>
        </w:rPr>
        <w:tab/>
      </w:r>
      <w:r w:rsidR="004F2A5B" w:rsidRPr="00103666">
        <w:rPr>
          <w:rFonts w:ascii="Arial" w:hAnsi="Arial" w:cs="Arial"/>
          <w:sz w:val="22"/>
          <w:szCs w:val="22"/>
        </w:rPr>
        <w:tab/>
      </w:r>
      <w:r w:rsidR="004F2A5B" w:rsidRPr="00103666">
        <w:rPr>
          <w:rFonts w:ascii="Arial" w:hAnsi="Arial" w:cs="Arial"/>
          <w:sz w:val="22"/>
          <w:szCs w:val="22"/>
        </w:rPr>
        <w:tab/>
      </w:r>
      <w:proofErr w:type="gramStart"/>
      <w:r w:rsidRPr="00103666">
        <w:rPr>
          <w:rFonts w:ascii="Arial" w:hAnsi="Arial" w:cs="Arial"/>
          <w:sz w:val="22"/>
          <w:szCs w:val="22"/>
        </w:rPr>
        <w:t xml:space="preserve">г) на уплату страховых премий, начисленных по договорам сельскохозяйственного страхования в области растениеводства,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утверждаемых Министерством сельского хозяйства Российской Федерации в соответствии с </w:t>
      </w:r>
      <w:hyperlink r:id="rId198" w:history="1">
        <w:r w:rsidRPr="00103666">
          <w:rPr>
            <w:rFonts w:ascii="Arial" w:hAnsi="Arial" w:cs="Arial"/>
            <w:sz w:val="22"/>
            <w:szCs w:val="22"/>
          </w:rPr>
          <w:t>частью 4 статьи 3</w:t>
        </w:r>
      </w:hyperlink>
      <w:r w:rsidRPr="00103666">
        <w:rPr>
          <w:rFonts w:ascii="Arial" w:hAnsi="Arial" w:cs="Arial"/>
          <w:sz w:val="22"/>
          <w:szCs w:val="22"/>
        </w:rPr>
        <w:t xml:space="preserve"> Федерального закона от</w:t>
      </w:r>
      <w:proofErr w:type="gramEnd"/>
      <w:r w:rsidRPr="00103666">
        <w:rPr>
          <w:rFonts w:ascii="Arial" w:hAnsi="Arial" w:cs="Arial"/>
          <w:sz w:val="22"/>
          <w:szCs w:val="22"/>
        </w:rPr>
        <w:t xml:space="preserve">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 - в размере, рассчитанном в соответствии с </w:t>
      </w:r>
      <w:hyperlink r:id="rId199" w:history="1">
        <w:r w:rsidRPr="00103666">
          <w:rPr>
            <w:rFonts w:ascii="Arial" w:hAnsi="Arial" w:cs="Arial"/>
            <w:sz w:val="22"/>
            <w:szCs w:val="22"/>
          </w:rPr>
          <w:t>частью 3 статьи 3</w:t>
        </w:r>
      </w:hyperlink>
      <w:r w:rsidRPr="00103666">
        <w:rPr>
          <w:rFonts w:ascii="Arial" w:hAnsi="Arial" w:cs="Arial"/>
          <w:sz w:val="22"/>
          <w:szCs w:val="22"/>
        </w:rPr>
        <w:t xml:space="preserve"> Федерального закона N 260-ФЗ.</w:t>
      </w:r>
    </w:p>
    <w:p w:rsidR="00FD6E52" w:rsidRPr="00103666" w:rsidRDefault="00FD6E52" w:rsidP="007C0308">
      <w:pPr>
        <w:ind w:firstLine="709"/>
        <w:rPr>
          <w:rFonts w:ascii="Arial" w:hAnsi="Arial" w:cs="Arial"/>
          <w:sz w:val="22"/>
          <w:szCs w:val="22"/>
        </w:rPr>
      </w:pPr>
      <w:proofErr w:type="gramStart"/>
      <w:r w:rsidRPr="00631924">
        <w:rPr>
          <w:rFonts w:ascii="Arial" w:hAnsi="Arial" w:cs="Arial"/>
          <w:b/>
          <w:sz w:val="22"/>
          <w:szCs w:val="22"/>
        </w:rPr>
        <w:t>Получателями</w:t>
      </w:r>
      <w:r w:rsidRPr="00103666">
        <w:rPr>
          <w:rFonts w:ascii="Arial" w:hAnsi="Arial" w:cs="Arial"/>
          <w:sz w:val="22"/>
          <w:szCs w:val="22"/>
        </w:rPr>
        <w:t xml:space="preserve"> субсидий могут быть юридические лица (за исключением государственных (муниципальных) учреждений), индивидуальные предприниматели признанные сельскохозяйственными товаропроизводителями (за исключением граждан, ведущих личное подсобное хозяйство), зарегистрированными и (или) поставленным на налоговый учет и осуществляющими свою деятельность на территории Республики Крым.</w:t>
      </w:r>
      <w:proofErr w:type="gramEnd"/>
    </w:p>
    <w:p w:rsidR="00FD6E52" w:rsidRPr="00103666" w:rsidRDefault="00FD6E52" w:rsidP="007C0308">
      <w:pPr>
        <w:ind w:firstLine="709"/>
        <w:rPr>
          <w:rFonts w:ascii="Arial" w:hAnsi="Arial" w:cs="Arial"/>
          <w:bCs/>
          <w:color w:val="000000"/>
          <w:sz w:val="22"/>
          <w:szCs w:val="22"/>
          <w:shd w:val="clear" w:color="auto" w:fill="FFFFFF"/>
        </w:rPr>
      </w:pPr>
      <w:r w:rsidRPr="00631924">
        <w:rPr>
          <w:rFonts w:ascii="Arial" w:hAnsi="Arial" w:cs="Arial"/>
          <w:b/>
          <w:bCs/>
          <w:color w:val="000000"/>
          <w:sz w:val="22"/>
          <w:szCs w:val="22"/>
          <w:shd w:val="clear" w:color="auto" w:fill="FFFFFF"/>
        </w:rPr>
        <w:t>Подробнее</w:t>
      </w:r>
      <w:r w:rsidRPr="00103666">
        <w:rPr>
          <w:rFonts w:ascii="Arial" w:hAnsi="Arial" w:cs="Arial"/>
          <w:bCs/>
          <w:color w:val="000000"/>
          <w:sz w:val="22"/>
          <w:szCs w:val="22"/>
          <w:shd w:val="clear" w:color="auto" w:fill="FFFFFF"/>
        </w:rPr>
        <w:t xml:space="preserve"> о субсидии на сайте Министерства сельского хозяйства</w:t>
      </w:r>
      <w:r w:rsidRPr="00103666">
        <w:rPr>
          <w:rFonts w:ascii="Arial" w:hAnsi="Arial" w:cs="Arial"/>
          <w:b/>
          <w:bCs/>
          <w:color w:val="000000"/>
          <w:sz w:val="22"/>
          <w:szCs w:val="22"/>
          <w:shd w:val="clear" w:color="auto" w:fill="FFFFFF"/>
        </w:rPr>
        <w:t xml:space="preserve"> </w:t>
      </w:r>
      <w:r w:rsidRPr="00103666">
        <w:rPr>
          <w:rFonts w:ascii="Arial" w:hAnsi="Arial" w:cs="Arial"/>
          <w:sz w:val="22"/>
          <w:szCs w:val="22"/>
        </w:rPr>
        <w:t xml:space="preserve">Республики Крым </w:t>
      </w:r>
      <w:r w:rsidRPr="00103666">
        <w:rPr>
          <w:rFonts w:ascii="Arial" w:hAnsi="Arial" w:cs="Arial"/>
          <w:bCs/>
          <w:color w:val="000000"/>
          <w:sz w:val="22"/>
          <w:szCs w:val="22"/>
          <w:shd w:val="clear" w:color="auto" w:fill="FFFFFF"/>
        </w:rPr>
        <w:t>в разделе «Господдержка» / «Государственная поддержка отрасли растениеводства» (</w:t>
      </w:r>
      <w:hyperlink r:id="rId200" w:history="1">
        <w:r w:rsidRPr="00103666">
          <w:rPr>
            <w:rFonts w:ascii="Arial" w:hAnsi="Arial" w:cs="Arial"/>
            <w:bCs/>
            <w:color w:val="000000"/>
            <w:sz w:val="22"/>
            <w:szCs w:val="22"/>
            <w:shd w:val="clear" w:color="auto" w:fill="FFFFFF"/>
          </w:rPr>
          <w:t>https://msh.rk.gov.ru/ru/structure/742</w:t>
        </w:r>
      </w:hyperlink>
      <w:r w:rsidRPr="00103666">
        <w:rPr>
          <w:rFonts w:ascii="Arial" w:hAnsi="Arial" w:cs="Arial"/>
          <w:bCs/>
          <w:color w:val="000000"/>
          <w:sz w:val="22"/>
          <w:szCs w:val="22"/>
          <w:shd w:val="clear" w:color="auto" w:fill="FFFFFF"/>
        </w:rPr>
        <w:t>)</w:t>
      </w:r>
    </w:p>
    <w:p w:rsidR="007C0308" w:rsidRPr="00103666" w:rsidRDefault="007C0308" w:rsidP="00DA4C95">
      <w:pPr>
        <w:spacing w:line="240" w:lineRule="auto"/>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Контакты:</w:t>
      </w:r>
    </w:p>
    <w:p w:rsidR="00DA4C95" w:rsidRPr="00103666" w:rsidRDefault="00DA4C95" w:rsidP="00DA4C95">
      <w:pPr>
        <w:spacing w:line="240" w:lineRule="auto"/>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Министерство сельского хозяйства Республики Крым</w:t>
      </w:r>
    </w:p>
    <w:p w:rsidR="00DA4C95" w:rsidRPr="00103666" w:rsidRDefault="00DA4C95" w:rsidP="00DA4C95">
      <w:pPr>
        <w:spacing w:line="240" w:lineRule="auto"/>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295034, Республика Крым, г. Симферополь, ул. Киевская, 81</w:t>
      </w:r>
    </w:p>
    <w:p w:rsidR="00DA4C95" w:rsidRPr="00103666" w:rsidRDefault="00DA4C95" w:rsidP="00DA4C95">
      <w:pPr>
        <w:spacing w:line="240" w:lineRule="auto"/>
        <w:rPr>
          <w:rFonts w:ascii="Arial" w:hAnsi="Arial" w:cs="Arial"/>
          <w:bCs/>
          <w:color w:val="000000"/>
          <w:sz w:val="22"/>
          <w:szCs w:val="22"/>
          <w:shd w:val="clear" w:color="auto" w:fill="FFFFFF"/>
        </w:rPr>
      </w:pPr>
      <w:r w:rsidRPr="00103666">
        <w:rPr>
          <w:rFonts w:ascii="Arial" w:hAnsi="Arial" w:cs="Arial"/>
          <w:bCs/>
          <w:color w:val="000000"/>
          <w:sz w:val="22"/>
          <w:szCs w:val="22"/>
          <w:shd w:val="clear" w:color="auto" w:fill="FFFFFF"/>
        </w:rPr>
        <w:t xml:space="preserve">тел.: (3652) </w:t>
      </w:r>
      <w:r w:rsidR="00CA4CA1" w:rsidRPr="00103666">
        <w:rPr>
          <w:rFonts w:ascii="Arial" w:hAnsi="Arial" w:cs="Arial"/>
          <w:bCs/>
          <w:color w:val="000000"/>
          <w:sz w:val="22"/>
          <w:szCs w:val="22"/>
          <w:shd w:val="clear" w:color="auto" w:fill="FFFFFF"/>
        </w:rPr>
        <w:t>27 55 66</w:t>
      </w:r>
      <w:r w:rsidRPr="00103666">
        <w:rPr>
          <w:rFonts w:ascii="Arial" w:hAnsi="Arial" w:cs="Arial"/>
          <w:bCs/>
          <w:color w:val="000000"/>
          <w:sz w:val="22"/>
          <w:szCs w:val="22"/>
          <w:shd w:val="clear" w:color="auto" w:fill="FFFFFF"/>
        </w:rPr>
        <w:t xml:space="preserve">; 25-01-36,  54-44-26,  </w:t>
      </w:r>
      <w:r w:rsidRPr="00103666">
        <w:rPr>
          <w:rFonts w:ascii="Arial" w:hAnsi="Arial" w:cs="Arial"/>
          <w:sz w:val="22"/>
          <w:szCs w:val="22"/>
          <w:shd w:val="clear" w:color="auto" w:fill="FFFFFF"/>
        </w:rPr>
        <w:t>+ 7 978 0000 395</w:t>
      </w:r>
    </w:p>
    <w:p w:rsidR="00DA4C95" w:rsidRPr="00103666" w:rsidRDefault="00DA4C95" w:rsidP="00DA4C95">
      <w:pPr>
        <w:spacing w:line="240" w:lineRule="auto"/>
        <w:jc w:val="left"/>
        <w:rPr>
          <w:rFonts w:ascii="Arial" w:hAnsi="Arial" w:cs="Arial"/>
          <w:bCs/>
          <w:color w:val="000000"/>
          <w:sz w:val="22"/>
          <w:szCs w:val="22"/>
          <w:shd w:val="clear" w:color="auto" w:fill="FFFFFF"/>
        </w:rPr>
      </w:pPr>
      <w:r w:rsidRPr="00103666">
        <w:rPr>
          <w:rFonts w:ascii="Arial" w:hAnsi="Arial" w:cs="Arial"/>
          <w:sz w:val="22"/>
          <w:szCs w:val="22"/>
          <w:shd w:val="clear" w:color="auto" w:fill="FFFFFF"/>
        </w:rPr>
        <w:t>Режим работы:</w:t>
      </w:r>
      <w:r w:rsidRPr="00103666">
        <w:rPr>
          <w:rFonts w:ascii="Arial" w:hAnsi="Arial" w:cs="Arial"/>
          <w:bCs/>
          <w:color w:val="000000"/>
          <w:sz w:val="22"/>
          <w:szCs w:val="22"/>
          <w:shd w:val="clear" w:color="auto" w:fill="FFFFFF"/>
        </w:rPr>
        <w:t> пн-чт 9:00-13:00; 13:45-18:00, пт 9:00-13:00; 13.45-16.45</w:t>
      </w:r>
    </w:p>
    <w:p w:rsidR="001C542E" w:rsidRPr="00103666" w:rsidRDefault="00DA4C95" w:rsidP="00CA4CA1">
      <w:pPr>
        <w:pStyle w:val="a3"/>
        <w:shd w:val="clear" w:color="auto" w:fill="FFFFFF"/>
        <w:spacing w:before="0" w:beforeAutospacing="0" w:after="0" w:afterAutospacing="0"/>
        <w:rPr>
          <w:rFonts w:ascii="Arial" w:eastAsiaTheme="minorEastAsia" w:hAnsi="Arial" w:cs="Arial"/>
          <w:bCs/>
          <w:color w:val="000000"/>
          <w:sz w:val="22"/>
          <w:szCs w:val="22"/>
          <w:shd w:val="clear" w:color="auto" w:fill="FFFFFF"/>
          <w:lang w:eastAsia="en-US"/>
        </w:rPr>
      </w:pPr>
      <w:r w:rsidRPr="00103666">
        <w:rPr>
          <w:rFonts w:ascii="Arial" w:eastAsiaTheme="minorEastAsia" w:hAnsi="Arial" w:cs="Arial"/>
          <w:sz w:val="22"/>
          <w:szCs w:val="22"/>
          <w:shd w:val="clear" w:color="auto" w:fill="FFFFFF"/>
          <w:lang w:eastAsia="en-US"/>
        </w:rPr>
        <w:t>e-mail: </w:t>
      </w:r>
      <w:hyperlink r:id="rId201" w:history="1">
        <w:r w:rsidRPr="00103666">
          <w:rPr>
            <w:rFonts w:ascii="Arial" w:eastAsiaTheme="minorEastAsia" w:hAnsi="Arial" w:cs="Arial"/>
            <w:bCs/>
            <w:color w:val="000000"/>
            <w:sz w:val="22"/>
            <w:szCs w:val="22"/>
            <w:shd w:val="clear" w:color="auto" w:fill="FFFFFF"/>
            <w:lang w:eastAsia="en-US"/>
          </w:rPr>
          <w:t>minagro@msh.rk.gov.ru</w:t>
        </w:r>
      </w:hyperlink>
      <w:r w:rsidR="00CA4CA1" w:rsidRPr="00103666">
        <w:rPr>
          <w:rFonts w:ascii="Arial" w:eastAsiaTheme="minorEastAsia" w:hAnsi="Arial" w:cs="Arial"/>
          <w:bCs/>
          <w:color w:val="000000"/>
          <w:sz w:val="22"/>
          <w:szCs w:val="22"/>
          <w:shd w:val="clear" w:color="auto" w:fill="FFFFFF"/>
          <w:lang w:eastAsia="en-US"/>
        </w:rPr>
        <w:t xml:space="preserve">     </w:t>
      </w:r>
      <w:r w:rsidRPr="00103666">
        <w:rPr>
          <w:rFonts w:ascii="Arial" w:eastAsiaTheme="minorEastAsia" w:hAnsi="Arial" w:cs="Arial"/>
          <w:bCs/>
          <w:color w:val="000000"/>
          <w:sz w:val="22"/>
          <w:szCs w:val="22"/>
          <w:shd w:val="clear" w:color="auto" w:fill="FFFFFF"/>
          <w:lang w:eastAsia="en-US"/>
        </w:rPr>
        <w:t xml:space="preserve">сайт: </w:t>
      </w:r>
      <w:hyperlink r:id="rId202" w:history="1">
        <w:r w:rsidRPr="00103666">
          <w:rPr>
            <w:rFonts w:ascii="Arial" w:eastAsiaTheme="minorEastAsia" w:hAnsi="Arial" w:cs="Arial"/>
            <w:bCs/>
            <w:color w:val="000000"/>
            <w:sz w:val="22"/>
            <w:szCs w:val="22"/>
            <w:shd w:val="clear" w:color="auto" w:fill="FFFFFF"/>
            <w:lang w:eastAsia="en-US"/>
          </w:rPr>
          <w:t>https://msh.rk.gov.ru/</w:t>
        </w:r>
      </w:hyperlink>
    </w:p>
    <w:p w:rsidR="00B24996" w:rsidRPr="00103666" w:rsidRDefault="00B24996" w:rsidP="00CA4CA1">
      <w:pPr>
        <w:pStyle w:val="a3"/>
        <w:shd w:val="clear" w:color="auto" w:fill="FFFFFF"/>
        <w:spacing w:before="0" w:beforeAutospacing="0" w:after="0" w:afterAutospacing="0"/>
        <w:rPr>
          <w:rFonts w:ascii="Arial" w:eastAsiaTheme="minorEastAsia" w:hAnsi="Arial" w:cs="Arial"/>
          <w:bCs/>
          <w:color w:val="000000"/>
          <w:sz w:val="22"/>
          <w:szCs w:val="22"/>
          <w:shd w:val="clear" w:color="auto" w:fill="FFFFFF"/>
          <w:lang w:eastAsia="en-US"/>
        </w:rPr>
      </w:pPr>
    </w:p>
    <w:p w:rsidR="00DF7865" w:rsidRPr="00103666" w:rsidRDefault="00B24996" w:rsidP="00B24996">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борьбу с обособо опасными вредителями сельскохозяйственных культур</w:t>
      </w:r>
    </w:p>
    <w:p w:rsidR="00DF7865" w:rsidRPr="00103666" w:rsidRDefault="00DF7865" w:rsidP="00DF7865">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 xml:space="preserve">Субсидии предоставляются с целью </w:t>
      </w:r>
      <w:r w:rsidRPr="00631924">
        <w:rPr>
          <w:rFonts w:ascii="Arial" w:hAnsi="Arial" w:cs="Arial"/>
          <w:b/>
          <w:sz w:val="22"/>
          <w:szCs w:val="22"/>
        </w:rPr>
        <w:t>возмещения части</w:t>
      </w:r>
      <w:r w:rsidRPr="00103666">
        <w:rPr>
          <w:rFonts w:ascii="Arial" w:hAnsi="Arial" w:cs="Arial"/>
          <w:sz w:val="22"/>
          <w:szCs w:val="22"/>
        </w:rPr>
        <w:t xml:space="preserve"> фактически понесенных затрат на проведение </w:t>
      </w:r>
      <w:r w:rsidRPr="00631924">
        <w:rPr>
          <w:rFonts w:ascii="Arial" w:hAnsi="Arial" w:cs="Arial"/>
          <w:sz w:val="22"/>
          <w:szCs w:val="22"/>
        </w:rPr>
        <w:t>мероприятий</w:t>
      </w:r>
      <w:r w:rsidRPr="00103666">
        <w:rPr>
          <w:rFonts w:ascii="Arial" w:hAnsi="Arial" w:cs="Arial"/>
          <w:sz w:val="22"/>
          <w:szCs w:val="22"/>
        </w:rPr>
        <w:t xml:space="preserve"> по борьбе с особо опасными вредителями сельскохозяйственных культур (саранчовыми) химическими методами борьбы (наземным и (или) авиационным), в том числе на оплату инсектицидов, выполнение работ, оказание услуг по выполнению данных работ сторонними организациями и (или) индивидуальными предпринимателями.</w:t>
      </w:r>
    </w:p>
    <w:p w:rsidR="00DF7865" w:rsidRPr="00103666" w:rsidRDefault="00DF7865" w:rsidP="007C0308">
      <w:pPr>
        <w:autoSpaceDE w:val="0"/>
        <w:autoSpaceDN w:val="0"/>
        <w:adjustRightInd w:val="0"/>
        <w:spacing w:line="240" w:lineRule="auto"/>
        <w:ind w:firstLine="540"/>
        <w:rPr>
          <w:rFonts w:ascii="Arial" w:hAnsi="Arial" w:cs="Arial"/>
          <w:sz w:val="22"/>
          <w:szCs w:val="22"/>
        </w:rPr>
      </w:pPr>
      <w:proofErr w:type="gramStart"/>
      <w:r w:rsidRPr="00631924">
        <w:rPr>
          <w:rFonts w:ascii="Arial" w:hAnsi="Arial" w:cs="Arial"/>
          <w:b/>
          <w:sz w:val="22"/>
          <w:szCs w:val="22"/>
        </w:rPr>
        <w:t>Получатели</w:t>
      </w:r>
      <w:r w:rsidRPr="00103666">
        <w:rPr>
          <w:rFonts w:ascii="Arial" w:hAnsi="Arial" w:cs="Arial"/>
          <w:sz w:val="22"/>
          <w:szCs w:val="22"/>
        </w:rPr>
        <w:t xml:space="preserve"> субсидии: сельскохозяйственные товаропроизводители, (за исключением граждан, ведущих личное подсобное хозяйство), зарегистрированные и (или) поставленные на налоговый учет и осуществляющим свою деятельность на территории Республики Крым</w:t>
      </w:r>
      <w:r w:rsidR="00AC159B" w:rsidRPr="00103666">
        <w:rPr>
          <w:rFonts w:ascii="Arial" w:hAnsi="Arial" w:cs="Arial"/>
          <w:sz w:val="22"/>
          <w:szCs w:val="22"/>
        </w:rPr>
        <w:t>.</w:t>
      </w:r>
      <w:proofErr w:type="gramEnd"/>
    </w:p>
    <w:p w:rsidR="00631924" w:rsidRDefault="00DF7865" w:rsidP="007C0308">
      <w:pPr>
        <w:autoSpaceDE w:val="0"/>
        <w:autoSpaceDN w:val="0"/>
        <w:adjustRightInd w:val="0"/>
        <w:ind w:firstLine="540"/>
        <w:rPr>
          <w:rFonts w:ascii="Arial" w:hAnsi="Arial" w:cs="Arial"/>
          <w:sz w:val="22"/>
          <w:szCs w:val="22"/>
        </w:rPr>
      </w:pPr>
      <w:r w:rsidRPr="00103666">
        <w:rPr>
          <w:rFonts w:ascii="Arial" w:hAnsi="Arial" w:cs="Arial"/>
          <w:b/>
          <w:sz w:val="22"/>
          <w:szCs w:val="22"/>
        </w:rPr>
        <w:t>Размер</w:t>
      </w:r>
      <w:r w:rsidRPr="00103666">
        <w:rPr>
          <w:rFonts w:ascii="Arial" w:hAnsi="Arial" w:cs="Arial"/>
          <w:sz w:val="22"/>
          <w:szCs w:val="22"/>
        </w:rPr>
        <w:t xml:space="preserve"> ставки субсидии исчисляется как сумма фактически понесенных затрат получателя субсидии на приобретение инсектицидов, проведение работ, услуг по проведению наземных обработок, в том числе сторонними исполнителями, по обработке против особо опасных вредителей сельскохозяйственных культур (саранчовых), но не более 450,00 руб. в расчете на один гектар обработанных земельных участков.</w:t>
      </w:r>
    </w:p>
    <w:p w:rsidR="00DF7865" w:rsidRPr="00103666" w:rsidRDefault="00DF7865" w:rsidP="007C0308">
      <w:pPr>
        <w:autoSpaceDE w:val="0"/>
        <w:autoSpaceDN w:val="0"/>
        <w:adjustRightInd w:val="0"/>
        <w:ind w:firstLine="540"/>
        <w:rPr>
          <w:rFonts w:ascii="Arial" w:hAnsi="Arial" w:cs="Arial"/>
          <w:sz w:val="22"/>
          <w:szCs w:val="22"/>
        </w:rPr>
      </w:pPr>
      <w:r w:rsidRPr="00631924">
        <w:rPr>
          <w:rFonts w:ascii="Arial" w:hAnsi="Arial" w:cs="Arial"/>
          <w:b/>
          <w:sz w:val="22"/>
          <w:szCs w:val="22"/>
        </w:rPr>
        <w:t xml:space="preserve">Размер </w:t>
      </w:r>
      <w:r w:rsidRPr="00103666">
        <w:rPr>
          <w:rFonts w:ascii="Arial" w:hAnsi="Arial" w:cs="Arial"/>
          <w:sz w:val="22"/>
          <w:szCs w:val="22"/>
        </w:rPr>
        <w:t>ставки субсидии исчисляется как сумма фактически понесенных затрат получателя субсидии на приобретение инсектицидов, проведение работ, услуг по проведению авиационных обработок, в том числе сторонними исполнителями, по обработке против особо опасных вредителей сельскохозяйственных культур (саранчовых), но не более 3500,00 руб. в расчете на один гектар обработанных земельных участков.</w:t>
      </w:r>
    </w:p>
    <w:p w:rsidR="00DF7865" w:rsidRPr="00103666" w:rsidRDefault="00DF7865" w:rsidP="00DF7865">
      <w:pPr>
        <w:autoSpaceDE w:val="0"/>
        <w:autoSpaceDN w:val="0"/>
        <w:adjustRightInd w:val="0"/>
        <w:spacing w:before="240"/>
        <w:ind w:firstLine="540"/>
        <w:rPr>
          <w:rFonts w:ascii="Arial" w:hAnsi="Arial" w:cs="Arial"/>
          <w:sz w:val="22"/>
          <w:szCs w:val="22"/>
        </w:rPr>
      </w:pPr>
      <w:r w:rsidRPr="00631924">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«Государственная поддержка отрасли растениеводства»/</w:t>
      </w:r>
      <w:r w:rsidR="007C0308" w:rsidRPr="00103666">
        <w:rPr>
          <w:rFonts w:ascii="Arial" w:hAnsi="Arial" w:cs="Arial"/>
          <w:sz w:val="22"/>
          <w:szCs w:val="22"/>
        </w:rPr>
        <w:t xml:space="preserve"> </w:t>
      </w:r>
      <w:r w:rsidRPr="00103666">
        <w:rPr>
          <w:rFonts w:ascii="Arial" w:hAnsi="Arial" w:cs="Arial"/>
          <w:sz w:val="22"/>
          <w:szCs w:val="22"/>
        </w:rPr>
        <w:t>(</w:t>
      </w:r>
      <w:hyperlink r:id="rId203" w:history="1">
        <w:r w:rsidRPr="00103666">
          <w:rPr>
            <w:rFonts w:ascii="Arial" w:hAnsi="Arial" w:cs="Arial"/>
            <w:sz w:val="22"/>
            <w:szCs w:val="22"/>
          </w:rPr>
          <w:t>https://msh.rk.gov.ru/ru/structure/742</w:t>
        </w:r>
      </w:hyperlink>
      <w:r w:rsidRPr="00103666">
        <w:rPr>
          <w:rFonts w:ascii="Arial" w:hAnsi="Arial" w:cs="Arial"/>
          <w:sz w:val="22"/>
          <w:szCs w:val="22"/>
        </w:rPr>
        <w:t>).</w:t>
      </w:r>
    </w:p>
    <w:p w:rsidR="002A1213" w:rsidRPr="00103666" w:rsidRDefault="002A1213" w:rsidP="00DF7865">
      <w:pPr>
        <w:autoSpaceDE w:val="0"/>
        <w:autoSpaceDN w:val="0"/>
        <w:adjustRightInd w:val="0"/>
        <w:spacing w:before="240"/>
        <w:ind w:firstLine="540"/>
        <w:rPr>
          <w:rFonts w:ascii="Arial" w:hAnsi="Arial" w:cs="Arial"/>
          <w:sz w:val="22"/>
          <w:szCs w:val="22"/>
        </w:rPr>
      </w:pPr>
      <w:r w:rsidRPr="00103666">
        <w:rPr>
          <w:rFonts w:ascii="Arial" w:hAnsi="Arial" w:cs="Arial"/>
          <w:sz w:val="22"/>
          <w:szCs w:val="22"/>
        </w:rPr>
        <w:t>Контакты:</w:t>
      </w:r>
    </w:p>
    <w:p w:rsidR="00DA4C95" w:rsidRPr="00631924" w:rsidRDefault="00DA4C95" w:rsidP="00DA4C95">
      <w:pPr>
        <w:spacing w:line="240" w:lineRule="auto"/>
        <w:rPr>
          <w:rFonts w:ascii="Arial" w:eastAsia="Times New Roman" w:hAnsi="Arial" w:cs="Arial"/>
          <w:b/>
          <w:bCs/>
          <w:color w:val="000000"/>
          <w:sz w:val="22"/>
          <w:szCs w:val="22"/>
          <w:lang w:eastAsia="ru-RU"/>
        </w:rPr>
      </w:pPr>
      <w:r w:rsidRPr="00631924">
        <w:rPr>
          <w:rFonts w:ascii="Arial" w:eastAsia="Times New Roman" w:hAnsi="Arial" w:cs="Arial"/>
          <w:b/>
          <w:bCs/>
          <w:color w:val="000000"/>
          <w:sz w:val="22"/>
          <w:szCs w:val="22"/>
          <w:lang w:eastAsia="ru-RU"/>
        </w:rPr>
        <w:t>Министерство сельского хозяйства Республики Крым</w:t>
      </w:r>
    </w:p>
    <w:p w:rsidR="00DA4C95" w:rsidRPr="00103666" w:rsidRDefault="00DA4C95" w:rsidP="00DA4C95">
      <w:pPr>
        <w:spacing w:line="240" w:lineRule="auto"/>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 Киевская, 81</w:t>
      </w:r>
    </w:p>
    <w:p w:rsidR="00DA4C95" w:rsidRPr="00103666" w:rsidRDefault="00DA4C95" w:rsidP="00DA4C95">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тел.: (3652) 27 55 66; 25-01-36,  54-44-26,  </w:t>
      </w:r>
      <w:r w:rsidRPr="00103666">
        <w:rPr>
          <w:rFonts w:ascii="Arial" w:eastAsia="Times New Roman" w:hAnsi="Arial" w:cs="Arial"/>
          <w:sz w:val="22"/>
          <w:szCs w:val="22"/>
          <w:lang w:eastAsia="ru-RU"/>
        </w:rPr>
        <w:t>+ 7 978 0000 395</w:t>
      </w:r>
    </w:p>
    <w:p w:rsidR="00DA4C95" w:rsidRPr="00103666" w:rsidRDefault="007C0308" w:rsidP="007C0308">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график</w:t>
      </w:r>
      <w:r w:rsidR="00DA4C95" w:rsidRPr="00103666">
        <w:rPr>
          <w:rFonts w:ascii="Arial" w:eastAsia="Times New Roman" w:hAnsi="Arial" w:cs="Arial"/>
          <w:sz w:val="22"/>
          <w:szCs w:val="22"/>
          <w:lang w:eastAsia="ru-RU"/>
        </w:rPr>
        <w:t xml:space="preserve"> работы:</w:t>
      </w:r>
      <w:r w:rsidR="00DA4C95" w:rsidRPr="00103666">
        <w:rPr>
          <w:rFonts w:ascii="Arial" w:eastAsia="Times New Roman" w:hAnsi="Arial" w:cs="Arial"/>
          <w:bCs/>
          <w:color w:val="000000"/>
          <w:sz w:val="22"/>
          <w:szCs w:val="22"/>
          <w:lang w:eastAsia="ru-RU"/>
        </w:rPr>
        <w:t> пн-чт 9:00-13:00; 13:45-18:00, пт 9:00-13:00; 13.45-16.45</w:t>
      </w:r>
    </w:p>
    <w:p w:rsidR="00DA4C95" w:rsidRPr="00103666" w:rsidRDefault="00DA4C95" w:rsidP="007C0308">
      <w:pPr>
        <w:spacing w:line="240" w:lineRule="auto"/>
        <w:rPr>
          <w:rFonts w:ascii="Arial" w:eastAsia="Times New Roman" w:hAnsi="Arial" w:cs="Arial"/>
          <w:bCs/>
          <w:color w:val="000000"/>
          <w:sz w:val="22"/>
          <w:szCs w:val="22"/>
          <w:lang w:eastAsia="ru-RU"/>
        </w:rPr>
      </w:pPr>
      <w:r w:rsidRPr="00103666">
        <w:rPr>
          <w:rFonts w:ascii="Arial" w:eastAsia="Times New Roman" w:hAnsi="Arial" w:cs="Arial"/>
          <w:sz w:val="22"/>
          <w:szCs w:val="22"/>
          <w:lang w:eastAsia="ru-RU"/>
        </w:rPr>
        <w:t>e-mail: </w:t>
      </w:r>
      <w:hyperlink r:id="rId204" w:history="1">
        <w:r w:rsidRPr="00103666">
          <w:rPr>
            <w:rFonts w:ascii="Arial" w:eastAsia="Times New Roman" w:hAnsi="Arial" w:cs="Arial"/>
            <w:bCs/>
            <w:color w:val="000000"/>
            <w:sz w:val="22"/>
            <w:szCs w:val="22"/>
            <w:lang w:eastAsia="ru-RU"/>
          </w:rPr>
          <w:t>minagro@msh.rk.gov.ru</w:t>
        </w:r>
      </w:hyperlink>
    </w:p>
    <w:p w:rsidR="00DF7865" w:rsidRPr="00103666" w:rsidRDefault="00DA4C95" w:rsidP="007C0308">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сайт: </w:t>
      </w:r>
      <w:hyperlink r:id="rId205" w:history="1">
        <w:r w:rsidRPr="00103666">
          <w:rPr>
            <w:rFonts w:ascii="Arial" w:eastAsia="Times New Roman" w:hAnsi="Arial" w:cs="Arial"/>
            <w:bCs/>
            <w:color w:val="000000"/>
            <w:sz w:val="22"/>
            <w:szCs w:val="22"/>
            <w:lang w:eastAsia="ru-RU"/>
          </w:rPr>
          <w:t>https://msh.rk.gov.ru/</w:t>
        </w:r>
      </w:hyperlink>
    </w:p>
    <w:p w:rsidR="00F04203" w:rsidRPr="00103666" w:rsidRDefault="00F04203" w:rsidP="007C0308">
      <w:pPr>
        <w:spacing w:line="240" w:lineRule="auto"/>
        <w:rPr>
          <w:rFonts w:ascii="Arial" w:eastAsia="Times New Roman" w:hAnsi="Arial" w:cs="Arial"/>
          <w:bCs/>
          <w:color w:val="000000"/>
          <w:sz w:val="22"/>
          <w:szCs w:val="22"/>
          <w:lang w:eastAsia="ru-RU"/>
        </w:rPr>
      </w:pPr>
    </w:p>
    <w:p w:rsidR="00DF7865" w:rsidRPr="00103666" w:rsidRDefault="00B24996" w:rsidP="00B24996">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производство овощей защищенного грунта</w:t>
      </w:r>
    </w:p>
    <w:p w:rsidR="00DF7865" w:rsidRPr="00103666" w:rsidRDefault="00DF7865" w:rsidP="00DF7865">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Целью предоставления субсидий является </w:t>
      </w:r>
      <w:r w:rsidRPr="00631924">
        <w:rPr>
          <w:rFonts w:ascii="Arial" w:hAnsi="Arial" w:cs="Arial"/>
          <w:b/>
          <w:sz w:val="22"/>
          <w:szCs w:val="22"/>
        </w:rPr>
        <w:t>возмещение части затрат</w:t>
      </w:r>
      <w:r w:rsidRPr="00103666">
        <w:rPr>
          <w:rFonts w:ascii="Arial" w:hAnsi="Arial" w:cs="Arial"/>
          <w:sz w:val="22"/>
          <w:szCs w:val="22"/>
        </w:rPr>
        <w:t xml:space="preserve"> (без учета налога на добавленную стоимость) на оплату потребленных тепло- и электроэнергии, газа при производстве овощей защищенного грунта в зимних теплицах.</w:t>
      </w:r>
    </w:p>
    <w:p w:rsidR="002A1213" w:rsidRPr="00103666" w:rsidRDefault="00DF7865" w:rsidP="00DF7865">
      <w:pPr>
        <w:autoSpaceDE w:val="0"/>
        <w:autoSpaceDN w:val="0"/>
        <w:adjustRightInd w:val="0"/>
        <w:ind w:firstLine="540"/>
        <w:rPr>
          <w:rFonts w:ascii="Arial" w:hAnsi="Arial" w:cs="Arial"/>
          <w:sz w:val="22"/>
          <w:szCs w:val="22"/>
        </w:rPr>
      </w:pPr>
      <w:r w:rsidRPr="00631924">
        <w:rPr>
          <w:rFonts w:ascii="Arial" w:hAnsi="Arial" w:cs="Arial"/>
          <w:b/>
          <w:sz w:val="22"/>
          <w:szCs w:val="22"/>
        </w:rPr>
        <w:t>Субсидия предоставляется</w:t>
      </w:r>
      <w:r w:rsidRPr="00103666">
        <w:rPr>
          <w:rFonts w:ascii="Arial" w:hAnsi="Arial" w:cs="Arial"/>
          <w:sz w:val="22"/>
          <w:szCs w:val="22"/>
        </w:rPr>
        <w:t xml:space="preserve"> сельскохозяйственным товаропроизводителям, (за исключением граждан, ведущих личное подсобное хозяйство), крестьянским (фермерским) хозяйствам, организациям агропромышленного комплекса независимо от их организационно-правовой формы и организациям потребительской кооперации, зарегистрированным и поставленным на налоговый учет и осуществляющим свою деятельность на территории Республики Крым, осуществляющим производство и реализацию овощей защищенного грунта в зимних теплицах.</w:t>
      </w:r>
    </w:p>
    <w:p w:rsidR="00DF7865" w:rsidRPr="00103666" w:rsidRDefault="00DF7865" w:rsidP="00DF7865">
      <w:pPr>
        <w:autoSpaceDE w:val="0"/>
        <w:autoSpaceDN w:val="0"/>
        <w:adjustRightInd w:val="0"/>
        <w:ind w:firstLine="540"/>
        <w:rPr>
          <w:rFonts w:ascii="Arial" w:hAnsi="Arial" w:cs="Arial"/>
          <w:sz w:val="22"/>
          <w:szCs w:val="22"/>
        </w:rPr>
      </w:pPr>
      <w:r w:rsidRPr="00631924">
        <w:rPr>
          <w:rFonts w:ascii="Arial" w:hAnsi="Arial" w:cs="Arial"/>
          <w:b/>
          <w:sz w:val="22"/>
          <w:szCs w:val="22"/>
        </w:rPr>
        <w:t>Размер</w:t>
      </w:r>
      <w:r w:rsidRPr="00103666">
        <w:rPr>
          <w:rFonts w:ascii="Arial" w:hAnsi="Arial" w:cs="Arial"/>
          <w:sz w:val="22"/>
          <w:szCs w:val="22"/>
        </w:rPr>
        <w:t xml:space="preserve"> ставки субсидии составляет 5 рублей за 1 кг произведенных и реализованных овощей, выращенных в зимних теплицах.</w:t>
      </w:r>
    </w:p>
    <w:p w:rsidR="00DF7865" w:rsidRPr="00103666" w:rsidRDefault="00DF7865" w:rsidP="002A1213">
      <w:pPr>
        <w:autoSpaceDE w:val="0"/>
        <w:autoSpaceDN w:val="0"/>
        <w:adjustRightInd w:val="0"/>
        <w:ind w:firstLine="540"/>
        <w:rPr>
          <w:rFonts w:ascii="Arial" w:hAnsi="Arial" w:cs="Arial"/>
          <w:sz w:val="22"/>
          <w:szCs w:val="22"/>
        </w:rPr>
      </w:pPr>
      <w:r w:rsidRPr="00631924">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«Государственная поддержка отрасли растениеводства»/  «</w:t>
      </w:r>
      <w:hyperlink r:id="rId206" w:history="1">
        <w:r w:rsidRPr="00103666">
          <w:rPr>
            <w:rFonts w:ascii="Arial" w:hAnsi="Arial" w:cs="Arial"/>
            <w:sz w:val="22"/>
            <w:szCs w:val="22"/>
          </w:rPr>
          <w:t>Субсидии на возмещение части затрат на энергоносители на производство овощей защищенного грунта</w:t>
        </w:r>
      </w:hyperlink>
      <w:r w:rsidRPr="00103666">
        <w:rPr>
          <w:rFonts w:ascii="Arial" w:hAnsi="Arial" w:cs="Arial"/>
          <w:sz w:val="22"/>
          <w:szCs w:val="22"/>
        </w:rPr>
        <w:t>»  (</w:t>
      </w:r>
      <w:hyperlink r:id="rId207" w:history="1">
        <w:r w:rsidRPr="00103666">
          <w:rPr>
            <w:rFonts w:ascii="Arial" w:hAnsi="Arial" w:cs="Arial"/>
            <w:sz w:val="22"/>
            <w:szCs w:val="22"/>
          </w:rPr>
          <w:t>https://msh.rk.gov.ru/ru/structure/742</w:t>
        </w:r>
      </w:hyperlink>
      <w:r w:rsidRPr="00103666">
        <w:rPr>
          <w:rFonts w:ascii="Arial" w:hAnsi="Arial" w:cs="Arial"/>
          <w:sz w:val="22"/>
          <w:szCs w:val="22"/>
        </w:rPr>
        <w:t>).</w:t>
      </w:r>
    </w:p>
    <w:p w:rsidR="002A1213" w:rsidRPr="00103666" w:rsidRDefault="002A1213" w:rsidP="00DA4C95">
      <w:pPr>
        <w:spacing w:line="240" w:lineRule="auto"/>
        <w:rPr>
          <w:rFonts w:ascii="Arial" w:eastAsia="Times New Roman" w:hAnsi="Arial" w:cs="Arial"/>
          <w:bCs/>
          <w:color w:val="000000"/>
          <w:sz w:val="22"/>
          <w:szCs w:val="22"/>
          <w:lang w:eastAsia="ru-RU"/>
        </w:rPr>
      </w:pPr>
    </w:p>
    <w:p w:rsidR="002A1213" w:rsidRPr="00103666" w:rsidRDefault="002A1213" w:rsidP="00DA4C95">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DA4C95" w:rsidRPr="00631924" w:rsidRDefault="00DA4C95" w:rsidP="00DA4C95">
      <w:pPr>
        <w:spacing w:line="240" w:lineRule="auto"/>
        <w:rPr>
          <w:rFonts w:ascii="Arial" w:eastAsia="Times New Roman" w:hAnsi="Arial" w:cs="Arial"/>
          <w:b/>
          <w:bCs/>
          <w:color w:val="000000"/>
          <w:sz w:val="22"/>
          <w:szCs w:val="22"/>
          <w:lang w:eastAsia="ru-RU"/>
        </w:rPr>
      </w:pPr>
      <w:r w:rsidRPr="00631924">
        <w:rPr>
          <w:rFonts w:ascii="Arial" w:eastAsia="Times New Roman" w:hAnsi="Arial" w:cs="Arial"/>
          <w:b/>
          <w:bCs/>
          <w:color w:val="000000"/>
          <w:sz w:val="22"/>
          <w:szCs w:val="22"/>
          <w:lang w:eastAsia="ru-RU"/>
        </w:rPr>
        <w:t>Министерство сельского хозяйства Республики Крым</w:t>
      </w:r>
    </w:p>
    <w:p w:rsidR="00DA4C95" w:rsidRPr="00103666" w:rsidRDefault="00DA4C95" w:rsidP="00DA4C95">
      <w:pPr>
        <w:spacing w:line="240" w:lineRule="auto"/>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 Киевская, 81</w:t>
      </w:r>
    </w:p>
    <w:p w:rsidR="00DA4C95" w:rsidRPr="00103666" w:rsidRDefault="00DA4C95" w:rsidP="00DA4C95">
      <w:pPr>
        <w:spacing w:line="240" w:lineRule="auto"/>
        <w:rPr>
          <w:rFonts w:ascii="Arial" w:hAnsi="Arial" w:cs="Arial"/>
          <w:color w:val="000000"/>
          <w:sz w:val="22"/>
          <w:szCs w:val="22"/>
        </w:rPr>
      </w:pPr>
      <w:r w:rsidRPr="00103666">
        <w:rPr>
          <w:rFonts w:ascii="Arial" w:hAnsi="Arial" w:cs="Arial"/>
          <w:color w:val="000000"/>
          <w:sz w:val="22"/>
          <w:szCs w:val="22"/>
        </w:rPr>
        <w:lastRenderedPageBreak/>
        <w:t xml:space="preserve">тел.: (3652) </w:t>
      </w:r>
      <w:r w:rsidR="00777C6C" w:rsidRPr="00103666">
        <w:rPr>
          <w:rFonts w:ascii="Arial" w:hAnsi="Arial" w:cs="Arial"/>
          <w:color w:val="000000"/>
          <w:sz w:val="22"/>
          <w:szCs w:val="22"/>
        </w:rPr>
        <w:t>27 55 66</w:t>
      </w:r>
      <w:r w:rsidRPr="00103666">
        <w:rPr>
          <w:rFonts w:ascii="Arial" w:hAnsi="Arial" w:cs="Arial"/>
          <w:color w:val="000000"/>
          <w:sz w:val="22"/>
          <w:szCs w:val="22"/>
        </w:rPr>
        <w:t xml:space="preserve">; 25-01-36,  54-44-26,  </w:t>
      </w:r>
      <w:r w:rsidRPr="00103666">
        <w:rPr>
          <w:rFonts w:ascii="Arial" w:hAnsi="Arial" w:cs="Arial"/>
          <w:bCs/>
          <w:sz w:val="22"/>
          <w:szCs w:val="22"/>
        </w:rPr>
        <w:t>+ 7 978 0000 395</w:t>
      </w:r>
    </w:p>
    <w:p w:rsidR="00DA4C95" w:rsidRPr="00103666" w:rsidRDefault="002A1213" w:rsidP="002A1213">
      <w:pPr>
        <w:spacing w:line="240" w:lineRule="auto"/>
        <w:rPr>
          <w:rFonts w:ascii="Arial" w:hAnsi="Arial" w:cs="Arial"/>
          <w:color w:val="000000"/>
          <w:sz w:val="22"/>
          <w:szCs w:val="22"/>
        </w:rPr>
      </w:pPr>
      <w:r w:rsidRPr="00103666">
        <w:rPr>
          <w:rFonts w:ascii="Arial" w:hAnsi="Arial" w:cs="Arial"/>
          <w:bCs/>
          <w:sz w:val="22"/>
          <w:szCs w:val="22"/>
        </w:rPr>
        <w:t>график</w:t>
      </w:r>
      <w:r w:rsidR="00DA4C95" w:rsidRPr="00103666">
        <w:rPr>
          <w:rFonts w:ascii="Arial" w:hAnsi="Arial" w:cs="Arial"/>
          <w:bCs/>
          <w:sz w:val="22"/>
          <w:szCs w:val="22"/>
        </w:rPr>
        <w:t xml:space="preserve"> работы:</w:t>
      </w:r>
      <w:r w:rsidR="00DA4C95" w:rsidRPr="00103666">
        <w:rPr>
          <w:rFonts w:ascii="Arial" w:hAnsi="Arial" w:cs="Arial"/>
          <w:color w:val="000000"/>
          <w:sz w:val="22"/>
          <w:szCs w:val="22"/>
        </w:rPr>
        <w:t> пн-чт 9:00-13:00; 13:45-18:00, пт 9:00-13:00; 13.45-16.45</w:t>
      </w:r>
    </w:p>
    <w:p w:rsidR="00DA4C95" w:rsidRPr="00103666" w:rsidRDefault="00DA4C95" w:rsidP="002A1213">
      <w:pPr>
        <w:spacing w:line="240" w:lineRule="auto"/>
        <w:rPr>
          <w:rFonts w:ascii="Arial" w:hAnsi="Arial" w:cs="Arial"/>
          <w:color w:val="000000"/>
          <w:sz w:val="22"/>
          <w:szCs w:val="22"/>
        </w:rPr>
      </w:pPr>
      <w:r w:rsidRPr="00103666">
        <w:rPr>
          <w:rFonts w:ascii="Arial" w:hAnsi="Arial" w:cs="Arial"/>
          <w:bCs/>
          <w:sz w:val="22"/>
          <w:szCs w:val="22"/>
        </w:rPr>
        <w:t>e-mail: </w:t>
      </w:r>
      <w:hyperlink r:id="rId208" w:history="1">
        <w:r w:rsidRPr="00103666">
          <w:rPr>
            <w:rFonts w:ascii="Arial" w:hAnsi="Arial" w:cs="Arial"/>
            <w:color w:val="000000"/>
            <w:sz w:val="22"/>
            <w:szCs w:val="22"/>
          </w:rPr>
          <w:t>minagro@msh.rk.gov.ru</w:t>
        </w:r>
      </w:hyperlink>
    </w:p>
    <w:p w:rsidR="00DF7865" w:rsidRPr="00103666" w:rsidRDefault="00DA4C95" w:rsidP="002A1213">
      <w:pPr>
        <w:spacing w:line="240" w:lineRule="auto"/>
        <w:rPr>
          <w:rFonts w:ascii="Arial" w:hAnsi="Arial" w:cs="Arial"/>
          <w:color w:val="000000"/>
          <w:sz w:val="22"/>
          <w:szCs w:val="22"/>
        </w:rPr>
      </w:pPr>
      <w:r w:rsidRPr="00103666">
        <w:rPr>
          <w:rFonts w:ascii="Arial" w:hAnsi="Arial" w:cs="Arial"/>
          <w:color w:val="000000"/>
          <w:sz w:val="22"/>
          <w:szCs w:val="22"/>
        </w:rPr>
        <w:t xml:space="preserve">сайт: </w:t>
      </w:r>
      <w:hyperlink r:id="rId209" w:history="1">
        <w:r w:rsidRPr="00103666">
          <w:rPr>
            <w:rFonts w:ascii="Arial" w:hAnsi="Arial" w:cs="Arial"/>
            <w:color w:val="000000"/>
            <w:sz w:val="22"/>
            <w:szCs w:val="22"/>
          </w:rPr>
          <w:t>https://msh.rk.gov.ru/</w:t>
        </w:r>
      </w:hyperlink>
    </w:p>
    <w:p w:rsidR="001656CB" w:rsidRPr="00103666" w:rsidRDefault="001656CB" w:rsidP="00454861">
      <w:pPr>
        <w:autoSpaceDE w:val="0"/>
        <w:autoSpaceDN w:val="0"/>
        <w:adjustRightInd w:val="0"/>
        <w:jc w:val="center"/>
        <w:rPr>
          <w:rFonts w:ascii="Arial" w:hAnsi="Arial" w:cs="Arial"/>
          <w:b/>
          <w:bCs/>
          <w:sz w:val="22"/>
          <w:szCs w:val="22"/>
        </w:rPr>
      </w:pPr>
    </w:p>
    <w:p w:rsidR="001656CB" w:rsidRPr="00103666" w:rsidRDefault="001656CB" w:rsidP="001656CB">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 xml:space="preserve">Поддержка </w:t>
      </w:r>
      <w:proofErr w:type="gramStart"/>
      <w:r w:rsidRPr="00103666">
        <w:rPr>
          <w:rFonts w:ascii="Arial" w:hAnsi="Arial" w:cs="Arial"/>
          <w:b/>
          <w:sz w:val="22"/>
          <w:szCs w:val="22"/>
        </w:rPr>
        <w:t>отдельных</w:t>
      </w:r>
      <w:proofErr w:type="gramEnd"/>
      <w:r w:rsidRPr="00103666">
        <w:rPr>
          <w:rFonts w:ascii="Arial" w:hAnsi="Arial" w:cs="Arial"/>
          <w:b/>
          <w:sz w:val="22"/>
          <w:szCs w:val="22"/>
        </w:rPr>
        <w:t xml:space="preserve"> подотраслей животноводства</w:t>
      </w:r>
    </w:p>
    <w:p w:rsidR="00FD6E52" w:rsidRPr="00103666" w:rsidRDefault="002A1213" w:rsidP="00454861">
      <w:pPr>
        <w:autoSpaceDE w:val="0"/>
        <w:autoSpaceDN w:val="0"/>
        <w:adjustRightInd w:val="0"/>
        <w:spacing w:before="380"/>
        <w:ind w:firstLine="708"/>
        <w:rPr>
          <w:rFonts w:ascii="Arial" w:hAnsi="Arial" w:cs="Arial"/>
          <w:bCs/>
          <w:sz w:val="22"/>
          <w:szCs w:val="22"/>
        </w:rPr>
      </w:pPr>
      <w:r w:rsidRPr="00103666">
        <w:rPr>
          <w:rFonts w:ascii="Arial" w:hAnsi="Arial" w:cs="Arial"/>
          <w:bCs/>
          <w:sz w:val="22"/>
          <w:szCs w:val="22"/>
        </w:rPr>
        <w:t>С</w:t>
      </w:r>
      <w:r w:rsidR="00FD6E52" w:rsidRPr="00103666">
        <w:rPr>
          <w:rFonts w:ascii="Arial" w:hAnsi="Arial" w:cs="Arial"/>
          <w:bCs/>
          <w:sz w:val="22"/>
          <w:szCs w:val="22"/>
        </w:rPr>
        <w:t>убсиди</w:t>
      </w:r>
      <w:r w:rsidRPr="00103666">
        <w:rPr>
          <w:rFonts w:ascii="Arial" w:hAnsi="Arial" w:cs="Arial"/>
          <w:bCs/>
          <w:sz w:val="22"/>
          <w:szCs w:val="22"/>
        </w:rPr>
        <w:t>и предоставляются</w:t>
      </w:r>
      <w:r w:rsidR="00FD6E52" w:rsidRPr="00103666">
        <w:rPr>
          <w:rFonts w:ascii="Arial" w:hAnsi="Arial" w:cs="Arial"/>
          <w:bCs/>
          <w:sz w:val="22"/>
          <w:szCs w:val="22"/>
        </w:rPr>
        <w:t xml:space="preserve"> юридическим лицам (за исключением субсидий государственным (муниципальным) учреждениям), индивидуальным предпринимателям на поддержку отдельных подотраслей животноводства</w:t>
      </w:r>
      <w:r w:rsidRPr="00103666">
        <w:rPr>
          <w:rFonts w:ascii="Arial" w:hAnsi="Arial" w:cs="Arial"/>
          <w:bCs/>
          <w:sz w:val="22"/>
          <w:szCs w:val="22"/>
        </w:rPr>
        <w:t>.</w:t>
      </w:r>
    </w:p>
    <w:p w:rsidR="00FD6E52" w:rsidRPr="00103666" w:rsidRDefault="00FD6E52" w:rsidP="00454861">
      <w:pPr>
        <w:ind w:firstLine="708"/>
        <w:rPr>
          <w:rFonts w:ascii="Arial" w:hAnsi="Arial" w:cs="Arial"/>
          <w:sz w:val="22"/>
          <w:szCs w:val="22"/>
        </w:rPr>
      </w:pPr>
      <w:r w:rsidRPr="00103666">
        <w:rPr>
          <w:rFonts w:ascii="Arial" w:hAnsi="Arial" w:cs="Arial"/>
          <w:sz w:val="22"/>
          <w:szCs w:val="22"/>
        </w:rPr>
        <w:t xml:space="preserve">Субсидия предоставляется с целью </w:t>
      </w:r>
      <w:r w:rsidRPr="00631924">
        <w:rPr>
          <w:rFonts w:ascii="Arial" w:hAnsi="Arial" w:cs="Arial"/>
          <w:b/>
          <w:sz w:val="22"/>
          <w:szCs w:val="22"/>
        </w:rPr>
        <w:t>возмещения части затрат</w:t>
      </w:r>
      <w:r w:rsidRPr="00103666">
        <w:rPr>
          <w:rFonts w:ascii="Arial" w:hAnsi="Arial" w:cs="Arial"/>
          <w:sz w:val="22"/>
          <w:szCs w:val="22"/>
        </w:rPr>
        <w:t xml:space="preserve"> (без учета налога на добавленную стоимость), понесенных в текущем финансовом году, по мероприятиям </w:t>
      </w:r>
      <w:proofErr w:type="gramStart"/>
      <w:r w:rsidRPr="00103666">
        <w:rPr>
          <w:rFonts w:ascii="Arial" w:hAnsi="Arial" w:cs="Arial"/>
          <w:sz w:val="22"/>
          <w:szCs w:val="22"/>
        </w:rPr>
        <w:t>на</w:t>
      </w:r>
      <w:proofErr w:type="gramEnd"/>
      <w:r w:rsidRPr="00103666">
        <w:rPr>
          <w:rFonts w:ascii="Arial" w:hAnsi="Arial" w:cs="Arial"/>
          <w:sz w:val="22"/>
          <w:szCs w:val="22"/>
        </w:rPr>
        <w:t>:</w:t>
      </w:r>
    </w:p>
    <w:p w:rsidR="00FD6E52" w:rsidRPr="00103666" w:rsidRDefault="00FD6E52" w:rsidP="002A1213">
      <w:pPr>
        <w:ind w:firstLine="709"/>
        <w:rPr>
          <w:rFonts w:ascii="Arial" w:hAnsi="Arial" w:cs="Arial"/>
          <w:sz w:val="22"/>
          <w:szCs w:val="22"/>
        </w:rPr>
      </w:pPr>
      <w:r w:rsidRPr="00103666">
        <w:rPr>
          <w:rFonts w:ascii="Arial" w:hAnsi="Arial" w:cs="Arial"/>
          <w:sz w:val="22"/>
          <w:szCs w:val="22"/>
        </w:rPr>
        <w:t>1. поддержку племенного животноводства:</w:t>
      </w:r>
    </w:p>
    <w:p w:rsidR="00FD6E52" w:rsidRPr="00103666" w:rsidRDefault="00FD6E52" w:rsidP="00D900E1">
      <w:pPr>
        <w:ind w:left="707" w:firstLine="286"/>
        <w:rPr>
          <w:rFonts w:ascii="Arial" w:hAnsi="Arial" w:cs="Arial"/>
          <w:sz w:val="22"/>
          <w:szCs w:val="22"/>
        </w:rPr>
      </w:pPr>
      <w:r w:rsidRPr="00103666">
        <w:rPr>
          <w:rFonts w:ascii="Arial" w:hAnsi="Arial" w:cs="Arial"/>
          <w:sz w:val="22"/>
          <w:szCs w:val="22"/>
        </w:rPr>
        <w:t>1.1. на племенное маточное поголовье сельскохозяйственных животных;</w:t>
      </w:r>
    </w:p>
    <w:p w:rsidR="00FD6E52" w:rsidRPr="00103666" w:rsidRDefault="00FD6E52" w:rsidP="00D900E1">
      <w:pPr>
        <w:ind w:left="707" w:firstLine="286"/>
        <w:rPr>
          <w:rFonts w:ascii="Arial" w:hAnsi="Arial" w:cs="Arial"/>
          <w:sz w:val="22"/>
          <w:szCs w:val="22"/>
        </w:rPr>
      </w:pPr>
      <w:r w:rsidRPr="00103666">
        <w:rPr>
          <w:rFonts w:ascii="Arial" w:hAnsi="Arial" w:cs="Arial"/>
          <w:sz w:val="22"/>
          <w:szCs w:val="22"/>
        </w:rPr>
        <w:t>1.2. на приобретение племенного молодняка сельскохозяйственных животны</w:t>
      </w:r>
      <w:r w:rsidR="00D900E1" w:rsidRPr="00103666">
        <w:rPr>
          <w:rFonts w:ascii="Arial" w:hAnsi="Arial" w:cs="Arial"/>
          <w:sz w:val="22"/>
          <w:szCs w:val="22"/>
        </w:rPr>
        <w:t>х.</w:t>
      </w:r>
    </w:p>
    <w:p w:rsidR="00FD6E52" w:rsidRPr="00103666" w:rsidRDefault="00FD6E52" w:rsidP="002A1213">
      <w:pPr>
        <w:ind w:firstLine="709"/>
        <w:rPr>
          <w:rFonts w:ascii="Arial" w:hAnsi="Arial" w:cs="Arial"/>
          <w:sz w:val="22"/>
          <w:szCs w:val="22"/>
        </w:rPr>
      </w:pPr>
      <w:r w:rsidRPr="00103666">
        <w:rPr>
          <w:rFonts w:ascii="Arial" w:hAnsi="Arial" w:cs="Arial"/>
          <w:sz w:val="22"/>
          <w:szCs w:val="22"/>
        </w:rPr>
        <w:t>2. поддержку собственного производства коровьего и (или) козьего молока, реализованного и (или) отгруженного на собственную переработку;</w:t>
      </w:r>
    </w:p>
    <w:p w:rsidR="00FD6E52" w:rsidRPr="00103666" w:rsidRDefault="00FD6E52" w:rsidP="002A1213">
      <w:pPr>
        <w:ind w:firstLine="709"/>
        <w:rPr>
          <w:rFonts w:ascii="Arial" w:hAnsi="Arial" w:cs="Arial"/>
          <w:sz w:val="22"/>
          <w:szCs w:val="22"/>
        </w:rPr>
      </w:pPr>
      <w:r w:rsidRPr="00103666">
        <w:rPr>
          <w:rFonts w:ascii="Arial" w:hAnsi="Arial" w:cs="Arial"/>
          <w:sz w:val="22"/>
          <w:szCs w:val="22"/>
        </w:rPr>
        <w:t>3. развитие мясного животноводства (на сохраненное и нарощенное поголовье овцематок и ярок старше года, козоматок и козочек старше года);</w:t>
      </w:r>
    </w:p>
    <w:p w:rsidR="00FD6E52" w:rsidRPr="00103666" w:rsidRDefault="00FD6E52" w:rsidP="002A1213">
      <w:pPr>
        <w:ind w:firstLine="709"/>
        <w:rPr>
          <w:rFonts w:ascii="Arial" w:hAnsi="Arial" w:cs="Arial"/>
          <w:sz w:val="22"/>
          <w:szCs w:val="22"/>
        </w:rPr>
      </w:pPr>
      <w:r w:rsidRPr="00103666">
        <w:rPr>
          <w:rFonts w:ascii="Arial" w:hAnsi="Arial" w:cs="Arial"/>
          <w:sz w:val="22"/>
          <w:szCs w:val="22"/>
        </w:rPr>
        <w:t>4. поддержку производства шерсти;</w:t>
      </w:r>
    </w:p>
    <w:p w:rsidR="00FD6E52" w:rsidRPr="00103666" w:rsidRDefault="00FD6E52" w:rsidP="002A1213">
      <w:pPr>
        <w:ind w:firstLine="709"/>
        <w:rPr>
          <w:rFonts w:ascii="Arial" w:hAnsi="Arial" w:cs="Arial"/>
          <w:sz w:val="22"/>
          <w:szCs w:val="22"/>
        </w:rPr>
      </w:pPr>
      <w:proofErr w:type="gramStart"/>
      <w:r w:rsidRPr="00103666">
        <w:rPr>
          <w:rFonts w:ascii="Arial" w:hAnsi="Arial" w:cs="Arial"/>
          <w:sz w:val="22"/>
          <w:szCs w:val="22"/>
        </w:rPr>
        <w:t xml:space="preserve">5. уплату страховых премий, начисленных по договорам сельскохозяйственного страхования в области животноводства и (или) товарной аквакультуры (товарного </w:t>
      </w:r>
      <w:proofErr w:type="gramEnd"/>
    </w:p>
    <w:p w:rsidR="00D900E1" w:rsidRPr="00631924" w:rsidRDefault="00D900E1" w:rsidP="00D900E1">
      <w:pPr>
        <w:autoSpaceDE w:val="0"/>
        <w:autoSpaceDN w:val="0"/>
        <w:adjustRightInd w:val="0"/>
        <w:ind w:firstLine="540"/>
        <w:rPr>
          <w:rFonts w:ascii="Arial" w:hAnsi="Arial" w:cs="Arial"/>
          <w:b/>
          <w:sz w:val="22"/>
          <w:szCs w:val="22"/>
        </w:rPr>
      </w:pPr>
      <w:r w:rsidRPr="00631924">
        <w:rPr>
          <w:rFonts w:ascii="Arial" w:hAnsi="Arial" w:cs="Arial"/>
          <w:b/>
          <w:sz w:val="22"/>
          <w:szCs w:val="22"/>
        </w:rPr>
        <w:t>Размеры субсидий</w:t>
      </w:r>
      <w:r w:rsidR="00FD6E52" w:rsidRPr="00631924">
        <w:rPr>
          <w:rFonts w:ascii="Arial" w:hAnsi="Arial" w:cs="Arial"/>
          <w:b/>
          <w:sz w:val="22"/>
          <w:szCs w:val="22"/>
        </w:rPr>
        <w:t>:</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По мероприятию, указанному в п.1.1, в размере фактических затрат, понесенных в текущем финансовом году, но не выше годовой ставки на 1 условную голову, имевшуюся на 1 января текущего финансового года, по следующим видам животных:</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крупный рогатый скот - 40000,00 рубля;</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свиноматки - 30000,00 рубля;</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овцематки и ярки старше года - 10000,00 рубля;</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курицы-несушки - 10510,00 рубля.</w:t>
      </w:r>
    </w:p>
    <w:p w:rsidR="00D20C81" w:rsidRPr="00103666" w:rsidRDefault="00FD6E52" w:rsidP="00D900E1">
      <w:pPr>
        <w:autoSpaceDE w:val="0"/>
        <w:autoSpaceDN w:val="0"/>
        <w:adjustRightInd w:val="0"/>
        <w:spacing w:line="240" w:lineRule="auto"/>
        <w:ind w:firstLine="540"/>
        <w:rPr>
          <w:rFonts w:ascii="Arial" w:hAnsi="Arial" w:cs="Arial"/>
          <w:sz w:val="22"/>
          <w:szCs w:val="22"/>
        </w:rPr>
      </w:pPr>
      <w:r w:rsidRPr="00631924">
        <w:rPr>
          <w:rFonts w:ascii="Arial" w:hAnsi="Arial" w:cs="Arial"/>
          <w:b/>
          <w:sz w:val="22"/>
          <w:szCs w:val="22"/>
        </w:rPr>
        <w:t>Коэффициенты</w:t>
      </w:r>
      <w:r w:rsidRPr="00103666">
        <w:rPr>
          <w:rFonts w:ascii="Arial" w:hAnsi="Arial" w:cs="Arial"/>
          <w:sz w:val="22"/>
          <w:szCs w:val="22"/>
        </w:rPr>
        <w:t xml:space="preserve"> перевода племенного маточного поголовья сельскохозяйственных животных в условные головы устанавл</w:t>
      </w:r>
      <w:r w:rsidR="00D20C81" w:rsidRPr="00103666">
        <w:rPr>
          <w:rFonts w:ascii="Arial" w:hAnsi="Arial" w:cs="Arial"/>
          <w:sz w:val="22"/>
          <w:szCs w:val="22"/>
        </w:rPr>
        <w:t>ены приказом</w:t>
      </w:r>
      <w:r w:rsidRPr="00103666">
        <w:rPr>
          <w:rFonts w:ascii="Arial" w:hAnsi="Arial" w:cs="Arial"/>
          <w:sz w:val="22"/>
          <w:szCs w:val="22"/>
        </w:rPr>
        <w:t xml:space="preserve"> Министерств</w:t>
      </w:r>
      <w:r w:rsidR="00D20C81" w:rsidRPr="00103666">
        <w:rPr>
          <w:rFonts w:ascii="Arial" w:hAnsi="Arial" w:cs="Arial"/>
          <w:sz w:val="22"/>
          <w:szCs w:val="22"/>
        </w:rPr>
        <w:t>а</w:t>
      </w:r>
      <w:r w:rsidRPr="00103666">
        <w:rPr>
          <w:rFonts w:ascii="Arial" w:hAnsi="Arial" w:cs="Arial"/>
          <w:sz w:val="22"/>
          <w:szCs w:val="22"/>
        </w:rPr>
        <w:t xml:space="preserve"> сельского</w:t>
      </w:r>
      <w:r w:rsidR="00D20C81" w:rsidRPr="00103666">
        <w:rPr>
          <w:rFonts w:ascii="Arial" w:hAnsi="Arial" w:cs="Arial"/>
          <w:sz w:val="22"/>
          <w:szCs w:val="22"/>
        </w:rPr>
        <w:t xml:space="preserve"> хозяйства Российской Федерации от 19.02.2015 N 63 (ред. от 17.08.2016).</w:t>
      </w:r>
    </w:p>
    <w:p w:rsidR="00FD6E52" w:rsidRPr="00103666" w:rsidRDefault="00FD6E52" w:rsidP="00D900E1">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По мероприятию, указанному в </w:t>
      </w:r>
      <w:hyperlink r:id="rId210" w:history="1">
        <w:r w:rsidRPr="00103666">
          <w:rPr>
            <w:rFonts w:ascii="Arial" w:hAnsi="Arial" w:cs="Arial"/>
            <w:sz w:val="22"/>
            <w:szCs w:val="22"/>
          </w:rPr>
          <w:t xml:space="preserve">подпункте 1.2. </w:t>
        </w:r>
      </w:hyperlink>
      <w:r w:rsidRPr="00103666">
        <w:rPr>
          <w:rFonts w:ascii="Arial" w:hAnsi="Arial" w:cs="Arial"/>
          <w:sz w:val="22"/>
          <w:szCs w:val="22"/>
        </w:rPr>
        <w:t xml:space="preserve"> пункта 1, </w:t>
      </w:r>
      <w:r w:rsidRPr="00631924">
        <w:rPr>
          <w:rFonts w:ascii="Arial" w:hAnsi="Arial" w:cs="Arial"/>
          <w:sz w:val="22"/>
          <w:szCs w:val="22"/>
        </w:rPr>
        <w:t>по ставкам</w:t>
      </w:r>
      <w:r w:rsidRPr="00631924">
        <w:rPr>
          <w:rFonts w:ascii="Arial" w:hAnsi="Arial" w:cs="Arial"/>
          <w:b/>
          <w:sz w:val="22"/>
          <w:szCs w:val="22"/>
        </w:rPr>
        <w:t xml:space="preserve"> </w:t>
      </w:r>
      <w:r w:rsidRPr="00103666">
        <w:rPr>
          <w:rFonts w:ascii="Arial" w:hAnsi="Arial" w:cs="Arial"/>
          <w:sz w:val="22"/>
          <w:szCs w:val="22"/>
        </w:rPr>
        <w:t xml:space="preserve">на 1 голову следующих видов животных, но </w:t>
      </w:r>
      <w:r w:rsidRPr="00631924">
        <w:rPr>
          <w:rFonts w:ascii="Arial" w:hAnsi="Arial" w:cs="Arial"/>
          <w:b/>
          <w:sz w:val="22"/>
          <w:szCs w:val="22"/>
        </w:rPr>
        <w:t>не более 50%</w:t>
      </w:r>
      <w:r w:rsidRPr="00103666">
        <w:rPr>
          <w:rFonts w:ascii="Arial" w:hAnsi="Arial" w:cs="Arial"/>
          <w:sz w:val="22"/>
          <w:szCs w:val="22"/>
        </w:rPr>
        <w:t xml:space="preserve"> стоимости приобретаемых племенных животных:</w:t>
      </w:r>
    </w:p>
    <w:p w:rsidR="00D20C81" w:rsidRPr="00103666" w:rsidRDefault="00FD6E52" w:rsidP="00D20C81">
      <w:pPr>
        <w:autoSpaceDE w:val="0"/>
        <w:autoSpaceDN w:val="0"/>
        <w:adjustRightInd w:val="0"/>
        <w:ind w:firstLine="540"/>
        <w:rPr>
          <w:rFonts w:ascii="Arial" w:hAnsi="Arial" w:cs="Arial"/>
          <w:sz w:val="22"/>
          <w:szCs w:val="22"/>
        </w:rPr>
      </w:pPr>
      <w:r w:rsidRPr="00103666">
        <w:rPr>
          <w:rFonts w:ascii="Arial" w:hAnsi="Arial" w:cs="Arial"/>
          <w:sz w:val="22"/>
          <w:szCs w:val="22"/>
        </w:rPr>
        <w:t>65000,00 рубля за одну голову племенных телок и (или) нетелей молочного, молочно-мясного и мясного направлений продуктивности и (или) бычков мясного направления продуктивности;</w:t>
      </w:r>
    </w:p>
    <w:p w:rsidR="00D20C81" w:rsidRPr="00103666" w:rsidRDefault="00FD6E52" w:rsidP="00D20C81">
      <w:pPr>
        <w:autoSpaceDE w:val="0"/>
        <w:autoSpaceDN w:val="0"/>
        <w:adjustRightInd w:val="0"/>
        <w:ind w:firstLine="540"/>
        <w:rPr>
          <w:rFonts w:ascii="Arial" w:hAnsi="Arial" w:cs="Arial"/>
          <w:sz w:val="22"/>
          <w:szCs w:val="22"/>
        </w:rPr>
      </w:pPr>
      <w:r w:rsidRPr="00103666">
        <w:rPr>
          <w:rFonts w:ascii="Arial" w:hAnsi="Arial" w:cs="Arial"/>
          <w:sz w:val="22"/>
          <w:szCs w:val="22"/>
        </w:rPr>
        <w:t>30000,00 рубля за одну голову племенных свинок или хрячков;</w:t>
      </w:r>
    </w:p>
    <w:p w:rsidR="00D20C81" w:rsidRPr="00103666" w:rsidRDefault="00FD6E52" w:rsidP="00D20C81">
      <w:pPr>
        <w:autoSpaceDE w:val="0"/>
        <w:autoSpaceDN w:val="0"/>
        <w:adjustRightInd w:val="0"/>
        <w:ind w:firstLine="540"/>
        <w:rPr>
          <w:rFonts w:ascii="Arial" w:hAnsi="Arial" w:cs="Arial"/>
          <w:sz w:val="22"/>
          <w:szCs w:val="22"/>
        </w:rPr>
      </w:pPr>
      <w:r w:rsidRPr="00103666">
        <w:rPr>
          <w:rFonts w:ascii="Arial" w:hAnsi="Arial" w:cs="Arial"/>
          <w:sz w:val="22"/>
          <w:szCs w:val="22"/>
        </w:rPr>
        <w:t>15000,00 рубля за одну голову племенных ярок и баранчиков;</w:t>
      </w:r>
    </w:p>
    <w:p w:rsidR="00D20C81" w:rsidRPr="00103666" w:rsidRDefault="00FD6E52" w:rsidP="00D20C81">
      <w:pPr>
        <w:autoSpaceDE w:val="0"/>
        <w:autoSpaceDN w:val="0"/>
        <w:adjustRightInd w:val="0"/>
        <w:ind w:firstLine="540"/>
        <w:rPr>
          <w:rFonts w:ascii="Arial" w:hAnsi="Arial" w:cs="Arial"/>
          <w:sz w:val="22"/>
          <w:szCs w:val="22"/>
        </w:rPr>
      </w:pPr>
      <w:r w:rsidRPr="00103666">
        <w:rPr>
          <w:rFonts w:ascii="Arial" w:hAnsi="Arial" w:cs="Arial"/>
          <w:sz w:val="22"/>
          <w:szCs w:val="22"/>
        </w:rPr>
        <w:t>15000,00 рубля за одну голову племенных козочек и козликов;</w:t>
      </w:r>
    </w:p>
    <w:p w:rsidR="00FD6E52" w:rsidRPr="00103666" w:rsidRDefault="00FD6E52" w:rsidP="00D20C81">
      <w:pPr>
        <w:autoSpaceDE w:val="0"/>
        <w:autoSpaceDN w:val="0"/>
        <w:adjustRightInd w:val="0"/>
        <w:ind w:firstLine="540"/>
        <w:rPr>
          <w:rFonts w:ascii="Arial" w:hAnsi="Arial" w:cs="Arial"/>
          <w:sz w:val="22"/>
          <w:szCs w:val="22"/>
        </w:rPr>
      </w:pPr>
      <w:r w:rsidRPr="00103666">
        <w:rPr>
          <w:rFonts w:ascii="Arial" w:hAnsi="Arial" w:cs="Arial"/>
          <w:sz w:val="22"/>
          <w:szCs w:val="22"/>
        </w:rPr>
        <w:t>100,00 рубля за одну голову племенного молодняка кур.</w:t>
      </w:r>
    </w:p>
    <w:p w:rsidR="00FD6E52" w:rsidRPr="00103666" w:rsidRDefault="00FD6E52" w:rsidP="00454861">
      <w:pPr>
        <w:autoSpaceDE w:val="0"/>
        <w:autoSpaceDN w:val="0"/>
        <w:adjustRightInd w:val="0"/>
        <w:spacing w:before="240"/>
        <w:ind w:firstLine="540"/>
        <w:rPr>
          <w:rFonts w:ascii="Arial" w:hAnsi="Arial" w:cs="Arial"/>
          <w:sz w:val="22"/>
          <w:szCs w:val="22"/>
        </w:rPr>
      </w:pPr>
      <w:r w:rsidRPr="00103666">
        <w:rPr>
          <w:rFonts w:ascii="Arial" w:hAnsi="Arial" w:cs="Arial"/>
          <w:sz w:val="22"/>
          <w:szCs w:val="22"/>
        </w:rPr>
        <w:t xml:space="preserve">При страховании животных, включенных в план сельскохозяйственного страхования в текущем году, с государственной поддержкой в соответствии с Федеральным </w:t>
      </w:r>
      <w:hyperlink r:id="rId211" w:history="1">
        <w:r w:rsidRPr="00103666">
          <w:rPr>
            <w:rFonts w:ascii="Arial" w:hAnsi="Arial" w:cs="Arial"/>
            <w:sz w:val="22"/>
            <w:szCs w:val="22"/>
          </w:rPr>
          <w:t>законом</w:t>
        </w:r>
      </w:hyperlink>
      <w:r w:rsidRPr="00103666">
        <w:rPr>
          <w:rFonts w:ascii="Arial" w:hAnsi="Arial" w:cs="Arial"/>
          <w:sz w:val="22"/>
          <w:szCs w:val="22"/>
        </w:rPr>
        <w:t xml:space="preserve"> N 260-ФЗ субсидии по соответствующим видам животных предоставляются с учетом повышающего коэффициента 1,5, но </w:t>
      </w:r>
      <w:r w:rsidRPr="00631924">
        <w:rPr>
          <w:rFonts w:ascii="Arial" w:hAnsi="Arial" w:cs="Arial"/>
          <w:b/>
          <w:sz w:val="22"/>
          <w:szCs w:val="22"/>
        </w:rPr>
        <w:t>не более 80%</w:t>
      </w:r>
      <w:r w:rsidRPr="00103666">
        <w:rPr>
          <w:rFonts w:ascii="Arial" w:hAnsi="Arial" w:cs="Arial"/>
          <w:sz w:val="22"/>
          <w:szCs w:val="22"/>
        </w:rPr>
        <w:t xml:space="preserve"> фактической стоимости приобретенных племенных животных.</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t>По мероприятию, указанному в пункте 3 субсидия предоставляется:</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D20C81" w:rsidRPr="00103666">
        <w:rPr>
          <w:rFonts w:ascii="Arial" w:hAnsi="Arial" w:cs="Arial"/>
          <w:sz w:val="22"/>
          <w:szCs w:val="22"/>
        </w:rPr>
        <w:t xml:space="preserve">на </w:t>
      </w:r>
      <w:r w:rsidRPr="00103666">
        <w:rPr>
          <w:rFonts w:ascii="Arial" w:hAnsi="Arial" w:cs="Arial"/>
          <w:sz w:val="22"/>
          <w:szCs w:val="22"/>
        </w:rPr>
        <w:t xml:space="preserve">сохраненное поголовье по ставке 1000,00 рубля на 1 голову овцематки и ярки старше года, козоматки и козочки старше года, но </w:t>
      </w:r>
      <w:r w:rsidRPr="00631924">
        <w:rPr>
          <w:rFonts w:ascii="Arial" w:hAnsi="Arial" w:cs="Arial"/>
          <w:b/>
          <w:sz w:val="22"/>
          <w:szCs w:val="22"/>
        </w:rPr>
        <w:t>не более 80% затрат,</w:t>
      </w:r>
      <w:r w:rsidRPr="00103666">
        <w:rPr>
          <w:rFonts w:ascii="Arial" w:hAnsi="Arial" w:cs="Arial"/>
          <w:sz w:val="22"/>
          <w:szCs w:val="22"/>
        </w:rPr>
        <w:t xml:space="preserve"> понесенных на содержание поголовья;</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 xml:space="preserve">- нарощенное поголовье по ставке 2000,00 рубля на 1 голову овцематки и ярки старше года, козоматки и козочки старше года, но </w:t>
      </w:r>
      <w:r w:rsidRPr="00631924">
        <w:rPr>
          <w:rFonts w:ascii="Arial" w:hAnsi="Arial" w:cs="Arial"/>
          <w:b/>
          <w:sz w:val="22"/>
          <w:szCs w:val="22"/>
        </w:rPr>
        <w:t>не более 80% затрат</w:t>
      </w:r>
      <w:r w:rsidRPr="00103666">
        <w:rPr>
          <w:rFonts w:ascii="Arial" w:hAnsi="Arial" w:cs="Arial"/>
          <w:sz w:val="22"/>
          <w:szCs w:val="22"/>
        </w:rPr>
        <w:t>, понесенных на увеличение поголовья.</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 мероприятию, указанному в </w:t>
      </w:r>
      <w:hyperlink r:id="rId212" w:history="1">
        <w:r w:rsidRPr="00103666">
          <w:rPr>
            <w:rFonts w:ascii="Arial" w:hAnsi="Arial" w:cs="Arial"/>
            <w:sz w:val="22"/>
            <w:szCs w:val="22"/>
          </w:rPr>
          <w:t>пункте</w:t>
        </w:r>
      </w:hyperlink>
      <w:r w:rsidRPr="00103666">
        <w:rPr>
          <w:rFonts w:ascii="Arial" w:hAnsi="Arial" w:cs="Arial"/>
          <w:sz w:val="22"/>
          <w:szCs w:val="22"/>
        </w:rPr>
        <w:t xml:space="preserve"> 4, предоставляется по ставке 40000 рублей за 1 тонну произведенной и реализованной шерсти, но </w:t>
      </w:r>
      <w:r w:rsidRPr="00631924">
        <w:rPr>
          <w:rFonts w:ascii="Arial" w:hAnsi="Arial" w:cs="Arial"/>
          <w:b/>
          <w:sz w:val="22"/>
          <w:szCs w:val="22"/>
        </w:rPr>
        <w:t>не более 80% затрат,</w:t>
      </w:r>
      <w:r w:rsidRPr="00103666">
        <w:rPr>
          <w:rFonts w:ascii="Arial" w:hAnsi="Arial" w:cs="Arial"/>
          <w:sz w:val="22"/>
          <w:szCs w:val="22"/>
        </w:rPr>
        <w:t xml:space="preserve"> понесенных на производство шерсти.</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 мероприятию, указанному в </w:t>
      </w:r>
      <w:hyperlink r:id="rId213" w:history="1">
        <w:r w:rsidRPr="00103666">
          <w:rPr>
            <w:rFonts w:ascii="Arial" w:hAnsi="Arial" w:cs="Arial"/>
            <w:sz w:val="22"/>
            <w:szCs w:val="22"/>
          </w:rPr>
          <w:t>пункте 5</w:t>
        </w:r>
      </w:hyperlink>
      <w:r w:rsidRPr="00103666">
        <w:rPr>
          <w:rFonts w:ascii="Arial" w:hAnsi="Arial" w:cs="Arial"/>
          <w:sz w:val="22"/>
          <w:szCs w:val="22"/>
        </w:rPr>
        <w:t>, субсидия составляет 50% страховой премии по договору сельскохозяйственного страхования.</w:t>
      </w:r>
    </w:p>
    <w:p w:rsidR="00D20C81" w:rsidRPr="00103666" w:rsidRDefault="00D20C81" w:rsidP="00454861">
      <w:pPr>
        <w:rPr>
          <w:rFonts w:ascii="Arial" w:hAnsi="Arial" w:cs="Arial"/>
          <w:b/>
          <w:bCs/>
          <w:color w:val="000000"/>
          <w:sz w:val="22"/>
          <w:szCs w:val="22"/>
          <w:shd w:val="clear" w:color="auto" w:fill="FFFFFF"/>
        </w:rPr>
      </w:pPr>
    </w:p>
    <w:p w:rsidR="00FD6E52" w:rsidRPr="00103666" w:rsidRDefault="00FD6E52" w:rsidP="00D20C81">
      <w:pPr>
        <w:ind w:firstLine="709"/>
        <w:rPr>
          <w:rFonts w:ascii="Arial" w:hAnsi="Arial" w:cs="Arial"/>
          <w:sz w:val="22"/>
          <w:szCs w:val="22"/>
        </w:rPr>
      </w:pPr>
      <w:r w:rsidRPr="00631924">
        <w:rPr>
          <w:rFonts w:ascii="Arial" w:hAnsi="Arial" w:cs="Arial"/>
          <w:b/>
          <w:sz w:val="22"/>
          <w:szCs w:val="22"/>
        </w:rPr>
        <w:t xml:space="preserve">Подробнее </w:t>
      </w:r>
      <w:r w:rsidRPr="00103666">
        <w:rPr>
          <w:rFonts w:ascii="Arial" w:hAnsi="Arial" w:cs="Arial"/>
          <w:sz w:val="22"/>
          <w:szCs w:val="22"/>
        </w:rPr>
        <w:t>о субсиди</w:t>
      </w:r>
      <w:r w:rsidR="00D20C81" w:rsidRPr="00103666">
        <w:rPr>
          <w:rFonts w:ascii="Arial" w:hAnsi="Arial" w:cs="Arial"/>
          <w:sz w:val="22"/>
          <w:szCs w:val="22"/>
        </w:rPr>
        <w:t>ях</w:t>
      </w:r>
      <w:r w:rsidRPr="00103666">
        <w:rPr>
          <w:rFonts w:ascii="Arial" w:hAnsi="Arial" w:cs="Arial"/>
          <w:sz w:val="22"/>
          <w:szCs w:val="22"/>
        </w:rPr>
        <w:t xml:space="preserve"> на сайте Министерства сельского хозяйства Республики Крым в разделе «Господдержка» / «Государственная поддержка отрасли животноводства» (</w:t>
      </w:r>
      <w:hyperlink r:id="rId214" w:history="1">
        <w:r w:rsidRPr="00103666">
          <w:rPr>
            <w:rFonts w:ascii="Arial" w:hAnsi="Arial" w:cs="Arial"/>
            <w:sz w:val="22"/>
            <w:szCs w:val="22"/>
          </w:rPr>
          <w:t>https://msh.rk.gov.ru/ru/structure/742</w:t>
        </w:r>
      </w:hyperlink>
      <w:r w:rsidRPr="00103666">
        <w:rPr>
          <w:rFonts w:ascii="Arial" w:hAnsi="Arial" w:cs="Arial"/>
          <w:sz w:val="22"/>
          <w:szCs w:val="22"/>
        </w:rPr>
        <w:t>)</w:t>
      </w:r>
      <w:r w:rsidR="00631924">
        <w:rPr>
          <w:rFonts w:ascii="Arial" w:hAnsi="Arial" w:cs="Arial"/>
          <w:sz w:val="22"/>
          <w:szCs w:val="22"/>
        </w:rPr>
        <w:t>.</w:t>
      </w:r>
    </w:p>
    <w:p w:rsidR="00D20C81" w:rsidRPr="00103666" w:rsidRDefault="00D20C81" w:rsidP="00D20C81">
      <w:pPr>
        <w:spacing w:line="240" w:lineRule="auto"/>
        <w:ind w:firstLine="709"/>
        <w:rPr>
          <w:rFonts w:ascii="Arial" w:hAnsi="Arial" w:cs="Arial"/>
          <w:sz w:val="22"/>
          <w:szCs w:val="22"/>
        </w:rPr>
      </w:pPr>
    </w:p>
    <w:p w:rsidR="00D20C81" w:rsidRPr="00103666" w:rsidRDefault="00D20C81" w:rsidP="00D20C81">
      <w:pPr>
        <w:spacing w:line="240" w:lineRule="auto"/>
        <w:ind w:firstLine="709"/>
        <w:rPr>
          <w:rFonts w:ascii="Arial" w:hAnsi="Arial" w:cs="Arial"/>
          <w:sz w:val="22"/>
          <w:szCs w:val="22"/>
        </w:rPr>
      </w:pPr>
      <w:r w:rsidRPr="00103666">
        <w:rPr>
          <w:rFonts w:ascii="Arial" w:hAnsi="Arial" w:cs="Arial"/>
          <w:sz w:val="22"/>
          <w:szCs w:val="22"/>
        </w:rPr>
        <w:t>Контакты:</w:t>
      </w:r>
    </w:p>
    <w:p w:rsidR="00DA4C95" w:rsidRPr="00103666" w:rsidRDefault="00DA4C95" w:rsidP="00D20C81">
      <w:pPr>
        <w:spacing w:line="240" w:lineRule="auto"/>
        <w:ind w:firstLine="709"/>
        <w:rPr>
          <w:rFonts w:ascii="Arial" w:hAnsi="Arial" w:cs="Arial"/>
          <w:sz w:val="22"/>
          <w:szCs w:val="22"/>
        </w:rPr>
      </w:pPr>
      <w:r w:rsidRPr="00103666">
        <w:rPr>
          <w:rFonts w:ascii="Arial" w:hAnsi="Arial" w:cs="Arial"/>
          <w:sz w:val="22"/>
          <w:szCs w:val="22"/>
        </w:rPr>
        <w:t>Министерство сельского хозяйства Республики Крым</w:t>
      </w:r>
    </w:p>
    <w:p w:rsidR="00DA4C95" w:rsidRPr="00103666" w:rsidRDefault="00DA4C95" w:rsidP="00D20C81">
      <w:pPr>
        <w:spacing w:line="240" w:lineRule="auto"/>
        <w:ind w:firstLine="709"/>
        <w:rPr>
          <w:rFonts w:ascii="Arial" w:hAnsi="Arial" w:cs="Arial"/>
          <w:sz w:val="22"/>
          <w:szCs w:val="22"/>
        </w:rPr>
      </w:pPr>
      <w:r w:rsidRPr="00103666">
        <w:rPr>
          <w:rFonts w:ascii="Arial" w:hAnsi="Arial" w:cs="Arial"/>
          <w:sz w:val="22"/>
          <w:szCs w:val="22"/>
        </w:rPr>
        <w:t>295034, Республика Крым, г. Симферополь, ул. Киевская, 81</w:t>
      </w:r>
    </w:p>
    <w:p w:rsidR="00DA4C95" w:rsidRPr="00103666" w:rsidRDefault="00DA4C95" w:rsidP="00D20C81">
      <w:pPr>
        <w:spacing w:line="240" w:lineRule="auto"/>
        <w:ind w:firstLine="709"/>
        <w:rPr>
          <w:rFonts w:ascii="Arial" w:hAnsi="Arial" w:cs="Arial"/>
          <w:sz w:val="22"/>
          <w:szCs w:val="22"/>
        </w:rPr>
      </w:pPr>
      <w:r w:rsidRPr="00103666">
        <w:rPr>
          <w:rFonts w:ascii="Arial" w:hAnsi="Arial" w:cs="Arial"/>
          <w:sz w:val="22"/>
          <w:szCs w:val="22"/>
        </w:rPr>
        <w:t xml:space="preserve">тел.: (3652) 27 42 39; 25-01-36,  54-44-26,  </w:t>
      </w:r>
      <w:r w:rsidRPr="00103666">
        <w:rPr>
          <w:rFonts w:ascii="Arial" w:hAnsi="Arial" w:cs="Arial"/>
          <w:bCs/>
          <w:sz w:val="22"/>
          <w:szCs w:val="22"/>
        </w:rPr>
        <w:t>+ 7 978 0000 395</w:t>
      </w:r>
    </w:p>
    <w:p w:rsidR="00DA4C95" w:rsidRPr="00103666" w:rsidRDefault="00D20C81" w:rsidP="00D20C81">
      <w:pPr>
        <w:spacing w:line="240" w:lineRule="auto"/>
        <w:ind w:firstLine="709"/>
        <w:rPr>
          <w:rFonts w:ascii="Arial" w:hAnsi="Arial" w:cs="Arial"/>
          <w:sz w:val="22"/>
          <w:szCs w:val="22"/>
        </w:rPr>
      </w:pPr>
      <w:r w:rsidRPr="00103666">
        <w:rPr>
          <w:rFonts w:ascii="Arial" w:hAnsi="Arial" w:cs="Arial"/>
          <w:sz w:val="22"/>
          <w:szCs w:val="22"/>
        </w:rPr>
        <w:t>график</w:t>
      </w:r>
      <w:r w:rsidR="00DA4C95" w:rsidRPr="00103666">
        <w:rPr>
          <w:rFonts w:ascii="Arial" w:hAnsi="Arial" w:cs="Arial"/>
          <w:sz w:val="22"/>
          <w:szCs w:val="22"/>
        </w:rPr>
        <w:t xml:space="preserve"> работы: пн-чт 9:00-13:00; 13:45-18:00, пт 9:00-13:00; 13.45-16.45</w:t>
      </w:r>
    </w:p>
    <w:p w:rsidR="00DA4C95" w:rsidRPr="00103666" w:rsidRDefault="00DA4C95" w:rsidP="00D20C81">
      <w:pPr>
        <w:spacing w:line="240" w:lineRule="auto"/>
        <w:ind w:firstLine="709"/>
        <w:rPr>
          <w:rFonts w:ascii="Arial" w:hAnsi="Arial" w:cs="Arial"/>
          <w:sz w:val="22"/>
          <w:szCs w:val="22"/>
        </w:rPr>
      </w:pPr>
      <w:r w:rsidRPr="00103666">
        <w:rPr>
          <w:rFonts w:ascii="Arial" w:hAnsi="Arial" w:cs="Arial"/>
          <w:sz w:val="22"/>
          <w:szCs w:val="22"/>
        </w:rPr>
        <w:t>e-mail: </w:t>
      </w:r>
      <w:hyperlink r:id="rId215" w:history="1">
        <w:r w:rsidRPr="00103666">
          <w:rPr>
            <w:rFonts w:ascii="Arial" w:hAnsi="Arial" w:cs="Arial"/>
            <w:sz w:val="22"/>
            <w:szCs w:val="22"/>
          </w:rPr>
          <w:t>minagro@msh.rk.gov.ru</w:t>
        </w:r>
      </w:hyperlink>
    </w:p>
    <w:p w:rsidR="00DF7865" w:rsidRPr="00103666" w:rsidRDefault="00DA4C95" w:rsidP="00D20C81">
      <w:pPr>
        <w:spacing w:after="200"/>
        <w:ind w:firstLine="709"/>
        <w:jc w:val="left"/>
        <w:rPr>
          <w:rFonts w:ascii="Arial" w:hAnsi="Arial" w:cs="Arial"/>
          <w:sz w:val="22"/>
          <w:szCs w:val="22"/>
        </w:rPr>
      </w:pPr>
      <w:r w:rsidRPr="00103666">
        <w:rPr>
          <w:rFonts w:ascii="Arial" w:hAnsi="Arial" w:cs="Arial"/>
          <w:sz w:val="22"/>
          <w:szCs w:val="22"/>
        </w:rPr>
        <w:t xml:space="preserve">сайт: </w:t>
      </w:r>
      <w:hyperlink r:id="rId216" w:history="1">
        <w:r w:rsidRPr="00103666">
          <w:rPr>
            <w:rFonts w:ascii="Arial" w:hAnsi="Arial" w:cs="Arial"/>
            <w:sz w:val="22"/>
            <w:szCs w:val="22"/>
          </w:rPr>
          <w:t>https://msh.rk.gov.ru/</w:t>
        </w:r>
      </w:hyperlink>
    </w:p>
    <w:p w:rsidR="001656CB" w:rsidRPr="00103666" w:rsidRDefault="001656CB" w:rsidP="001656CB">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развитие виноградарства</w:t>
      </w:r>
    </w:p>
    <w:p w:rsidR="00471C57" w:rsidRPr="00103666" w:rsidRDefault="00FD6E52" w:rsidP="00471C57">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Субсидия предоставляется с целью возмещения части прямых затрат (без учета налога на добавленную стоимость), понесенных на возмещение затрат, по следующим </w:t>
      </w:r>
      <w:r w:rsidRPr="00631924">
        <w:rPr>
          <w:rFonts w:ascii="Arial" w:hAnsi="Arial" w:cs="Arial"/>
          <w:b/>
          <w:sz w:val="22"/>
          <w:szCs w:val="22"/>
        </w:rPr>
        <w:t>мероприятиям:</w:t>
      </w:r>
    </w:p>
    <w:p w:rsidR="00471C57" w:rsidRPr="00103666" w:rsidRDefault="00FD6E52" w:rsidP="00471C57">
      <w:pPr>
        <w:autoSpaceDE w:val="0"/>
        <w:autoSpaceDN w:val="0"/>
        <w:adjustRightInd w:val="0"/>
        <w:ind w:firstLine="540"/>
        <w:rPr>
          <w:rFonts w:ascii="Arial" w:hAnsi="Arial" w:cs="Arial"/>
          <w:sz w:val="22"/>
          <w:szCs w:val="22"/>
        </w:rPr>
      </w:pPr>
      <w:r w:rsidRPr="00103666">
        <w:rPr>
          <w:rFonts w:ascii="Arial" w:hAnsi="Arial" w:cs="Arial"/>
          <w:sz w:val="22"/>
          <w:szCs w:val="22"/>
        </w:rPr>
        <w:t>а) закладка виноградных насаждений;</w:t>
      </w:r>
    </w:p>
    <w:p w:rsidR="00471C57" w:rsidRPr="00103666" w:rsidRDefault="00FD6E52" w:rsidP="00471C57">
      <w:pPr>
        <w:autoSpaceDE w:val="0"/>
        <w:autoSpaceDN w:val="0"/>
        <w:adjustRightInd w:val="0"/>
        <w:ind w:firstLine="540"/>
        <w:rPr>
          <w:rFonts w:ascii="Arial" w:hAnsi="Arial" w:cs="Arial"/>
          <w:sz w:val="22"/>
          <w:szCs w:val="22"/>
        </w:rPr>
      </w:pPr>
      <w:r w:rsidRPr="00103666">
        <w:rPr>
          <w:rFonts w:ascii="Arial" w:hAnsi="Arial" w:cs="Arial"/>
          <w:sz w:val="22"/>
          <w:szCs w:val="22"/>
        </w:rPr>
        <w:t>б) уход за молодыми виноградниками в течение 3 лет с года з</w:t>
      </w:r>
      <w:r w:rsidR="00471C57" w:rsidRPr="00103666">
        <w:rPr>
          <w:rFonts w:ascii="Arial" w:hAnsi="Arial" w:cs="Arial"/>
          <w:sz w:val="22"/>
          <w:szCs w:val="22"/>
        </w:rPr>
        <w:t>акладки виноградных насаждений;</w:t>
      </w:r>
    </w:p>
    <w:p w:rsidR="00471C57" w:rsidRPr="00103666" w:rsidRDefault="00FD6E52" w:rsidP="00471C57">
      <w:pPr>
        <w:autoSpaceDE w:val="0"/>
        <w:autoSpaceDN w:val="0"/>
        <w:adjustRightInd w:val="0"/>
        <w:ind w:firstLine="540"/>
        <w:rPr>
          <w:rFonts w:ascii="Arial" w:hAnsi="Arial" w:cs="Arial"/>
          <w:sz w:val="22"/>
          <w:szCs w:val="22"/>
        </w:rPr>
      </w:pPr>
      <w:r w:rsidRPr="00103666">
        <w:rPr>
          <w:rFonts w:ascii="Arial" w:hAnsi="Arial" w:cs="Arial"/>
          <w:sz w:val="22"/>
          <w:szCs w:val="22"/>
        </w:rPr>
        <w:t>в) сооружение шпалеры на молодых виноградниках в течение 3 лет с года закладки виноградных насаждений;</w:t>
      </w:r>
    </w:p>
    <w:p w:rsidR="00471C57" w:rsidRPr="00103666" w:rsidRDefault="00FD6E52" w:rsidP="00471C57">
      <w:pPr>
        <w:autoSpaceDE w:val="0"/>
        <w:autoSpaceDN w:val="0"/>
        <w:adjustRightInd w:val="0"/>
        <w:ind w:firstLine="540"/>
        <w:rPr>
          <w:rFonts w:ascii="Arial" w:hAnsi="Arial" w:cs="Arial"/>
          <w:sz w:val="22"/>
          <w:szCs w:val="22"/>
        </w:rPr>
      </w:pPr>
      <w:r w:rsidRPr="00103666">
        <w:rPr>
          <w:rFonts w:ascii="Arial" w:hAnsi="Arial" w:cs="Arial"/>
          <w:sz w:val="22"/>
          <w:szCs w:val="22"/>
        </w:rPr>
        <w:t>г) раскорчевка выбывших из эксплуатации многолетних насаждений (виноградников).</w:t>
      </w:r>
    </w:p>
    <w:p w:rsidR="00FD6E52" w:rsidRPr="00103666" w:rsidRDefault="00FD6E52" w:rsidP="00471C57">
      <w:pPr>
        <w:autoSpaceDE w:val="0"/>
        <w:autoSpaceDN w:val="0"/>
        <w:adjustRightInd w:val="0"/>
        <w:ind w:firstLine="540"/>
        <w:rPr>
          <w:rFonts w:ascii="Arial" w:hAnsi="Arial" w:cs="Arial"/>
          <w:sz w:val="22"/>
          <w:szCs w:val="22"/>
        </w:rPr>
      </w:pPr>
      <w:r w:rsidRPr="00631924">
        <w:rPr>
          <w:rFonts w:ascii="Arial" w:hAnsi="Arial" w:cs="Arial"/>
          <w:b/>
          <w:sz w:val="22"/>
          <w:szCs w:val="22"/>
        </w:rPr>
        <w:t>Субсидии предоставляются</w:t>
      </w:r>
      <w:r w:rsidRPr="00103666">
        <w:rPr>
          <w:rFonts w:ascii="Arial" w:hAnsi="Arial" w:cs="Arial"/>
          <w:sz w:val="22"/>
          <w:szCs w:val="22"/>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зарегистрированным и (или) поставленным на налоговый учет и осуществляющим свою деятельность на территории </w:t>
      </w:r>
      <w:r w:rsidR="00471C57" w:rsidRPr="00103666">
        <w:rPr>
          <w:rFonts w:ascii="Arial" w:hAnsi="Arial" w:cs="Arial"/>
          <w:sz w:val="22"/>
          <w:szCs w:val="22"/>
        </w:rPr>
        <w:t>Республики Крым</w:t>
      </w:r>
      <w:r w:rsidRPr="00103666">
        <w:rPr>
          <w:rFonts w:ascii="Arial" w:hAnsi="Arial" w:cs="Arial"/>
          <w:sz w:val="22"/>
          <w:szCs w:val="22"/>
        </w:rPr>
        <w:t>.</w:t>
      </w:r>
    </w:p>
    <w:p w:rsidR="00471C57" w:rsidRPr="00103666" w:rsidRDefault="00FD6E52" w:rsidP="00454861">
      <w:pPr>
        <w:autoSpaceDE w:val="0"/>
        <w:autoSpaceDN w:val="0"/>
        <w:adjustRightInd w:val="0"/>
        <w:ind w:firstLine="540"/>
        <w:rPr>
          <w:rFonts w:ascii="Arial" w:hAnsi="Arial" w:cs="Arial"/>
          <w:sz w:val="22"/>
          <w:szCs w:val="22"/>
        </w:rPr>
      </w:pPr>
      <w:r w:rsidRPr="00631924">
        <w:rPr>
          <w:rFonts w:ascii="Arial" w:hAnsi="Arial" w:cs="Arial"/>
          <w:b/>
          <w:sz w:val="22"/>
          <w:szCs w:val="22"/>
        </w:rPr>
        <w:t>Размер</w:t>
      </w:r>
      <w:r w:rsidRPr="00103666">
        <w:rPr>
          <w:rFonts w:ascii="Arial" w:hAnsi="Arial" w:cs="Arial"/>
          <w:sz w:val="22"/>
          <w:szCs w:val="22"/>
        </w:rPr>
        <w:t xml:space="preserve"> </w:t>
      </w:r>
      <w:r w:rsidR="008F314B" w:rsidRPr="00103666">
        <w:rPr>
          <w:rFonts w:ascii="Arial" w:hAnsi="Arial" w:cs="Arial"/>
          <w:sz w:val="22"/>
          <w:szCs w:val="22"/>
        </w:rPr>
        <w:t>с</w:t>
      </w:r>
      <w:r w:rsidRPr="00103666">
        <w:rPr>
          <w:rFonts w:ascii="Arial" w:hAnsi="Arial" w:cs="Arial"/>
          <w:sz w:val="22"/>
          <w:szCs w:val="22"/>
        </w:rPr>
        <w:t xml:space="preserve">убсидии по мероприятиям, указанным в </w:t>
      </w:r>
      <w:hyperlink r:id="rId217" w:history="1">
        <w:r w:rsidRPr="00103666">
          <w:rPr>
            <w:rFonts w:ascii="Arial" w:hAnsi="Arial" w:cs="Arial"/>
            <w:sz w:val="22"/>
            <w:szCs w:val="22"/>
          </w:rPr>
          <w:t>подпунктах "а"</w:t>
        </w:r>
      </w:hyperlink>
      <w:r w:rsidRPr="00103666">
        <w:rPr>
          <w:rFonts w:ascii="Arial" w:hAnsi="Arial" w:cs="Arial"/>
          <w:sz w:val="22"/>
          <w:szCs w:val="22"/>
        </w:rPr>
        <w:t xml:space="preserve">, </w:t>
      </w:r>
      <w:hyperlink r:id="rId218" w:history="1">
        <w:r w:rsidRPr="00103666">
          <w:rPr>
            <w:rFonts w:ascii="Arial" w:hAnsi="Arial" w:cs="Arial"/>
            <w:sz w:val="22"/>
            <w:szCs w:val="22"/>
          </w:rPr>
          <w:t>"б"</w:t>
        </w:r>
      </w:hyperlink>
      <w:r w:rsidRPr="00103666">
        <w:rPr>
          <w:rFonts w:ascii="Arial" w:hAnsi="Arial" w:cs="Arial"/>
          <w:sz w:val="22"/>
          <w:szCs w:val="22"/>
        </w:rPr>
        <w:t xml:space="preserve">, </w:t>
      </w:r>
      <w:hyperlink r:id="rId219" w:history="1">
        <w:r w:rsidRPr="00103666">
          <w:rPr>
            <w:rFonts w:ascii="Arial" w:hAnsi="Arial" w:cs="Arial"/>
            <w:sz w:val="22"/>
            <w:szCs w:val="22"/>
          </w:rPr>
          <w:t xml:space="preserve">"в" </w:t>
        </w:r>
      </w:hyperlink>
      <w:r w:rsidRPr="00103666">
        <w:rPr>
          <w:rFonts w:ascii="Arial" w:hAnsi="Arial" w:cs="Arial"/>
          <w:sz w:val="22"/>
          <w:szCs w:val="22"/>
        </w:rPr>
        <w:t>, предоставляются по ставкам субсидии на 1 га согласно порядку, утвержденному постановлением Совета министров Республики Крым  (но не выше 80% фактических подтвержденных прямых зат</w:t>
      </w:r>
      <w:r w:rsidR="00471C57" w:rsidRPr="00103666">
        <w:rPr>
          <w:rFonts w:ascii="Arial" w:hAnsi="Arial" w:cs="Arial"/>
          <w:sz w:val="22"/>
          <w:szCs w:val="22"/>
        </w:rPr>
        <w:t>рат, принятых к субсидированию).</w:t>
      </w:r>
    </w:p>
    <w:p w:rsidR="00FD6E52" w:rsidRPr="00103666" w:rsidRDefault="00FD6E52"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Субсидия по мероприятию, указанному в </w:t>
      </w:r>
      <w:r w:rsidR="008F314B" w:rsidRPr="00103666">
        <w:rPr>
          <w:rFonts w:ascii="Arial" w:hAnsi="Arial" w:cs="Arial"/>
          <w:sz w:val="22"/>
          <w:szCs w:val="22"/>
        </w:rPr>
        <w:t>пункте "г"</w:t>
      </w:r>
      <w:r w:rsidRPr="00103666">
        <w:rPr>
          <w:rFonts w:ascii="Arial" w:hAnsi="Arial" w:cs="Arial"/>
          <w:sz w:val="22"/>
          <w:szCs w:val="22"/>
        </w:rPr>
        <w:t xml:space="preserve">, предоставляется </w:t>
      </w:r>
      <w:r w:rsidRPr="00631924">
        <w:rPr>
          <w:rFonts w:ascii="Arial" w:hAnsi="Arial" w:cs="Arial"/>
          <w:b/>
          <w:sz w:val="22"/>
          <w:szCs w:val="22"/>
        </w:rPr>
        <w:t>в размере</w:t>
      </w:r>
      <w:r w:rsidRPr="00103666">
        <w:rPr>
          <w:rFonts w:ascii="Arial" w:hAnsi="Arial" w:cs="Arial"/>
          <w:sz w:val="22"/>
          <w:szCs w:val="22"/>
        </w:rPr>
        <w:t xml:space="preserve"> 36300,00 рубля на 1 га согласно порядку, утвержденному постановлением Совета министров Республики Крым  (но </w:t>
      </w:r>
      <w:r w:rsidRPr="00631924">
        <w:rPr>
          <w:rFonts w:ascii="Arial" w:hAnsi="Arial" w:cs="Arial"/>
          <w:b/>
          <w:sz w:val="22"/>
          <w:szCs w:val="22"/>
        </w:rPr>
        <w:t>не выше 80%</w:t>
      </w:r>
      <w:r w:rsidRPr="00103666">
        <w:rPr>
          <w:rFonts w:ascii="Arial" w:hAnsi="Arial" w:cs="Arial"/>
          <w:sz w:val="22"/>
          <w:szCs w:val="22"/>
        </w:rPr>
        <w:t xml:space="preserve"> фактических подтвержденных затрат, принятых к субсидированию).</w:t>
      </w:r>
    </w:p>
    <w:p w:rsidR="00FE40D6" w:rsidRPr="00103666" w:rsidRDefault="00FD6E52" w:rsidP="00FE40D6">
      <w:pPr>
        <w:autoSpaceDE w:val="0"/>
        <w:autoSpaceDN w:val="0"/>
        <w:adjustRightInd w:val="0"/>
        <w:ind w:firstLine="540"/>
        <w:rPr>
          <w:rFonts w:ascii="Arial" w:hAnsi="Arial" w:cs="Arial"/>
          <w:sz w:val="22"/>
          <w:szCs w:val="22"/>
        </w:rPr>
      </w:pPr>
      <w:r w:rsidRPr="00631924">
        <w:rPr>
          <w:rFonts w:ascii="Arial" w:hAnsi="Arial" w:cs="Arial"/>
          <w:b/>
          <w:sz w:val="22"/>
          <w:szCs w:val="22"/>
        </w:rPr>
        <w:t xml:space="preserve">Подробнее </w:t>
      </w:r>
      <w:r w:rsidRPr="00103666">
        <w:rPr>
          <w:rFonts w:ascii="Arial" w:hAnsi="Arial" w:cs="Arial"/>
          <w:sz w:val="22"/>
          <w:szCs w:val="22"/>
        </w:rPr>
        <w:t>о субсидии на сайте Министерства сельского хозяйства Республики Крым в разделе «Господдержка» / «</w:t>
      </w:r>
      <w:hyperlink r:id="rId220" w:history="1">
        <w:r w:rsidRPr="00103666">
          <w:rPr>
            <w:rFonts w:ascii="Arial" w:hAnsi="Arial" w:cs="Arial"/>
            <w:sz w:val="22"/>
            <w:szCs w:val="22"/>
          </w:rPr>
          <w:t>Государственная поддержка отрасли виноградарства</w:t>
        </w:r>
      </w:hyperlink>
      <w:r w:rsidRPr="00103666">
        <w:rPr>
          <w:rFonts w:ascii="Arial" w:hAnsi="Arial" w:cs="Arial"/>
          <w:sz w:val="22"/>
          <w:szCs w:val="22"/>
        </w:rPr>
        <w:t>» (</w:t>
      </w:r>
      <w:hyperlink r:id="rId221" w:history="1">
        <w:r w:rsidR="00FE40D6" w:rsidRPr="00103666">
          <w:rPr>
            <w:rStyle w:val="a8"/>
            <w:rFonts w:ascii="Arial" w:hAnsi="Arial" w:cs="Arial"/>
            <w:sz w:val="22"/>
            <w:szCs w:val="22"/>
          </w:rPr>
          <w:t>https://msh.rk.gov.ru/ru/structure/742</w:t>
        </w:r>
      </w:hyperlink>
      <w:r w:rsidRPr="00103666">
        <w:rPr>
          <w:rFonts w:ascii="Arial" w:hAnsi="Arial" w:cs="Arial"/>
          <w:sz w:val="22"/>
          <w:szCs w:val="22"/>
        </w:rPr>
        <w:t>)</w:t>
      </w:r>
      <w:r w:rsidR="008F314B" w:rsidRPr="00103666">
        <w:rPr>
          <w:rFonts w:ascii="Arial" w:hAnsi="Arial" w:cs="Arial"/>
          <w:sz w:val="22"/>
          <w:szCs w:val="22"/>
        </w:rPr>
        <w:t>.</w:t>
      </w:r>
    </w:p>
    <w:p w:rsidR="00FE40D6" w:rsidRPr="00103666" w:rsidRDefault="00FE40D6" w:rsidP="00FE40D6">
      <w:pPr>
        <w:autoSpaceDE w:val="0"/>
        <w:autoSpaceDN w:val="0"/>
        <w:adjustRightInd w:val="0"/>
        <w:ind w:firstLine="540"/>
        <w:rPr>
          <w:rFonts w:ascii="Arial" w:hAnsi="Arial" w:cs="Arial"/>
          <w:sz w:val="22"/>
          <w:szCs w:val="22"/>
        </w:rPr>
      </w:pPr>
    </w:p>
    <w:p w:rsidR="00FE40D6"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Контакты:</w:t>
      </w:r>
    </w:p>
    <w:p w:rsidR="00F67970" w:rsidRPr="00631924" w:rsidRDefault="00F67970" w:rsidP="00FE40D6">
      <w:pPr>
        <w:autoSpaceDE w:val="0"/>
        <w:autoSpaceDN w:val="0"/>
        <w:adjustRightInd w:val="0"/>
        <w:ind w:firstLine="540"/>
        <w:rPr>
          <w:rFonts w:ascii="Arial" w:hAnsi="Arial" w:cs="Arial"/>
          <w:b/>
          <w:sz w:val="22"/>
          <w:szCs w:val="22"/>
        </w:rPr>
      </w:pPr>
      <w:r w:rsidRPr="00631924">
        <w:rPr>
          <w:rFonts w:ascii="Arial" w:hAnsi="Arial" w:cs="Arial"/>
          <w:b/>
          <w:sz w:val="22"/>
          <w:szCs w:val="22"/>
        </w:rPr>
        <w:t>Министерство сельского хозяйства Республики Крым</w:t>
      </w:r>
    </w:p>
    <w:p w:rsidR="00F67970" w:rsidRPr="00103666" w:rsidRDefault="00F67970" w:rsidP="00FE40D6">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295034, Республика Крым, г. Симферополь, ул. Киевская, 81</w:t>
      </w:r>
    </w:p>
    <w:p w:rsidR="00F67970" w:rsidRPr="00103666" w:rsidRDefault="00F67970"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тел.: (3652)27 45 73; 25-01-36,  54-44-26,  </w:t>
      </w:r>
      <w:r w:rsidRPr="00103666">
        <w:rPr>
          <w:rFonts w:ascii="Arial" w:hAnsi="Arial" w:cs="Arial"/>
          <w:bCs/>
          <w:sz w:val="22"/>
          <w:szCs w:val="22"/>
        </w:rPr>
        <w:t>+ 7 978 0000 395</w:t>
      </w:r>
    </w:p>
    <w:p w:rsidR="00F67970"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bCs/>
          <w:sz w:val="22"/>
          <w:szCs w:val="22"/>
        </w:rPr>
        <w:t>график</w:t>
      </w:r>
      <w:r w:rsidR="00F67970" w:rsidRPr="00103666">
        <w:rPr>
          <w:rFonts w:ascii="Arial" w:hAnsi="Arial" w:cs="Arial"/>
          <w:bCs/>
          <w:sz w:val="22"/>
          <w:szCs w:val="22"/>
        </w:rPr>
        <w:t xml:space="preserve"> работы:</w:t>
      </w:r>
      <w:r w:rsidR="00F67970" w:rsidRPr="00103666">
        <w:rPr>
          <w:rFonts w:ascii="Arial" w:hAnsi="Arial" w:cs="Arial"/>
          <w:sz w:val="22"/>
          <w:szCs w:val="22"/>
        </w:rPr>
        <w:t> пн-чт 9:00-13:00; 13:45-18:00, пт 9:00-13:00; 13.45-16.45</w:t>
      </w:r>
    </w:p>
    <w:p w:rsidR="00F67970" w:rsidRPr="00103666" w:rsidRDefault="00F67970" w:rsidP="00FE40D6">
      <w:pPr>
        <w:autoSpaceDE w:val="0"/>
        <w:autoSpaceDN w:val="0"/>
        <w:adjustRightInd w:val="0"/>
        <w:ind w:firstLine="540"/>
        <w:rPr>
          <w:rFonts w:ascii="Arial" w:hAnsi="Arial" w:cs="Arial"/>
          <w:sz w:val="22"/>
          <w:szCs w:val="22"/>
        </w:rPr>
      </w:pPr>
      <w:r w:rsidRPr="00103666">
        <w:rPr>
          <w:rFonts w:ascii="Arial" w:hAnsi="Arial" w:cs="Arial"/>
          <w:bCs/>
          <w:sz w:val="22"/>
          <w:szCs w:val="22"/>
        </w:rPr>
        <w:t>e-mail: </w:t>
      </w:r>
      <w:hyperlink r:id="rId222" w:history="1">
        <w:r w:rsidRPr="00103666">
          <w:rPr>
            <w:rFonts w:ascii="Arial" w:hAnsi="Arial" w:cs="Arial"/>
            <w:sz w:val="22"/>
            <w:szCs w:val="22"/>
          </w:rPr>
          <w:t>minagro@msh.rk.gov.ru</w:t>
        </w:r>
      </w:hyperlink>
    </w:p>
    <w:p w:rsidR="00DF7865" w:rsidRPr="00103666" w:rsidRDefault="00F67970"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сайт: </w:t>
      </w:r>
      <w:hyperlink r:id="rId223" w:history="1">
        <w:r w:rsidRPr="00103666">
          <w:rPr>
            <w:rFonts w:ascii="Arial" w:hAnsi="Arial" w:cs="Arial"/>
            <w:sz w:val="22"/>
            <w:szCs w:val="22"/>
          </w:rPr>
          <w:t>https://msh.rk.gov.ru/</w:t>
        </w:r>
      </w:hyperlink>
    </w:p>
    <w:p w:rsidR="00D24D98" w:rsidRPr="00103666" w:rsidRDefault="00D24D98" w:rsidP="00FE40D6">
      <w:pPr>
        <w:autoSpaceDE w:val="0"/>
        <w:autoSpaceDN w:val="0"/>
        <w:adjustRightInd w:val="0"/>
        <w:ind w:firstLine="540"/>
        <w:rPr>
          <w:rFonts w:ascii="Arial" w:hAnsi="Arial" w:cs="Arial"/>
          <w:sz w:val="22"/>
          <w:szCs w:val="22"/>
        </w:rPr>
      </w:pPr>
    </w:p>
    <w:p w:rsidR="00D24D98" w:rsidRPr="00103666" w:rsidRDefault="00D24D98" w:rsidP="00D24D98">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создание и модернизацию объектов АПК</w:t>
      </w:r>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Субсидия предоставляется на возмещение части прямых понесенных затрат по следующим </w:t>
      </w:r>
      <w:r w:rsidRPr="00631924">
        <w:rPr>
          <w:rFonts w:ascii="Arial" w:hAnsi="Arial" w:cs="Arial"/>
          <w:b/>
          <w:sz w:val="22"/>
          <w:szCs w:val="22"/>
        </w:rPr>
        <w:t>направлениям:</w:t>
      </w:r>
      <w:bookmarkStart w:id="99" w:name="Par2"/>
      <w:bookmarkEnd w:id="99"/>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а) создание и (или) модернизация хранилищ;</w:t>
      </w:r>
      <w:bookmarkStart w:id="100" w:name="Par3"/>
      <w:bookmarkStart w:id="101" w:name="Par4"/>
      <w:bookmarkEnd w:id="100"/>
      <w:bookmarkEnd w:id="101"/>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б) создание и (или)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bookmarkStart w:id="102" w:name="Par5"/>
      <w:bookmarkEnd w:id="102"/>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в)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bookmarkStart w:id="103" w:name="Par6"/>
      <w:bookmarkEnd w:id="103"/>
    </w:p>
    <w:p w:rsidR="00FD6E52"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г)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E40D6" w:rsidRPr="00103666" w:rsidRDefault="00FD6E52" w:rsidP="00FE40D6">
      <w:pPr>
        <w:autoSpaceDE w:val="0"/>
        <w:autoSpaceDN w:val="0"/>
        <w:adjustRightInd w:val="0"/>
        <w:spacing w:line="240" w:lineRule="auto"/>
        <w:ind w:firstLine="540"/>
        <w:rPr>
          <w:rFonts w:ascii="Arial" w:hAnsi="Arial" w:cs="Arial"/>
          <w:sz w:val="22"/>
          <w:szCs w:val="22"/>
        </w:rPr>
      </w:pPr>
      <w:bookmarkStart w:id="104" w:name="Par7"/>
      <w:bookmarkEnd w:id="104"/>
      <w:r w:rsidRPr="00103666">
        <w:rPr>
          <w:rFonts w:ascii="Arial" w:hAnsi="Arial" w:cs="Arial"/>
          <w:sz w:val="22"/>
          <w:szCs w:val="22"/>
        </w:rPr>
        <w:t>д) создание 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е) создание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E40D6"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ж) создание 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bookmarkStart w:id="105" w:name="Par10"/>
      <w:bookmarkEnd w:id="105"/>
    </w:p>
    <w:p w:rsidR="00FD6E52"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з) создание и модернизация льн</w:t>
      </w:r>
      <w:proofErr w:type="gramStart"/>
      <w:r w:rsidRPr="00103666">
        <w:rPr>
          <w:rFonts w:ascii="Arial" w:hAnsi="Arial" w:cs="Arial"/>
          <w:sz w:val="22"/>
          <w:szCs w:val="22"/>
        </w:rPr>
        <w:t>о-</w:t>
      </w:r>
      <w:proofErr w:type="gramEnd"/>
      <w:r w:rsidRPr="00103666">
        <w:rPr>
          <w:rFonts w:ascii="Arial" w:hAnsi="Arial" w:cs="Arial"/>
          <w:sz w:val="22"/>
          <w:szCs w:val="22"/>
        </w:rPr>
        <w:t>,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E40D6" w:rsidRPr="00103666" w:rsidRDefault="00FD6E52" w:rsidP="00FE40D6">
      <w:pPr>
        <w:autoSpaceDE w:val="0"/>
        <w:autoSpaceDN w:val="0"/>
        <w:adjustRightInd w:val="0"/>
        <w:spacing w:line="240" w:lineRule="auto"/>
        <w:ind w:firstLine="540"/>
        <w:rPr>
          <w:rFonts w:ascii="Arial" w:hAnsi="Arial" w:cs="Arial"/>
          <w:sz w:val="22"/>
          <w:szCs w:val="22"/>
        </w:rPr>
      </w:pPr>
      <w:proofErr w:type="gramStart"/>
      <w:r w:rsidRPr="00631924">
        <w:rPr>
          <w:rFonts w:ascii="Arial" w:hAnsi="Arial" w:cs="Arial"/>
          <w:b/>
          <w:sz w:val="22"/>
          <w:szCs w:val="22"/>
        </w:rPr>
        <w:t>Субсидия предоставляется</w:t>
      </w:r>
      <w:r w:rsidRPr="00103666">
        <w:rPr>
          <w:rFonts w:ascii="Arial" w:hAnsi="Arial" w:cs="Arial"/>
          <w:sz w:val="22"/>
          <w:szCs w:val="22"/>
        </w:rPr>
        <w:t xml:space="preserve"> сельскохозяйственным товаропроизводителям, за исключением граждан, ведущих личное подсобное хозяйство, и российским организациям, зарегистрированным и поставленным на налоговый учет на территории Республики Крым и отобранным в результате отбора инвестиционных проектов, по созданию и (или) модернизации объектов агропромышленного комплекса, на возмещение части прямых понесенных затрат по реализуемым объектам агропромышленного комплекса, проводимого Министерством сельского хозяйства Российской Федерации в соответствии с Правилами</w:t>
      </w:r>
      <w:proofErr w:type="gramEnd"/>
      <w:r w:rsidRPr="00103666">
        <w:rPr>
          <w:rFonts w:ascii="Arial" w:hAnsi="Arial" w:cs="Arial"/>
          <w:sz w:val="22"/>
          <w:szCs w:val="22"/>
        </w:rPr>
        <w:t xml:space="preserve"> </w:t>
      </w:r>
      <w:proofErr w:type="gramStart"/>
      <w:r w:rsidRPr="00103666">
        <w:rPr>
          <w:rFonts w:ascii="Arial" w:hAnsi="Arial" w:cs="Arial"/>
          <w:sz w:val="22"/>
          <w:szCs w:val="22"/>
        </w:rPr>
        <w:t>и приказом Министерства сельского хозяйства Российской Федерации от 29 ноября 2018 года N 549 "Об утверждении Порядка отбора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w:t>
      </w:r>
      <w:proofErr w:type="gramEnd"/>
    </w:p>
    <w:p w:rsidR="00FD6E52" w:rsidRPr="00103666" w:rsidRDefault="00FD6E52" w:rsidP="00FE40D6">
      <w:pPr>
        <w:autoSpaceDE w:val="0"/>
        <w:autoSpaceDN w:val="0"/>
        <w:adjustRightInd w:val="0"/>
        <w:spacing w:line="240" w:lineRule="auto"/>
        <w:ind w:firstLine="540"/>
        <w:rPr>
          <w:rFonts w:ascii="Arial" w:hAnsi="Arial" w:cs="Arial"/>
          <w:sz w:val="22"/>
          <w:szCs w:val="22"/>
        </w:rPr>
      </w:pPr>
      <w:r w:rsidRPr="00631924">
        <w:rPr>
          <w:rFonts w:ascii="Arial" w:hAnsi="Arial" w:cs="Arial"/>
          <w:b/>
          <w:sz w:val="22"/>
          <w:szCs w:val="22"/>
        </w:rPr>
        <w:t>Субсидия предоставляется</w:t>
      </w:r>
      <w:r w:rsidRPr="00103666">
        <w:rPr>
          <w:rFonts w:ascii="Arial" w:hAnsi="Arial" w:cs="Arial"/>
          <w:sz w:val="22"/>
          <w:szCs w:val="22"/>
        </w:rPr>
        <w:t>, если 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Республикой Крым в Министерство сельского хозяйства Российской Федерации заявки на участие в отборе инвестиционных проектов на соответствующий финансовый год.</w:t>
      </w:r>
    </w:p>
    <w:p w:rsidR="00FD6E52" w:rsidRPr="00103666" w:rsidRDefault="00FD6E52" w:rsidP="00FE40D6">
      <w:pPr>
        <w:autoSpaceDE w:val="0"/>
        <w:autoSpaceDN w:val="0"/>
        <w:adjustRightInd w:val="0"/>
        <w:ind w:firstLine="540"/>
        <w:rPr>
          <w:rFonts w:ascii="Arial" w:hAnsi="Arial" w:cs="Arial"/>
          <w:sz w:val="22"/>
          <w:szCs w:val="22"/>
        </w:rPr>
      </w:pPr>
      <w:r w:rsidRPr="00631924">
        <w:rPr>
          <w:rFonts w:ascii="Arial" w:hAnsi="Arial" w:cs="Arial"/>
          <w:b/>
          <w:sz w:val="22"/>
          <w:szCs w:val="22"/>
        </w:rPr>
        <w:t xml:space="preserve">Подробнее </w:t>
      </w:r>
      <w:r w:rsidRPr="00103666">
        <w:rPr>
          <w:rFonts w:ascii="Arial" w:hAnsi="Arial" w:cs="Arial"/>
          <w:sz w:val="22"/>
          <w:szCs w:val="22"/>
        </w:rPr>
        <w:t>о субсидии на сайте Министерства сельского хозяйства Республики Крым в разделе «Господдержка» / «</w:t>
      </w:r>
      <w:hyperlink r:id="rId224" w:history="1">
        <w:r w:rsidRPr="00103666">
          <w:rPr>
            <w:rFonts w:ascii="Arial" w:hAnsi="Arial" w:cs="Arial"/>
            <w:sz w:val="22"/>
            <w:szCs w:val="22"/>
          </w:rPr>
          <w:t>Государственная поддержка на создание и (или) модернизацию объектов АПК</w:t>
        </w:r>
      </w:hyperlink>
      <w:r w:rsidRPr="00103666">
        <w:rPr>
          <w:rFonts w:ascii="Arial" w:hAnsi="Arial" w:cs="Arial"/>
          <w:sz w:val="22"/>
          <w:szCs w:val="22"/>
        </w:rPr>
        <w:t>»  (</w:t>
      </w:r>
      <w:hyperlink r:id="rId225" w:history="1">
        <w:r w:rsidRPr="00103666">
          <w:rPr>
            <w:rFonts w:ascii="Arial" w:hAnsi="Arial" w:cs="Arial"/>
            <w:sz w:val="22"/>
            <w:szCs w:val="22"/>
          </w:rPr>
          <w:t>https://msh.rk.gov.ru/ru/structure/742</w:t>
        </w:r>
      </w:hyperlink>
      <w:r w:rsidRPr="00103666">
        <w:rPr>
          <w:rFonts w:ascii="Arial" w:hAnsi="Arial" w:cs="Arial"/>
          <w:sz w:val="22"/>
          <w:szCs w:val="22"/>
        </w:rPr>
        <w:t>)</w:t>
      </w:r>
      <w:r w:rsidR="005B7FC5" w:rsidRPr="00103666">
        <w:rPr>
          <w:rFonts w:ascii="Arial" w:hAnsi="Arial" w:cs="Arial"/>
          <w:sz w:val="22"/>
          <w:szCs w:val="22"/>
        </w:rPr>
        <w:t>.</w:t>
      </w:r>
    </w:p>
    <w:p w:rsidR="00FE40D6" w:rsidRPr="00103666" w:rsidRDefault="00FE40D6" w:rsidP="00454861">
      <w:pPr>
        <w:autoSpaceDE w:val="0"/>
        <w:autoSpaceDN w:val="0"/>
        <w:adjustRightInd w:val="0"/>
        <w:spacing w:before="240"/>
        <w:ind w:firstLine="540"/>
        <w:rPr>
          <w:rFonts w:ascii="Arial" w:hAnsi="Arial" w:cs="Arial"/>
          <w:sz w:val="22"/>
          <w:szCs w:val="22"/>
        </w:rPr>
      </w:pPr>
      <w:r w:rsidRPr="00103666">
        <w:rPr>
          <w:rFonts w:ascii="Arial" w:hAnsi="Arial" w:cs="Arial"/>
          <w:sz w:val="22"/>
          <w:szCs w:val="22"/>
        </w:rPr>
        <w:lastRenderedPageBreak/>
        <w:t>Контакты:</w:t>
      </w:r>
    </w:p>
    <w:p w:rsidR="00E609E6" w:rsidRPr="00631924" w:rsidRDefault="00E609E6" w:rsidP="00E609E6">
      <w:pPr>
        <w:spacing w:line="240" w:lineRule="auto"/>
        <w:rPr>
          <w:rFonts w:ascii="Arial" w:eastAsia="Times New Roman" w:hAnsi="Arial" w:cs="Arial"/>
          <w:b/>
          <w:bCs/>
          <w:color w:val="000000"/>
          <w:sz w:val="22"/>
          <w:szCs w:val="22"/>
          <w:lang w:eastAsia="ru-RU"/>
        </w:rPr>
      </w:pPr>
      <w:r w:rsidRPr="00631924">
        <w:rPr>
          <w:rFonts w:ascii="Arial" w:eastAsia="Times New Roman" w:hAnsi="Arial" w:cs="Arial"/>
          <w:b/>
          <w:bCs/>
          <w:color w:val="000000"/>
          <w:sz w:val="22"/>
          <w:szCs w:val="22"/>
          <w:lang w:eastAsia="ru-RU"/>
        </w:rPr>
        <w:t>Министерство сельского хозяйства Республики Крым</w:t>
      </w:r>
    </w:p>
    <w:p w:rsidR="00E609E6" w:rsidRPr="00103666" w:rsidRDefault="00E609E6" w:rsidP="00E609E6">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295034, Республика Крым, г. Симферополь, ул. Киевская, 81</w:t>
      </w:r>
    </w:p>
    <w:p w:rsidR="00E609E6" w:rsidRPr="00103666" w:rsidRDefault="00E609E6" w:rsidP="00E609E6">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тел.: (3652)</w:t>
      </w:r>
      <w:proofErr w:type="gramStart"/>
      <w:r w:rsidRPr="00103666">
        <w:rPr>
          <w:rFonts w:ascii="Arial" w:eastAsia="Times New Roman" w:hAnsi="Arial" w:cs="Arial"/>
          <w:bCs/>
          <w:color w:val="000000"/>
          <w:sz w:val="22"/>
          <w:szCs w:val="22"/>
          <w:lang w:eastAsia="ru-RU"/>
        </w:rPr>
        <w:t xml:space="preserve">  ;</w:t>
      </w:r>
      <w:proofErr w:type="gramEnd"/>
      <w:r w:rsidRPr="00103666">
        <w:rPr>
          <w:rFonts w:ascii="Arial" w:eastAsia="Times New Roman" w:hAnsi="Arial" w:cs="Arial"/>
          <w:bCs/>
          <w:color w:val="000000"/>
          <w:sz w:val="22"/>
          <w:szCs w:val="22"/>
          <w:lang w:eastAsia="ru-RU"/>
        </w:rPr>
        <w:t xml:space="preserve"> 25-01-36,  54-44-26,  </w:t>
      </w:r>
      <w:r w:rsidRPr="00103666">
        <w:rPr>
          <w:rFonts w:ascii="Arial" w:eastAsia="Times New Roman" w:hAnsi="Arial" w:cs="Arial"/>
          <w:sz w:val="22"/>
          <w:szCs w:val="22"/>
          <w:lang w:eastAsia="ru-RU"/>
        </w:rPr>
        <w:t>+ 7 978 0000 395</w:t>
      </w:r>
    </w:p>
    <w:p w:rsidR="00E609E6" w:rsidRPr="00103666" w:rsidRDefault="00FE40D6" w:rsidP="00FE40D6">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график</w:t>
      </w:r>
      <w:r w:rsidR="00E609E6" w:rsidRPr="00103666">
        <w:rPr>
          <w:rFonts w:ascii="Arial" w:eastAsia="Times New Roman" w:hAnsi="Arial" w:cs="Arial"/>
          <w:bCs/>
          <w:color w:val="000000"/>
          <w:sz w:val="22"/>
          <w:szCs w:val="22"/>
          <w:lang w:eastAsia="ru-RU"/>
        </w:rPr>
        <w:t xml:space="preserve"> работы: пн-чт 9:00-13:00; 13:45-18:00, пт 9:00-13:00; 13.45-16.45</w:t>
      </w:r>
    </w:p>
    <w:p w:rsidR="00FE55D3" w:rsidRPr="00103666" w:rsidRDefault="00E609E6" w:rsidP="00FE40D6">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e-mail: </w:t>
      </w:r>
      <w:hyperlink r:id="rId226" w:history="1">
        <w:r w:rsidRPr="00103666">
          <w:rPr>
            <w:rFonts w:ascii="Arial" w:eastAsia="Times New Roman" w:hAnsi="Arial" w:cs="Arial"/>
            <w:bCs/>
            <w:color w:val="000000"/>
            <w:sz w:val="22"/>
            <w:szCs w:val="22"/>
            <w:lang w:eastAsia="ru-RU"/>
          </w:rPr>
          <w:t>minagro@msh.rk.gov.ru</w:t>
        </w:r>
      </w:hyperlink>
    </w:p>
    <w:p w:rsidR="00FD6E52" w:rsidRPr="00103666" w:rsidRDefault="00E609E6" w:rsidP="00FE40D6">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сайт: </w:t>
      </w:r>
      <w:hyperlink r:id="rId227" w:history="1">
        <w:r w:rsidRPr="00103666">
          <w:rPr>
            <w:rFonts w:ascii="Arial" w:eastAsia="Times New Roman" w:hAnsi="Arial" w:cs="Arial"/>
            <w:bCs/>
            <w:color w:val="000000"/>
            <w:sz w:val="22"/>
            <w:szCs w:val="22"/>
            <w:lang w:eastAsia="ru-RU"/>
          </w:rPr>
          <w:t>https://msh.rk.gov.ru/</w:t>
        </w:r>
      </w:hyperlink>
    </w:p>
    <w:p w:rsidR="00FE55D3" w:rsidRPr="00103666" w:rsidRDefault="00FE55D3" w:rsidP="00FE40D6">
      <w:pPr>
        <w:spacing w:line="240" w:lineRule="auto"/>
        <w:rPr>
          <w:rFonts w:ascii="Arial" w:eastAsia="Times New Roman" w:hAnsi="Arial" w:cs="Arial"/>
          <w:bCs/>
          <w:color w:val="000000"/>
          <w:sz w:val="22"/>
          <w:szCs w:val="22"/>
          <w:lang w:eastAsia="ru-RU"/>
        </w:rPr>
      </w:pPr>
    </w:p>
    <w:p w:rsidR="00D24D98" w:rsidRPr="00103666" w:rsidRDefault="00D24D98" w:rsidP="00D24D98">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мелиорации земель сельскохозяйственного назначения</w:t>
      </w:r>
    </w:p>
    <w:p w:rsidR="00FE40D6" w:rsidRPr="00631924" w:rsidRDefault="00FD6E52" w:rsidP="00781484">
      <w:pPr>
        <w:autoSpaceDE w:val="0"/>
        <w:autoSpaceDN w:val="0"/>
        <w:adjustRightInd w:val="0"/>
        <w:ind w:firstLine="540"/>
        <w:rPr>
          <w:rFonts w:ascii="Arial" w:hAnsi="Arial" w:cs="Arial"/>
          <w:b/>
          <w:sz w:val="22"/>
          <w:szCs w:val="22"/>
        </w:rPr>
      </w:pPr>
      <w:r w:rsidRPr="00103666">
        <w:rPr>
          <w:rFonts w:ascii="Arial" w:hAnsi="Arial" w:cs="Arial"/>
          <w:sz w:val="22"/>
          <w:szCs w:val="22"/>
        </w:rPr>
        <w:t xml:space="preserve">Субсидия предоставляется с целью </w:t>
      </w:r>
      <w:r w:rsidRPr="00631924">
        <w:rPr>
          <w:rFonts w:ascii="Arial" w:hAnsi="Arial" w:cs="Arial"/>
          <w:b/>
          <w:sz w:val="22"/>
          <w:szCs w:val="22"/>
        </w:rPr>
        <w:t>возмещения части</w:t>
      </w:r>
      <w:r w:rsidRPr="00103666">
        <w:rPr>
          <w:rFonts w:ascii="Arial" w:hAnsi="Arial" w:cs="Arial"/>
          <w:sz w:val="22"/>
          <w:szCs w:val="22"/>
        </w:rPr>
        <w:t xml:space="preserve"> фактически осуществленных расходов, предусмотренных проектом, по следующим </w:t>
      </w:r>
      <w:r w:rsidRPr="00631924">
        <w:rPr>
          <w:rFonts w:ascii="Arial" w:hAnsi="Arial" w:cs="Arial"/>
          <w:b/>
          <w:sz w:val="22"/>
          <w:szCs w:val="22"/>
        </w:rPr>
        <w:t>мероприятиям:</w:t>
      </w:r>
    </w:p>
    <w:p w:rsidR="00FE40D6" w:rsidRPr="00103666" w:rsidRDefault="00FD6E52" w:rsidP="00781484">
      <w:pPr>
        <w:autoSpaceDE w:val="0"/>
        <w:autoSpaceDN w:val="0"/>
        <w:adjustRightInd w:val="0"/>
        <w:ind w:firstLine="540"/>
        <w:rPr>
          <w:rFonts w:ascii="Arial" w:hAnsi="Arial" w:cs="Arial"/>
          <w:sz w:val="22"/>
          <w:szCs w:val="22"/>
        </w:rPr>
      </w:pPr>
      <w:r w:rsidRPr="00103666">
        <w:rPr>
          <w:rFonts w:ascii="Arial" w:hAnsi="Arial" w:cs="Arial"/>
          <w:sz w:val="22"/>
          <w:szCs w:val="22"/>
        </w:rPr>
        <w:t>а) гидромелиоративные мероприятия;</w:t>
      </w:r>
    </w:p>
    <w:p w:rsidR="00FE40D6" w:rsidRPr="00103666" w:rsidRDefault="00FD6E52" w:rsidP="00781484">
      <w:pPr>
        <w:autoSpaceDE w:val="0"/>
        <w:autoSpaceDN w:val="0"/>
        <w:adjustRightInd w:val="0"/>
        <w:ind w:firstLine="540"/>
        <w:rPr>
          <w:rFonts w:ascii="Arial" w:hAnsi="Arial" w:cs="Arial"/>
          <w:sz w:val="22"/>
          <w:szCs w:val="22"/>
        </w:rPr>
      </w:pPr>
      <w:r w:rsidRPr="00103666">
        <w:rPr>
          <w:rFonts w:ascii="Arial" w:hAnsi="Arial" w:cs="Arial"/>
          <w:sz w:val="22"/>
          <w:szCs w:val="22"/>
        </w:rPr>
        <w:t>б) культуртехнические мероприятия на выбывших сельскохозяйственных угодьях, вовлекаемых в сельскохозяйственный оборот, в том числе:</w:t>
      </w:r>
    </w:p>
    <w:p w:rsidR="00FE40D6"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FD6E52" w:rsidRPr="00103666">
        <w:rPr>
          <w:rFonts w:ascii="Arial" w:hAnsi="Arial" w:cs="Arial"/>
          <w:sz w:val="22"/>
          <w:szCs w:val="22"/>
        </w:rPr>
        <w:t>расчистка земель от древесной и травянистой растительности, кочек, пней и мха, а также от камней и иных предметов;</w:t>
      </w:r>
    </w:p>
    <w:p w:rsidR="00FE40D6"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FD6E52" w:rsidRPr="00103666">
        <w:rPr>
          <w:rFonts w:ascii="Arial" w:hAnsi="Arial" w:cs="Arial"/>
          <w:sz w:val="22"/>
          <w:szCs w:val="22"/>
        </w:rPr>
        <w:t>рыхление, пескование, глинование, землевание, плантаж и первичная обработка почвы;</w:t>
      </w:r>
      <w:r w:rsidR="00781484" w:rsidRPr="00103666">
        <w:rPr>
          <w:rFonts w:ascii="Arial" w:hAnsi="Arial" w:cs="Arial"/>
          <w:sz w:val="22"/>
          <w:szCs w:val="22"/>
        </w:rPr>
        <w:t xml:space="preserve">  </w:t>
      </w:r>
      <w:r w:rsidR="00FD6E52" w:rsidRPr="00103666">
        <w:rPr>
          <w:rFonts w:ascii="Arial" w:hAnsi="Arial" w:cs="Arial"/>
          <w:sz w:val="22"/>
          <w:szCs w:val="22"/>
        </w:rPr>
        <w:t>внесение мелиорантов, понижающих кислотность почв;</w:t>
      </w:r>
    </w:p>
    <w:p w:rsidR="00FE40D6" w:rsidRPr="00103666" w:rsidRDefault="00FD6E52" w:rsidP="00FE40D6">
      <w:pPr>
        <w:autoSpaceDE w:val="0"/>
        <w:autoSpaceDN w:val="0"/>
        <w:adjustRightInd w:val="0"/>
        <w:ind w:firstLine="540"/>
        <w:rPr>
          <w:rFonts w:ascii="Arial" w:hAnsi="Arial" w:cs="Arial"/>
          <w:sz w:val="22"/>
          <w:szCs w:val="22"/>
        </w:rPr>
      </w:pPr>
      <w:r w:rsidRPr="00103666">
        <w:rPr>
          <w:rFonts w:ascii="Arial" w:hAnsi="Arial" w:cs="Arial"/>
          <w:sz w:val="22"/>
          <w:szCs w:val="22"/>
        </w:rPr>
        <w:t>в) агролесомелиоративные мероприятия, в том числе:</w:t>
      </w:r>
    </w:p>
    <w:p w:rsidR="00FE40D6"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FD6E52" w:rsidRPr="00103666">
        <w:rPr>
          <w:rFonts w:ascii="Arial" w:hAnsi="Arial" w:cs="Arial"/>
          <w:sz w:val="22"/>
          <w:szCs w:val="22"/>
        </w:rP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FE40D6"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FD6E52" w:rsidRPr="00103666">
        <w:rPr>
          <w:rFonts w:ascii="Arial" w:hAnsi="Arial" w:cs="Arial"/>
          <w:sz w:val="22"/>
          <w:szCs w:val="22"/>
        </w:rPr>
        <w:t>предотвращение деградации земель пастбищ путем создания защитных лесных насаждений;</w:t>
      </w:r>
    </w:p>
    <w:p w:rsidR="00FD6E52" w:rsidRPr="00103666" w:rsidRDefault="00FE40D6" w:rsidP="00FE40D6">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FD6E52" w:rsidRPr="00103666">
        <w:rPr>
          <w:rFonts w:ascii="Arial" w:hAnsi="Arial" w:cs="Arial"/>
          <w:sz w:val="22"/>
          <w:szCs w:val="22"/>
        </w:rPr>
        <w:t>защита земель от эрозии путем создания лесных насаждений в оврагах, балках, песках, на берегах рек и на других территориях.</w:t>
      </w:r>
    </w:p>
    <w:p w:rsidR="00FD6E52" w:rsidRPr="00103666" w:rsidRDefault="00FD6E52" w:rsidP="00781484">
      <w:pPr>
        <w:autoSpaceDE w:val="0"/>
        <w:autoSpaceDN w:val="0"/>
        <w:adjustRightInd w:val="0"/>
        <w:ind w:firstLine="540"/>
        <w:rPr>
          <w:rFonts w:ascii="Arial" w:hAnsi="Arial" w:cs="Arial"/>
          <w:sz w:val="22"/>
          <w:szCs w:val="22"/>
        </w:rPr>
      </w:pPr>
      <w:r w:rsidRPr="00631924">
        <w:rPr>
          <w:rFonts w:ascii="Arial" w:hAnsi="Arial" w:cs="Arial"/>
          <w:b/>
          <w:sz w:val="22"/>
          <w:szCs w:val="22"/>
        </w:rPr>
        <w:t>Субсидии предоставляются</w:t>
      </w:r>
      <w:r w:rsidRPr="00103666">
        <w:rPr>
          <w:rFonts w:ascii="Arial" w:hAnsi="Arial" w:cs="Arial"/>
          <w:sz w:val="22"/>
          <w:szCs w:val="22"/>
        </w:rPr>
        <w:t xml:space="preserve"> сельскохозяйственным товаропроизводителям, (за исключением граждан, ведущих личное подсобное хозяйство), зарегистрированным и (или) поставленным на налоговый учет и осуществляющим свою деятельность на территории Республики Крым.</w:t>
      </w:r>
    </w:p>
    <w:p w:rsidR="00FE40D6" w:rsidRPr="00103666" w:rsidRDefault="00FD6E52" w:rsidP="00781484">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 мероприятию, указанному в </w:t>
      </w:r>
      <w:hyperlink r:id="rId228" w:history="1">
        <w:r w:rsidRPr="00103666">
          <w:rPr>
            <w:rFonts w:ascii="Arial" w:hAnsi="Arial" w:cs="Arial"/>
            <w:sz w:val="22"/>
            <w:szCs w:val="22"/>
          </w:rPr>
          <w:t>подпункте "а"</w:t>
        </w:r>
      </w:hyperlink>
      <w:r w:rsidRPr="00103666">
        <w:rPr>
          <w:rFonts w:ascii="Arial" w:hAnsi="Arial" w:cs="Arial"/>
          <w:sz w:val="22"/>
          <w:szCs w:val="22"/>
        </w:rPr>
        <w:t xml:space="preserve">, </w:t>
      </w:r>
      <w:r w:rsidRPr="00631924">
        <w:rPr>
          <w:rFonts w:ascii="Arial" w:hAnsi="Arial" w:cs="Arial"/>
          <w:b/>
          <w:sz w:val="22"/>
          <w:szCs w:val="22"/>
        </w:rPr>
        <w:t>ставки субсидии</w:t>
      </w:r>
      <w:r w:rsidRPr="00103666">
        <w:rPr>
          <w:rFonts w:ascii="Arial" w:hAnsi="Arial" w:cs="Arial"/>
          <w:sz w:val="22"/>
          <w:szCs w:val="22"/>
        </w:rPr>
        <w:t xml:space="preserve"> утверждаются Министерством с учетом предельного размера стоимости работ на 1 гектар площади мелиорируемых земель (с учетом коэффициентов), утвержденного Министерством сельского хозяйства Российской Федерации.</w:t>
      </w:r>
      <w:r w:rsidR="00781484" w:rsidRPr="00103666">
        <w:rPr>
          <w:rFonts w:ascii="Arial" w:hAnsi="Arial" w:cs="Arial"/>
          <w:sz w:val="22"/>
          <w:szCs w:val="22"/>
        </w:rPr>
        <w:tab/>
      </w:r>
    </w:p>
    <w:p w:rsidR="00FE40D6" w:rsidRPr="00103666" w:rsidRDefault="00FD6E52" w:rsidP="00781484">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По мероприятию, указанному в пункте «б», </w:t>
      </w:r>
      <w:r w:rsidRPr="00631924">
        <w:rPr>
          <w:rFonts w:ascii="Arial" w:hAnsi="Arial" w:cs="Arial"/>
          <w:b/>
          <w:sz w:val="22"/>
          <w:szCs w:val="22"/>
        </w:rPr>
        <w:t>ставки субсидии</w:t>
      </w:r>
      <w:r w:rsidRPr="00103666">
        <w:rPr>
          <w:rFonts w:ascii="Arial" w:hAnsi="Arial" w:cs="Arial"/>
          <w:sz w:val="22"/>
          <w:szCs w:val="22"/>
        </w:rPr>
        <w:t xml:space="preserve"> </w:t>
      </w:r>
      <w:r w:rsidRPr="00631924">
        <w:rPr>
          <w:rFonts w:ascii="Arial" w:hAnsi="Arial" w:cs="Arial"/>
          <w:b/>
          <w:sz w:val="22"/>
          <w:szCs w:val="22"/>
        </w:rPr>
        <w:t>утверждаются</w:t>
      </w:r>
      <w:r w:rsidRPr="00103666">
        <w:rPr>
          <w:rFonts w:ascii="Arial" w:hAnsi="Arial" w:cs="Arial"/>
          <w:sz w:val="22"/>
          <w:szCs w:val="22"/>
        </w:rPr>
        <w:t xml:space="preserve"> Министерством</w:t>
      </w:r>
      <w:r w:rsidR="00A87E1A" w:rsidRPr="00103666">
        <w:rPr>
          <w:rFonts w:ascii="Arial" w:hAnsi="Arial" w:cs="Arial"/>
          <w:sz w:val="22"/>
          <w:szCs w:val="22"/>
        </w:rPr>
        <w:t xml:space="preserve"> сельского хозяйства Республики Крым</w:t>
      </w:r>
      <w:r w:rsidRPr="00103666">
        <w:rPr>
          <w:rFonts w:ascii="Arial" w:hAnsi="Arial" w:cs="Arial"/>
          <w:sz w:val="22"/>
          <w:szCs w:val="22"/>
        </w:rPr>
        <w:t>.</w:t>
      </w:r>
    </w:p>
    <w:p w:rsidR="00FD6E52" w:rsidRPr="00103666" w:rsidRDefault="00FD6E52" w:rsidP="00FE40D6">
      <w:pPr>
        <w:autoSpaceDE w:val="0"/>
        <w:autoSpaceDN w:val="0"/>
        <w:adjustRightInd w:val="0"/>
        <w:spacing w:line="240" w:lineRule="auto"/>
        <w:ind w:firstLine="540"/>
        <w:rPr>
          <w:rFonts w:ascii="Arial" w:hAnsi="Arial" w:cs="Arial"/>
          <w:sz w:val="22"/>
          <w:szCs w:val="22"/>
        </w:rPr>
      </w:pPr>
      <w:r w:rsidRPr="00103666">
        <w:rPr>
          <w:rFonts w:ascii="Arial" w:hAnsi="Arial" w:cs="Arial"/>
          <w:sz w:val="22"/>
          <w:szCs w:val="22"/>
        </w:rPr>
        <w:t xml:space="preserve">По мероприятию, указанному в пункте «в», субсидия предоставляется в размере </w:t>
      </w:r>
      <w:r w:rsidRPr="00631924">
        <w:rPr>
          <w:rFonts w:ascii="Arial" w:hAnsi="Arial" w:cs="Arial"/>
          <w:b/>
          <w:sz w:val="22"/>
          <w:szCs w:val="22"/>
        </w:rPr>
        <w:t>до 90%</w:t>
      </w:r>
      <w:r w:rsidRPr="00103666">
        <w:rPr>
          <w:rFonts w:ascii="Arial" w:hAnsi="Arial" w:cs="Arial"/>
          <w:sz w:val="22"/>
          <w:szCs w:val="22"/>
        </w:rPr>
        <w:t xml:space="preserve"> от фактически подтвержденных затрат, принятых к субсидированию.</w:t>
      </w:r>
    </w:p>
    <w:p w:rsidR="00FD6E52" w:rsidRPr="00103666" w:rsidRDefault="00FD6E52" w:rsidP="00FE40D6">
      <w:pPr>
        <w:autoSpaceDE w:val="0"/>
        <w:autoSpaceDN w:val="0"/>
        <w:adjustRightInd w:val="0"/>
        <w:spacing w:line="240" w:lineRule="auto"/>
        <w:ind w:firstLine="540"/>
        <w:rPr>
          <w:rFonts w:ascii="Arial" w:hAnsi="Arial" w:cs="Arial"/>
          <w:sz w:val="22"/>
          <w:szCs w:val="22"/>
        </w:rPr>
      </w:pPr>
      <w:r w:rsidRPr="00631924">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сельского хозяйства Республики Крым в разделе «Господдержка» / «Государственная поддержка в части мелиорации земель сельскохозяйственного назначения»  (</w:t>
      </w:r>
      <w:hyperlink r:id="rId229" w:history="1">
        <w:r w:rsidRPr="00103666">
          <w:rPr>
            <w:rFonts w:ascii="Arial" w:hAnsi="Arial" w:cs="Arial"/>
            <w:sz w:val="22"/>
            <w:szCs w:val="22"/>
          </w:rPr>
          <w:t>https://msh.rk.gov.ru/ru/structure/742</w:t>
        </w:r>
      </w:hyperlink>
      <w:r w:rsidRPr="00103666">
        <w:rPr>
          <w:rFonts w:ascii="Arial" w:hAnsi="Arial" w:cs="Arial"/>
          <w:sz w:val="22"/>
          <w:szCs w:val="22"/>
        </w:rPr>
        <w:t>)</w:t>
      </w:r>
      <w:r w:rsidR="00797E6B" w:rsidRPr="00103666">
        <w:rPr>
          <w:rFonts w:ascii="Arial" w:hAnsi="Arial" w:cs="Arial"/>
          <w:sz w:val="22"/>
          <w:szCs w:val="22"/>
        </w:rPr>
        <w:t>.</w:t>
      </w:r>
    </w:p>
    <w:p w:rsidR="00FE40D6" w:rsidRPr="00103666" w:rsidRDefault="00FE40D6" w:rsidP="00142080">
      <w:pPr>
        <w:spacing w:line="240" w:lineRule="auto"/>
        <w:rPr>
          <w:rFonts w:ascii="Arial" w:eastAsia="Times New Roman" w:hAnsi="Arial" w:cs="Arial"/>
          <w:bCs/>
          <w:color w:val="000000"/>
          <w:sz w:val="22"/>
          <w:szCs w:val="22"/>
          <w:lang w:eastAsia="ru-RU"/>
        </w:rPr>
      </w:pPr>
    </w:p>
    <w:p w:rsidR="00FE40D6" w:rsidRPr="00103666" w:rsidRDefault="00FE40D6" w:rsidP="00142080">
      <w:pPr>
        <w:spacing w:line="240" w:lineRule="auto"/>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142080" w:rsidRPr="00631924" w:rsidRDefault="00142080" w:rsidP="00142080">
      <w:pPr>
        <w:spacing w:line="240" w:lineRule="auto"/>
        <w:rPr>
          <w:rFonts w:ascii="Arial" w:hAnsi="Arial" w:cs="Arial"/>
          <w:b/>
          <w:color w:val="000000"/>
          <w:sz w:val="22"/>
          <w:szCs w:val="22"/>
        </w:rPr>
      </w:pPr>
      <w:r w:rsidRPr="00631924">
        <w:rPr>
          <w:rFonts w:ascii="Arial" w:hAnsi="Arial" w:cs="Arial"/>
          <w:b/>
          <w:color w:val="000000"/>
          <w:sz w:val="22"/>
          <w:szCs w:val="22"/>
        </w:rPr>
        <w:t>Министерство сельского хозяйства Республики Крым</w:t>
      </w:r>
    </w:p>
    <w:p w:rsidR="00142080" w:rsidRPr="00103666" w:rsidRDefault="00142080" w:rsidP="00142080">
      <w:pPr>
        <w:spacing w:line="240" w:lineRule="auto"/>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 Киевская, 81</w:t>
      </w:r>
    </w:p>
    <w:p w:rsidR="00142080" w:rsidRPr="00103666" w:rsidRDefault="00142080" w:rsidP="00142080">
      <w:pPr>
        <w:spacing w:line="240" w:lineRule="auto"/>
        <w:rPr>
          <w:rFonts w:ascii="Arial" w:hAnsi="Arial" w:cs="Arial"/>
          <w:color w:val="000000"/>
          <w:sz w:val="22"/>
          <w:szCs w:val="22"/>
        </w:rPr>
      </w:pPr>
      <w:r w:rsidRPr="00103666">
        <w:rPr>
          <w:rFonts w:ascii="Arial" w:hAnsi="Arial" w:cs="Arial"/>
          <w:color w:val="000000"/>
          <w:sz w:val="22"/>
          <w:szCs w:val="22"/>
        </w:rPr>
        <w:t>тел.: (3652) 25 54 63</w:t>
      </w:r>
      <w:proofErr w:type="gramStart"/>
      <w:r w:rsidRPr="00103666">
        <w:rPr>
          <w:rFonts w:ascii="Arial" w:hAnsi="Arial" w:cs="Arial"/>
          <w:color w:val="000000"/>
          <w:sz w:val="22"/>
          <w:szCs w:val="22"/>
        </w:rPr>
        <w:t xml:space="preserve"> ;</w:t>
      </w:r>
      <w:proofErr w:type="gramEnd"/>
      <w:r w:rsidRPr="00103666">
        <w:rPr>
          <w:rFonts w:ascii="Arial" w:hAnsi="Arial" w:cs="Arial"/>
          <w:color w:val="000000"/>
          <w:sz w:val="22"/>
          <w:szCs w:val="22"/>
        </w:rPr>
        <w:t xml:space="preserve"> 25-01-36,  54-44-26,  </w:t>
      </w:r>
      <w:r w:rsidRPr="00103666">
        <w:rPr>
          <w:rFonts w:ascii="Arial" w:hAnsi="Arial" w:cs="Arial"/>
          <w:bCs/>
          <w:sz w:val="22"/>
          <w:szCs w:val="22"/>
        </w:rPr>
        <w:t>+ 7 978 0000 395</w:t>
      </w:r>
    </w:p>
    <w:p w:rsidR="00142080" w:rsidRPr="00103666" w:rsidRDefault="00FE40D6" w:rsidP="00FE40D6">
      <w:pPr>
        <w:spacing w:line="240" w:lineRule="auto"/>
        <w:rPr>
          <w:rFonts w:ascii="Arial" w:hAnsi="Arial" w:cs="Arial"/>
          <w:color w:val="000000"/>
          <w:sz w:val="22"/>
          <w:szCs w:val="22"/>
        </w:rPr>
      </w:pPr>
      <w:r w:rsidRPr="00103666">
        <w:rPr>
          <w:rFonts w:ascii="Arial" w:hAnsi="Arial" w:cs="Arial"/>
          <w:bCs/>
          <w:sz w:val="22"/>
          <w:szCs w:val="22"/>
        </w:rPr>
        <w:t>график</w:t>
      </w:r>
      <w:r w:rsidR="00142080" w:rsidRPr="00103666">
        <w:rPr>
          <w:rFonts w:ascii="Arial" w:hAnsi="Arial" w:cs="Arial"/>
          <w:bCs/>
          <w:sz w:val="22"/>
          <w:szCs w:val="22"/>
        </w:rPr>
        <w:t xml:space="preserve"> работы:</w:t>
      </w:r>
      <w:r w:rsidR="00142080" w:rsidRPr="00103666">
        <w:rPr>
          <w:rFonts w:ascii="Arial" w:hAnsi="Arial" w:cs="Arial"/>
          <w:color w:val="000000"/>
          <w:sz w:val="22"/>
          <w:szCs w:val="22"/>
        </w:rPr>
        <w:t> пн-чт 9:00-13:00; 13:45-18:00, пт 9:00-13:00; 13.45-16.45</w:t>
      </w:r>
    </w:p>
    <w:p w:rsidR="004946BC" w:rsidRDefault="00142080" w:rsidP="004946BC">
      <w:pPr>
        <w:spacing w:line="240" w:lineRule="auto"/>
        <w:rPr>
          <w:rFonts w:ascii="Arial" w:hAnsi="Arial" w:cs="Arial"/>
          <w:color w:val="000000"/>
          <w:sz w:val="22"/>
          <w:szCs w:val="22"/>
        </w:rPr>
      </w:pPr>
      <w:r w:rsidRPr="00103666">
        <w:rPr>
          <w:rFonts w:ascii="Arial" w:hAnsi="Arial" w:cs="Arial"/>
          <w:bCs/>
          <w:sz w:val="22"/>
          <w:szCs w:val="22"/>
        </w:rPr>
        <w:t>e-mail: </w:t>
      </w:r>
      <w:hyperlink r:id="rId230" w:history="1">
        <w:r w:rsidRPr="00103666">
          <w:rPr>
            <w:rFonts w:ascii="Arial" w:hAnsi="Arial" w:cs="Arial"/>
            <w:color w:val="000000"/>
            <w:sz w:val="22"/>
            <w:szCs w:val="22"/>
          </w:rPr>
          <w:t>minagro@msh.rk.gov.ru</w:t>
        </w:r>
      </w:hyperlink>
    </w:p>
    <w:p w:rsidR="00A945FA" w:rsidRDefault="00142080" w:rsidP="004946BC">
      <w:pPr>
        <w:spacing w:line="240" w:lineRule="auto"/>
        <w:rPr>
          <w:rFonts w:ascii="Arial" w:hAnsi="Arial" w:cs="Arial"/>
          <w:color w:val="000000"/>
          <w:sz w:val="22"/>
          <w:szCs w:val="22"/>
        </w:rPr>
      </w:pPr>
      <w:r w:rsidRPr="00103666">
        <w:rPr>
          <w:rFonts w:ascii="Arial" w:hAnsi="Arial" w:cs="Arial"/>
          <w:color w:val="000000"/>
          <w:sz w:val="22"/>
          <w:szCs w:val="22"/>
        </w:rPr>
        <w:t xml:space="preserve">сайт: </w:t>
      </w:r>
      <w:hyperlink r:id="rId231" w:history="1">
        <w:r w:rsidRPr="00103666">
          <w:rPr>
            <w:rFonts w:ascii="Arial" w:hAnsi="Arial" w:cs="Arial"/>
            <w:color w:val="000000"/>
            <w:sz w:val="22"/>
            <w:szCs w:val="22"/>
          </w:rPr>
          <w:t>https://msh.rk.gov.ru/</w:t>
        </w:r>
      </w:hyperlink>
    </w:p>
    <w:p w:rsidR="00A945FA" w:rsidRDefault="00A945FA" w:rsidP="00A945FA">
      <w:pPr>
        <w:spacing w:line="240" w:lineRule="auto"/>
        <w:ind w:firstLine="709"/>
        <w:rPr>
          <w:rFonts w:ascii="Arial" w:hAnsi="Arial" w:cs="Arial"/>
          <w:color w:val="000000"/>
          <w:sz w:val="22"/>
          <w:szCs w:val="22"/>
        </w:rPr>
      </w:pPr>
    </w:p>
    <w:p w:rsidR="00A945FA" w:rsidRPr="00A945FA" w:rsidRDefault="00A945FA" w:rsidP="00A945FA">
      <w:pPr>
        <w:spacing w:line="240" w:lineRule="auto"/>
        <w:ind w:firstLine="709"/>
        <w:rPr>
          <w:rFonts w:ascii="Arial" w:hAnsi="Arial" w:cs="Arial"/>
          <w:color w:val="000000"/>
          <w:sz w:val="22"/>
          <w:szCs w:val="22"/>
        </w:rPr>
      </w:pPr>
      <w:r w:rsidRPr="00A945FA">
        <w:rPr>
          <w:rFonts w:ascii="Arial" w:hAnsi="Arial" w:cs="Arial"/>
          <w:color w:val="000000"/>
          <w:sz w:val="22"/>
          <w:szCs w:val="22"/>
        </w:rPr>
        <w:t xml:space="preserve">Информационно-консультационную и методологическую поддержку по вопросам развития сельского хозяйства оказывает </w:t>
      </w:r>
      <w:r w:rsidRPr="00A945FA">
        <w:rPr>
          <w:rFonts w:ascii="Arial" w:hAnsi="Arial" w:cs="Arial"/>
          <w:b/>
          <w:color w:val="000000"/>
          <w:sz w:val="22"/>
          <w:szCs w:val="22"/>
        </w:rPr>
        <w:t>ГБУ РК «Крымский информационно-консультационный центр агропромышленного комплекса»</w:t>
      </w:r>
    </w:p>
    <w:p w:rsidR="00A945FA" w:rsidRPr="00A945FA" w:rsidRDefault="00A945FA" w:rsidP="00A945FA">
      <w:pPr>
        <w:spacing w:line="240" w:lineRule="auto"/>
        <w:ind w:firstLine="709"/>
        <w:rPr>
          <w:rFonts w:ascii="Arial" w:hAnsi="Arial" w:cs="Arial"/>
          <w:color w:val="000000"/>
          <w:sz w:val="22"/>
          <w:szCs w:val="22"/>
        </w:rPr>
      </w:pPr>
      <w:r w:rsidRPr="00A945FA">
        <w:rPr>
          <w:rFonts w:ascii="Arial" w:hAnsi="Arial" w:cs="Arial"/>
          <w:color w:val="000000"/>
          <w:sz w:val="22"/>
          <w:szCs w:val="22"/>
        </w:rPr>
        <w:t>295001, Республика Крым, г</w:t>
      </w:r>
      <w:proofErr w:type="gramStart"/>
      <w:r w:rsidRPr="00A945FA">
        <w:rPr>
          <w:rFonts w:ascii="Arial" w:hAnsi="Arial" w:cs="Arial"/>
          <w:color w:val="000000"/>
          <w:sz w:val="22"/>
          <w:szCs w:val="22"/>
        </w:rPr>
        <w:t>.С</w:t>
      </w:r>
      <w:proofErr w:type="gramEnd"/>
      <w:r w:rsidRPr="00A945FA">
        <w:rPr>
          <w:rFonts w:ascii="Arial" w:hAnsi="Arial" w:cs="Arial"/>
          <w:color w:val="000000"/>
          <w:sz w:val="22"/>
          <w:szCs w:val="22"/>
        </w:rPr>
        <w:t>имферополь, ул. Ленина, дом 27а</w:t>
      </w:r>
    </w:p>
    <w:p w:rsidR="00A945FA" w:rsidRPr="00AB4F49" w:rsidRDefault="00A945FA" w:rsidP="00A945FA">
      <w:pPr>
        <w:spacing w:line="240" w:lineRule="auto"/>
        <w:ind w:firstLine="709"/>
        <w:rPr>
          <w:rFonts w:ascii="Arial" w:hAnsi="Arial" w:cs="Arial"/>
          <w:color w:val="000000"/>
          <w:sz w:val="22"/>
          <w:szCs w:val="22"/>
        </w:rPr>
      </w:pPr>
      <w:r w:rsidRPr="00A945FA">
        <w:rPr>
          <w:rFonts w:ascii="Arial" w:hAnsi="Arial" w:cs="Arial"/>
          <w:color w:val="000000"/>
          <w:sz w:val="22"/>
          <w:szCs w:val="22"/>
        </w:rPr>
        <w:lastRenderedPageBreak/>
        <w:t>тел</w:t>
      </w:r>
      <w:r w:rsidRPr="00AB4F49">
        <w:rPr>
          <w:rFonts w:ascii="Arial" w:hAnsi="Arial" w:cs="Arial"/>
          <w:color w:val="000000"/>
          <w:sz w:val="22"/>
          <w:szCs w:val="22"/>
        </w:rPr>
        <w:t>.: +7 (3652) 22-33-64; 22-34-64; +7 (978) 746-28-55</w:t>
      </w:r>
    </w:p>
    <w:p w:rsidR="00A945FA" w:rsidRPr="00AB4F49" w:rsidRDefault="00A945FA" w:rsidP="00A945FA">
      <w:pPr>
        <w:spacing w:line="240" w:lineRule="auto"/>
        <w:ind w:firstLine="709"/>
        <w:rPr>
          <w:rFonts w:ascii="Arial" w:hAnsi="Arial" w:cs="Arial"/>
          <w:color w:val="000000"/>
          <w:sz w:val="22"/>
          <w:szCs w:val="22"/>
        </w:rPr>
      </w:pPr>
      <w:proofErr w:type="gramStart"/>
      <w:r w:rsidRPr="00C51A28">
        <w:rPr>
          <w:rFonts w:ascii="Arial" w:hAnsi="Arial" w:cs="Arial"/>
          <w:color w:val="000000"/>
          <w:sz w:val="22"/>
          <w:szCs w:val="22"/>
          <w:lang w:val="en-US"/>
        </w:rPr>
        <w:t>e</w:t>
      </w:r>
      <w:r w:rsidRPr="00AB4F49">
        <w:rPr>
          <w:rFonts w:ascii="Arial" w:hAnsi="Arial" w:cs="Arial"/>
          <w:color w:val="000000"/>
          <w:sz w:val="22"/>
          <w:szCs w:val="22"/>
        </w:rPr>
        <w:t>-</w:t>
      </w:r>
      <w:r w:rsidRPr="00C51A28">
        <w:rPr>
          <w:rFonts w:ascii="Arial" w:hAnsi="Arial" w:cs="Arial"/>
          <w:color w:val="000000"/>
          <w:sz w:val="22"/>
          <w:szCs w:val="22"/>
          <w:lang w:val="en-US"/>
        </w:rPr>
        <w:t>mail</w:t>
      </w:r>
      <w:proofErr w:type="gramEnd"/>
      <w:r w:rsidRPr="00AB4F49">
        <w:rPr>
          <w:rFonts w:ascii="Arial" w:hAnsi="Arial" w:cs="Arial"/>
          <w:color w:val="000000"/>
          <w:sz w:val="22"/>
          <w:szCs w:val="22"/>
        </w:rPr>
        <w:t xml:space="preserve">: </w:t>
      </w:r>
      <w:hyperlink r:id="rId232" w:history="1">
        <w:r w:rsidRPr="00C51A28">
          <w:rPr>
            <w:rFonts w:ascii="Arial" w:hAnsi="Arial" w:cs="Arial"/>
            <w:color w:val="000000"/>
            <w:sz w:val="22"/>
            <w:szCs w:val="22"/>
            <w:lang w:val="en-US"/>
          </w:rPr>
          <w:t>znicug</w:t>
        </w:r>
        <w:r w:rsidRPr="00AB4F49">
          <w:rPr>
            <w:rFonts w:ascii="Arial" w:hAnsi="Arial" w:cs="Arial"/>
            <w:color w:val="000000"/>
            <w:sz w:val="22"/>
            <w:szCs w:val="22"/>
          </w:rPr>
          <w:t>@</w:t>
        </w:r>
        <w:r w:rsidRPr="00C51A28">
          <w:rPr>
            <w:rFonts w:ascii="Arial" w:hAnsi="Arial" w:cs="Arial"/>
            <w:color w:val="000000"/>
            <w:sz w:val="22"/>
            <w:szCs w:val="22"/>
            <w:lang w:val="en-US"/>
          </w:rPr>
          <w:t>mail</w:t>
        </w:r>
        <w:r w:rsidRPr="00AB4F49">
          <w:rPr>
            <w:rFonts w:ascii="Arial" w:hAnsi="Arial" w:cs="Arial"/>
            <w:color w:val="000000"/>
            <w:sz w:val="22"/>
            <w:szCs w:val="22"/>
          </w:rPr>
          <w:t>.</w:t>
        </w:r>
        <w:r w:rsidRPr="00C51A28">
          <w:rPr>
            <w:rFonts w:ascii="Arial" w:hAnsi="Arial" w:cs="Arial"/>
            <w:color w:val="000000"/>
            <w:sz w:val="22"/>
            <w:szCs w:val="22"/>
            <w:lang w:val="en-US"/>
          </w:rPr>
          <w:t>ru</w:t>
        </w:r>
      </w:hyperlink>
    </w:p>
    <w:p w:rsidR="00A945FA" w:rsidRPr="00A945FA" w:rsidRDefault="00BE668D" w:rsidP="00A945FA">
      <w:pPr>
        <w:spacing w:line="240" w:lineRule="auto"/>
        <w:ind w:firstLine="709"/>
        <w:rPr>
          <w:color w:val="000000"/>
        </w:rPr>
      </w:pPr>
      <w:hyperlink r:id="rId233" w:history="1">
        <w:r w:rsidR="00A945FA" w:rsidRPr="00A945FA">
          <w:rPr>
            <w:rFonts w:ascii="Arial" w:hAnsi="Arial" w:cs="Arial"/>
            <w:sz w:val="22"/>
            <w:szCs w:val="22"/>
          </w:rPr>
          <w:t>http://znicug.ru</w:t>
        </w:r>
      </w:hyperlink>
      <w:r w:rsidR="00A945FA" w:rsidRPr="00A945FA">
        <w:rPr>
          <w:rFonts w:ascii="Arial" w:hAnsi="Arial" w:cs="Arial"/>
          <w:sz w:val="22"/>
          <w:szCs w:val="22"/>
        </w:rPr>
        <w:t>.</w:t>
      </w:r>
    </w:p>
    <w:p w:rsidR="00142080" w:rsidRPr="004946BC" w:rsidRDefault="00142080" w:rsidP="004946BC">
      <w:pPr>
        <w:spacing w:line="240" w:lineRule="auto"/>
        <w:rPr>
          <w:rFonts w:ascii="Arial" w:hAnsi="Arial" w:cs="Arial"/>
          <w:color w:val="000000"/>
          <w:sz w:val="22"/>
          <w:szCs w:val="22"/>
        </w:rPr>
      </w:pPr>
      <w:r w:rsidRPr="00103666">
        <w:rPr>
          <w:rFonts w:ascii="Arial" w:hAnsi="Arial" w:cs="Arial"/>
          <w:b/>
          <w:bCs/>
          <w:color w:val="000000"/>
          <w:sz w:val="22"/>
          <w:szCs w:val="22"/>
          <w:shd w:val="clear" w:color="auto" w:fill="FFFFFF"/>
        </w:rPr>
        <w:br w:type="page"/>
      </w:r>
    </w:p>
    <w:p w:rsidR="00957DBE" w:rsidRPr="00103666" w:rsidRDefault="003F1C23" w:rsidP="00454861">
      <w:pPr>
        <w:pStyle w:val="1"/>
        <w:jc w:val="center"/>
        <w:rPr>
          <w:rFonts w:ascii="Arial" w:hAnsi="Arial" w:cs="Arial"/>
          <w:lang w:val="uk-UA"/>
        </w:rPr>
      </w:pPr>
      <w:bookmarkStart w:id="106" w:name="_Toc45703324"/>
      <w:r w:rsidRPr="00103666">
        <w:rPr>
          <w:rFonts w:ascii="Arial" w:hAnsi="Arial" w:cs="Arial"/>
          <w:lang w:val="uk-UA"/>
        </w:rPr>
        <w:lastRenderedPageBreak/>
        <w:t>Субсидии</w:t>
      </w:r>
      <w:r w:rsidR="004806E8" w:rsidRPr="00103666">
        <w:rPr>
          <w:rFonts w:ascii="Arial" w:hAnsi="Arial" w:cs="Arial"/>
          <w:lang w:val="uk-UA"/>
        </w:rPr>
        <w:t xml:space="preserve"> </w:t>
      </w:r>
      <w:r w:rsidR="00350F83" w:rsidRPr="00103666">
        <w:rPr>
          <w:rFonts w:ascii="Arial" w:hAnsi="Arial" w:cs="Arial"/>
          <w:lang w:val="uk-UA"/>
        </w:rPr>
        <w:t xml:space="preserve">для </w:t>
      </w:r>
      <w:r w:rsidRPr="00103666">
        <w:rPr>
          <w:rFonts w:ascii="Arial" w:hAnsi="Arial" w:cs="Arial"/>
          <w:lang w:val="uk-UA"/>
        </w:rPr>
        <w:t xml:space="preserve">промышленной </w:t>
      </w:r>
      <w:r w:rsidR="00DC4C3D" w:rsidRPr="00103666">
        <w:rPr>
          <w:rFonts w:ascii="Arial" w:hAnsi="Arial" w:cs="Arial"/>
          <w:lang w:val="uk-UA"/>
        </w:rPr>
        <w:t>отрасли</w:t>
      </w:r>
      <w:bookmarkEnd w:id="106"/>
    </w:p>
    <w:p w:rsidR="00B047E1" w:rsidRPr="00103666" w:rsidRDefault="00B047E1" w:rsidP="00B047E1">
      <w:pPr>
        <w:jc w:val="center"/>
        <w:rPr>
          <w:rFonts w:ascii="Arial" w:hAnsi="Arial" w:cs="Arial"/>
          <w:b/>
          <w:sz w:val="22"/>
          <w:szCs w:val="22"/>
        </w:rPr>
      </w:pPr>
    </w:p>
    <w:p w:rsidR="00AE5225" w:rsidRPr="00103666" w:rsidRDefault="00AE5225" w:rsidP="00FE55D3">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создание новых производств, модернизацию проиводственных мощностей, повышение энергоэффективности производства</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 xml:space="preserve">Субсидии предоставляются на </w:t>
      </w:r>
      <w:r w:rsidRPr="00631924">
        <w:rPr>
          <w:rFonts w:ascii="Arial" w:hAnsi="Arial" w:cs="Arial"/>
          <w:b/>
          <w:bCs/>
          <w:sz w:val="22"/>
          <w:szCs w:val="22"/>
        </w:rPr>
        <w:t>финансовое обеспечение затрат</w:t>
      </w:r>
      <w:r w:rsidRPr="00103666">
        <w:rPr>
          <w:rFonts w:ascii="Arial" w:hAnsi="Arial" w:cs="Arial"/>
          <w:bCs/>
          <w:sz w:val="22"/>
          <w:szCs w:val="22"/>
        </w:rPr>
        <w:t xml:space="preserve"> на реализацию мероприятий по созданию новых производств, модернизации производственных мощностей, повышению энергоэффективности производства в рамках Государственной программы </w:t>
      </w:r>
      <w:r w:rsidRPr="00631924">
        <w:rPr>
          <w:rFonts w:ascii="Arial" w:hAnsi="Arial" w:cs="Arial"/>
          <w:b/>
          <w:bCs/>
          <w:sz w:val="22"/>
          <w:szCs w:val="22"/>
        </w:rPr>
        <w:t>по следующим направлениям</w:t>
      </w:r>
      <w:r w:rsidRPr="00103666">
        <w:rPr>
          <w:rFonts w:ascii="Arial" w:hAnsi="Arial" w:cs="Arial"/>
          <w:bCs/>
          <w:sz w:val="22"/>
          <w:szCs w:val="22"/>
        </w:rPr>
        <w:t xml:space="preserve"> затрат:</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 приобретение оборудования, назначение использования которого соответствует цели предоставления субсидии;</w:t>
      </w:r>
    </w:p>
    <w:p w:rsidR="0078169B" w:rsidRPr="00103666" w:rsidRDefault="0078169B" w:rsidP="0078169B">
      <w:pPr>
        <w:autoSpaceDE w:val="0"/>
        <w:autoSpaceDN w:val="0"/>
        <w:adjustRightInd w:val="0"/>
        <w:ind w:firstLine="540"/>
        <w:rPr>
          <w:rFonts w:ascii="Arial" w:hAnsi="Arial" w:cs="Arial"/>
          <w:bCs/>
          <w:sz w:val="22"/>
          <w:szCs w:val="22"/>
        </w:rPr>
      </w:pPr>
      <w:r w:rsidRPr="00103666">
        <w:rPr>
          <w:rFonts w:ascii="Arial" w:hAnsi="Arial" w:cs="Arial"/>
          <w:bCs/>
          <w:sz w:val="22"/>
          <w:szCs w:val="22"/>
        </w:rPr>
        <w:t>- монтажные и пусконаладочные работы по вводу в эксплуатацию указанного оборудования (за исключением строительно-монтажных работ).</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b/>
          <w:sz w:val="22"/>
          <w:szCs w:val="22"/>
        </w:rPr>
        <w:t>Получателями</w:t>
      </w:r>
      <w:r w:rsidRPr="00103666">
        <w:rPr>
          <w:rFonts w:ascii="Arial" w:hAnsi="Arial" w:cs="Arial"/>
          <w:sz w:val="22"/>
          <w:szCs w:val="22"/>
        </w:rPr>
        <w:t xml:space="preserve"> субсидии являются юридические лица, не являющиеся государственными учреждениями, отвечающие следующим критериям: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зарегистрированные и осуществляющие деятельность на территории Республики Крым;</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sz w:val="22"/>
          <w:szCs w:val="22"/>
        </w:rPr>
        <w:t>- реализующие мероприятия, направленные на создание новых производств, модернизацию производственных мощностей, повышение энергоэффективности производства;</w:t>
      </w:r>
    </w:p>
    <w:p w:rsidR="0078169B" w:rsidRPr="00103666" w:rsidRDefault="0078169B" w:rsidP="0078169B">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 производящие или планирующие начать производство промышленной продукции по одному или нескольким видам хозяйственной деятельности, соответствующим ОКВЭД:</w:t>
      </w:r>
      <w:proofErr w:type="gramEnd"/>
    </w:p>
    <w:p w:rsidR="0078169B" w:rsidRPr="00103666" w:rsidRDefault="00BE668D" w:rsidP="0078169B">
      <w:pPr>
        <w:autoSpaceDE w:val="0"/>
        <w:autoSpaceDN w:val="0"/>
        <w:adjustRightInd w:val="0"/>
        <w:ind w:firstLine="540"/>
        <w:rPr>
          <w:rFonts w:ascii="Arial" w:hAnsi="Arial" w:cs="Arial"/>
          <w:sz w:val="22"/>
          <w:szCs w:val="22"/>
        </w:rPr>
      </w:pPr>
      <w:hyperlink r:id="rId234" w:history="1">
        <w:r w:rsidR="0078169B" w:rsidRPr="00103666">
          <w:rPr>
            <w:rFonts w:ascii="Arial" w:hAnsi="Arial" w:cs="Arial"/>
            <w:sz w:val="22"/>
            <w:szCs w:val="22"/>
          </w:rPr>
          <w:t>13</w:t>
        </w:r>
      </w:hyperlink>
      <w:r w:rsidR="0078169B" w:rsidRPr="00103666">
        <w:rPr>
          <w:rFonts w:ascii="Arial" w:hAnsi="Arial" w:cs="Arial"/>
          <w:sz w:val="22"/>
          <w:szCs w:val="22"/>
        </w:rPr>
        <w:t>. Производство текстильных изделий;</w:t>
      </w:r>
    </w:p>
    <w:p w:rsidR="0078169B" w:rsidRPr="00103666" w:rsidRDefault="00BE668D" w:rsidP="0078169B">
      <w:pPr>
        <w:autoSpaceDE w:val="0"/>
        <w:autoSpaceDN w:val="0"/>
        <w:adjustRightInd w:val="0"/>
        <w:ind w:firstLine="540"/>
        <w:rPr>
          <w:rFonts w:ascii="Arial" w:hAnsi="Arial" w:cs="Arial"/>
          <w:sz w:val="22"/>
          <w:szCs w:val="22"/>
        </w:rPr>
      </w:pPr>
      <w:hyperlink r:id="rId235" w:history="1">
        <w:r w:rsidR="0078169B" w:rsidRPr="00103666">
          <w:rPr>
            <w:rFonts w:ascii="Arial" w:hAnsi="Arial" w:cs="Arial"/>
            <w:sz w:val="22"/>
            <w:szCs w:val="22"/>
          </w:rPr>
          <w:t>14</w:t>
        </w:r>
      </w:hyperlink>
      <w:r w:rsidR="0078169B" w:rsidRPr="00103666">
        <w:rPr>
          <w:rFonts w:ascii="Arial" w:hAnsi="Arial" w:cs="Arial"/>
          <w:sz w:val="22"/>
          <w:szCs w:val="22"/>
        </w:rPr>
        <w:t>. Производство одежды;</w:t>
      </w:r>
    </w:p>
    <w:p w:rsidR="0078169B" w:rsidRPr="00103666" w:rsidRDefault="00BE668D" w:rsidP="0078169B">
      <w:pPr>
        <w:autoSpaceDE w:val="0"/>
        <w:autoSpaceDN w:val="0"/>
        <w:adjustRightInd w:val="0"/>
        <w:ind w:firstLine="540"/>
        <w:rPr>
          <w:rFonts w:ascii="Arial" w:hAnsi="Arial" w:cs="Arial"/>
          <w:sz w:val="22"/>
          <w:szCs w:val="22"/>
        </w:rPr>
      </w:pPr>
      <w:hyperlink r:id="rId236" w:history="1">
        <w:r w:rsidR="0078169B" w:rsidRPr="00103666">
          <w:rPr>
            <w:rFonts w:ascii="Arial" w:hAnsi="Arial" w:cs="Arial"/>
            <w:sz w:val="22"/>
            <w:szCs w:val="22"/>
          </w:rPr>
          <w:t>15</w:t>
        </w:r>
      </w:hyperlink>
      <w:r w:rsidR="0078169B" w:rsidRPr="00103666">
        <w:rPr>
          <w:rFonts w:ascii="Arial" w:hAnsi="Arial" w:cs="Arial"/>
          <w:sz w:val="22"/>
          <w:szCs w:val="22"/>
        </w:rPr>
        <w:t>. Производство кожи и изделий из кожи;</w:t>
      </w:r>
    </w:p>
    <w:p w:rsidR="0078169B" w:rsidRPr="00103666" w:rsidRDefault="00BE668D" w:rsidP="0078169B">
      <w:pPr>
        <w:autoSpaceDE w:val="0"/>
        <w:autoSpaceDN w:val="0"/>
        <w:adjustRightInd w:val="0"/>
        <w:ind w:firstLine="540"/>
        <w:rPr>
          <w:rFonts w:ascii="Arial" w:hAnsi="Arial" w:cs="Arial"/>
          <w:sz w:val="22"/>
          <w:szCs w:val="22"/>
        </w:rPr>
      </w:pPr>
      <w:hyperlink r:id="rId237" w:history="1">
        <w:r w:rsidR="0078169B" w:rsidRPr="00103666">
          <w:rPr>
            <w:rFonts w:ascii="Arial" w:hAnsi="Arial" w:cs="Arial"/>
            <w:sz w:val="22"/>
            <w:szCs w:val="22"/>
          </w:rPr>
          <w:t>20</w:t>
        </w:r>
      </w:hyperlink>
      <w:r w:rsidR="0078169B" w:rsidRPr="00103666">
        <w:rPr>
          <w:rFonts w:ascii="Arial" w:hAnsi="Arial" w:cs="Arial"/>
          <w:sz w:val="22"/>
          <w:szCs w:val="22"/>
        </w:rPr>
        <w:t>. Производство химических веществ и химических продуктов;</w:t>
      </w:r>
    </w:p>
    <w:p w:rsidR="0078169B" w:rsidRPr="00103666" w:rsidRDefault="00BE668D" w:rsidP="0078169B">
      <w:pPr>
        <w:autoSpaceDE w:val="0"/>
        <w:autoSpaceDN w:val="0"/>
        <w:adjustRightInd w:val="0"/>
        <w:ind w:firstLine="540"/>
        <w:rPr>
          <w:rFonts w:ascii="Arial" w:hAnsi="Arial" w:cs="Arial"/>
          <w:sz w:val="22"/>
          <w:szCs w:val="22"/>
        </w:rPr>
      </w:pPr>
      <w:hyperlink r:id="rId238" w:history="1">
        <w:r w:rsidR="0078169B" w:rsidRPr="00103666">
          <w:rPr>
            <w:rFonts w:ascii="Arial" w:hAnsi="Arial" w:cs="Arial"/>
            <w:sz w:val="22"/>
            <w:szCs w:val="22"/>
          </w:rPr>
          <w:t>22</w:t>
        </w:r>
      </w:hyperlink>
      <w:r w:rsidR="0078169B" w:rsidRPr="00103666">
        <w:rPr>
          <w:rFonts w:ascii="Arial" w:hAnsi="Arial" w:cs="Arial"/>
          <w:sz w:val="22"/>
          <w:szCs w:val="22"/>
        </w:rPr>
        <w:t>. Производство резиновых и пластмассовых изделий;</w:t>
      </w:r>
    </w:p>
    <w:p w:rsidR="0078169B" w:rsidRPr="00103666" w:rsidRDefault="00BE668D" w:rsidP="0078169B">
      <w:pPr>
        <w:autoSpaceDE w:val="0"/>
        <w:autoSpaceDN w:val="0"/>
        <w:adjustRightInd w:val="0"/>
        <w:ind w:firstLine="540"/>
        <w:rPr>
          <w:rFonts w:ascii="Arial" w:hAnsi="Arial" w:cs="Arial"/>
          <w:sz w:val="22"/>
          <w:szCs w:val="22"/>
        </w:rPr>
      </w:pPr>
      <w:hyperlink r:id="rId239" w:history="1">
        <w:r w:rsidR="0078169B" w:rsidRPr="00103666">
          <w:rPr>
            <w:rFonts w:ascii="Arial" w:hAnsi="Arial" w:cs="Arial"/>
            <w:sz w:val="22"/>
            <w:szCs w:val="22"/>
          </w:rPr>
          <w:t>24</w:t>
        </w:r>
      </w:hyperlink>
      <w:r w:rsidR="0078169B" w:rsidRPr="00103666">
        <w:rPr>
          <w:rFonts w:ascii="Arial" w:hAnsi="Arial" w:cs="Arial"/>
          <w:sz w:val="22"/>
          <w:szCs w:val="22"/>
        </w:rPr>
        <w:t>. Производство металлургическое;</w:t>
      </w:r>
    </w:p>
    <w:p w:rsidR="0078169B" w:rsidRPr="00103666" w:rsidRDefault="00BE668D" w:rsidP="0078169B">
      <w:pPr>
        <w:autoSpaceDE w:val="0"/>
        <w:autoSpaceDN w:val="0"/>
        <w:adjustRightInd w:val="0"/>
        <w:ind w:firstLine="540"/>
        <w:rPr>
          <w:rFonts w:ascii="Arial" w:hAnsi="Arial" w:cs="Arial"/>
          <w:sz w:val="22"/>
          <w:szCs w:val="22"/>
        </w:rPr>
      </w:pPr>
      <w:hyperlink r:id="rId240" w:history="1">
        <w:r w:rsidR="0078169B" w:rsidRPr="00103666">
          <w:rPr>
            <w:rFonts w:ascii="Arial" w:hAnsi="Arial" w:cs="Arial"/>
            <w:sz w:val="22"/>
            <w:szCs w:val="22"/>
          </w:rPr>
          <w:t>25</w:t>
        </w:r>
      </w:hyperlink>
      <w:r w:rsidR="0078169B" w:rsidRPr="00103666">
        <w:rPr>
          <w:rFonts w:ascii="Arial" w:hAnsi="Arial" w:cs="Arial"/>
          <w:sz w:val="22"/>
          <w:szCs w:val="22"/>
        </w:rPr>
        <w:t>. Производство готовых металлических изделий, кроме машин и оборудования;</w:t>
      </w:r>
    </w:p>
    <w:p w:rsidR="0078169B" w:rsidRPr="00103666" w:rsidRDefault="00BE668D" w:rsidP="0078169B">
      <w:pPr>
        <w:autoSpaceDE w:val="0"/>
        <w:autoSpaceDN w:val="0"/>
        <w:adjustRightInd w:val="0"/>
        <w:ind w:firstLine="540"/>
        <w:rPr>
          <w:rFonts w:ascii="Arial" w:hAnsi="Arial" w:cs="Arial"/>
          <w:sz w:val="22"/>
          <w:szCs w:val="22"/>
        </w:rPr>
      </w:pPr>
      <w:hyperlink r:id="rId241" w:history="1">
        <w:r w:rsidR="0078169B" w:rsidRPr="00103666">
          <w:rPr>
            <w:rFonts w:ascii="Arial" w:hAnsi="Arial" w:cs="Arial"/>
            <w:sz w:val="22"/>
            <w:szCs w:val="22"/>
          </w:rPr>
          <w:t>26</w:t>
        </w:r>
      </w:hyperlink>
      <w:r w:rsidR="0078169B" w:rsidRPr="00103666">
        <w:rPr>
          <w:rFonts w:ascii="Arial" w:hAnsi="Arial" w:cs="Arial"/>
          <w:sz w:val="22"/>
          <w:szCs w:val="22"/>
        </w:rPr>
        <w:t>. Производство компьютеров, электронных и оптических изделий;</w:t>
      </w:r>
    </w:p>
    <w:p w:rsidR="0078169B" w:rsidRPr="00103666" w:rsidRDefault="00BE668D" w:rsidP="0078169B">
      <w:pPr>
        <w:autoSpaceDE w:val="0"/>
        <w:autoSpaceDN w:val="0"/>
        <w:adjustRightInd w:val="0"/>
        <w:ind w:firstLine="540"/>
        <w:rPr>
          <w:rFonts w:ascii="Arial" w:hAnsi="Arial" w:cs="Arial"/>
          <w:sz w:val="22"/>
          <w:szCs w:val="22"/>
        </w:rPr>
      </w:pPr>
      <w:hyperlink r:id="rId242" w:history="1">
        <w:r w:rsidR="0078169B" w:rsidRPr="00103666">
          <w:rPr>
            <w:rFonts w:ascii="Arial" w:hAnsi="Arial" w:cs="Arial"/>
            <w:sz w:val="22"/>
            <w:szCs w:val="22"/>
          </w:rPr>
          <w:t>27</w:t>
        </w:r>
      </w:hyperlink>
      <w:r w:rsidR="0078169B" w:rsidRPr="00103666">
        <w:rPr>
          <w:rFonts w:ascii="Arial" w:hAnsi="Arial" w:cs="Arial"/>
          <w:sz w:val="22"/>
          <w:szCs w:val="22"/>
        </w:rPr>
        <w:t>. Производство электрического оборудования;</w:t>
      </w:r>
    </w:p>
    <w:p w:rsidR="0078169B" w:rsidRPr="00103666" w:rsidRDefault="00BE668D" w:rsidP="0078169B">
      <w:pPr>
        <w:autoSpaceDE w:val="0"/>
        <w:autoSpaceDN w:val="0"/>
        <w:adjustRightInd w:val="0"/>
        <w:ind w:firstLine="540"/>
        <w:rPr>
          <w:rFonts w:ascii="Arial" w:hAnsi="Arial" w:cs="Arial"/>
          <w:sz w:val="22"/>
          <w:szCs w:val="22"/>
        </w:rPr>
      </w:pPr>
      <w:hyperlink r:id="rId243" w:history="1">
        <w:r w:rsidR="0078169B" w:rsidRPr="00103666">
          <w:rPr>
            <w:rFonts w:ascii="Arial" w:hAnsi="Arial" w:cs="Arial"/>
            <w:sz w:val="22"/>
            <w:szCs w:val="22"/>
          </w:rPr>
          <w:t>28</w:t>
        </w:r>
      </w:hyperlink>
      <w:r w:rsidR="0078169B" w:rsidRPr="00103666">
        <w:rPr>
          <w:rFonts w:ascii="Arial" w:hAnsi="Arial" w:cs="Arial"/>
          <w:sz w:val="22"/>
          <w:szCs w:val="22"/>
        </w:rPr>
        <w:t>. Производство машин и оборудования, не включенных в другие группировки;</w:t>
      </w:r>
    </w:p>
    <w:p w:rsidR="0078169B" w:rsidRPr="00103666" w:rsidRDefault="00BE668D" w:rsidP="0078169B">
      <w:pPr>
        <w:autoSpaceDE w:val="0"/>
        <w:autoSpaceDN w:val="0"/>
        <w:adjustRightInd w:val="0"/>
        <w:ind w:firstLine="540"/>
        <w:rPr>
          <w:rFonts w:ascii="Arial" w:hAnsi="Arial" w:cs="Arial"/>
          <w:sz w:val="22"/>
          <w:szCs w:val="22"/>
        </w:rPr>
      </w:pPr>
      <w:hyperlink r:id="rId244" w:history="1">
        <w:r w:rsidR="0078169B" w:rsidRPr="00103666">
          <w:rPr>
            <w:rFonts w:ascii="Arial" w:hAnsi="Arial" w:cs="Arial"/>
            <w:sz w:val="22"/>
            <w:szCs w:val="22"/>
          </w:rPr>
          <w:t>29</w:t>
        </w:r>
      </w:hyperlink>
      <w:r w:rsidR="0078169B" w:rsidRPr="00103666">
        <w:rPr>
          <w:rFonts w:ascii="Arial" w:hAnsi="Arial" w:cs="Arial"/>
          <w:sz w:val="22"/>
          <w:szCs w:val="22"/>
        </w:rPr>
        <w:t>. Производство автотранспортных средств, прицепов и полуприцепов;</w:t>
      </w:r>
    </w:p>
    <w:p w:rsidR="0078169B" w:rsidRPr="00103666" w:rsidRDefault="00BE668D" w:rsidP="0078169B">
      <w:pPr>
        <w:autoSpaceDE w:val="0"/>
        <w:autoSpaceDN w:val="0"/>
        <w:adjustRightInd w:val="0"/>
        <w:ind w:firstLine="540"/>
        <w:rPr>
          <w:rFonts w:ascii="Arial" w:hAnsi="Arial" w:cs="Arial"/>
          <w:sz w:val="22"/>
          <w:szCs w:val="22"/>
        </w:rPr>
      </w:pPr>
      <w:hyperlink r:id="rId245" w:history="1">
        <w:r w:rsidR="0078169B" w:rsidRPr="00103666">
          <w:rPr>
            <w:rFonts w:ascii="Arial" w:hAnsi="Arial" w:cs="Arial"/>
            <w:sz w:val="22"/>
            <w:szCs w:val="22"/>
          </w:rPr>
          <w:t>30</w:t>
        </w:r>
      </w:hyperlink>
      <w:r w:rsidR="0078169B" w:rsidRPr="00103666">
        <w:rPr>
          <w:rFonts w:ascii="Arial" w:hAnsi="Arial" w:cs="Arial"/>
          <w:sz w:val="22"/>
          <w:szCs w:val="22"/>
        </w:rPr>
        <w:t>. Производство прочих транспортных средств и оборудования;</w:t>
      </w:r>
    </w:p>
    <w:p w:rsidR="0078169B" w:rsidRPr="00103666" w:rsidRDefault="00BE668D" w:rsidP="0078169B">
      <w:pPr>
        <w:autoSpaceDE w:val="0"/>
        <w:autoSpaceDN w:val="0"/>
        <w:adjustRightInd w:val="0"/>
        <w:ind w:firstLine="540"/>
        <w:rPr>
          <w:rFonts w:ascii="Arial" w:hAnsi="Arial" w:cs="Arial"/>
          <w:sz w:val="22"/>
          <w:szCs w:val="22"/>
        </w:rPr>
      </w:pPr>
      <w:hyperlink r:id="rId246" w:history="1">
        <w:r w:rsidR="0078169B" w:rsidRPr="00103666">
          <w:rPr>
            <w:rFonts w:ascii="Arial" w:hAnsi="Arial" w:cs="Arial"/>
            <w:sz w:val="22"/>
            <w:szCs w:val="22"/>
          </w:rPr>
          <w:t>31</w:t>
        </w:r>
      </w:hyperlink>
      <w:r w:rsidR="0078169B" w:rsidRPr="00103666">
        <w:rPr>
          <w:rFonts w:ascii="Arial" w:hAnsi="Arial" w:cs="Arial"/>
          <w:sz w:val="22"/>
          <w:szCs w:val="22"/>
        </w:rPr>
        <w:t>. Производство мебели;</w:t>
      </w:r>
    </w:p>
    <w:p w:rsidR="0078169B" w:rsidRPr="00103666" w:rsidRDefault="00BE668D" w:rsidP="0078169B">
      <w:pPr>
        <w:autoSpaceDE w:val="0"/>
        <w:autoSpaceDN w:val="0"/>
        <w:adjustRightInd w:val="0"/>
        <w:ind w:firstLine="540"/>
        <w:rPr>
          <w:rFonts w:ascii="Arial" w:hAnsi="Arial" w:cs="Arial"/>
          <w:sz w:val="22"/>
          <w:szCs w:val="22"/>
        </w:rPr>
      </w:pPr>
      <w:hyperlink r:id="rId247" w:history="1">
        <w:r w:rsidR="0078169B" w:rsidRPr="00103666">
          <w:rPr>
            <w:rFonts w:ascii="Arial" w:hAnsi="Arial" w:cs="Arial"/>
            <w:sz w:val="22"/>
            <w:szCs w:val="22"/>
          </w:rPr>
          <w:t>33</w:t>
        </w:r>
      </w:hyperlink>
      <w:r w:rsidR="0078169B" w:rsidRPr="00103666">
        <w:rPr>
          <w:rFonts w:ascii="Arial" w:hAnsi="Arial" w:cs="Arial"/>
          <w:sz w:val="22"/>
          <w:szCs w:val="22"/>
        </w:rPr>
        <w:t>. Ремонт и монтаж машин и оборудования.</w:t>
      </w:r>
    </w:p>
    <w:p w:rsidR="0078169B" w:rsidRPr="00103666" w:rsidRDefault="0078169B" w:rsidP="0078169B">
      <w:pPr>
        <w:autoSpaceDE w:val="0"/>
        <w:autoSpaceDN w:val="0"/>
        <w:adjustRightInd w:val="0"/>
        <w:ind w:firstLine="540"/>
        <w:rPr>
          <w:rFonts w:ascii="Arial" w:hAnsi="Arial" w:cs="Arial"/>
          <w:sz w:val="22"/>
          <w:szCs w:val="22"/>
        </w:rPr>
      </w:pPr>
      <w:r w:rsidRPr="00103666">
        <w:rPr>
          <w:rFonts w:ascii="Arial" w:hAnsi="Arial" w:cs="Arial"/>
          <w:b/>
          <w:sz w:val="22"/>
          <w:szCs w:val="22"/>
        </w:rPr>
        <w:t>Размер</w:t>
      </w:r>
      <w:r w:rsidRPr="00103666">
        <w:rPr>
          <w:rFonts w:ascii="Arial" w:hAnsi="Arial" w:cs="Arial"/>
          <w:sz w:val="22"/>
          <w:szCs w:val="22"/>
        </w:rPr>
        <w:t xml:space="preserve"> субсидии - не более 10 миллионов рублей на каждого получателя субсидии.</w:t>
      </w:r>
    </w:p>
    <w:p w:rsidR="0078169B" w:rsidRPr="00103666" w:rsidRDefault="0078169B" w:rsidP="0078169B">
      <w:pPr>
        <w:ind w:firstLine="540"/>
        <w:rPr>
          <w:rFonts w:ascii="Arial" w:hAnsi="Arial" w:cs="Arial"/>
          <w:sz w:val="22"/>
          <w:szCs w:val="22"/>
        </w:rPr>
      </w:pPr>
      <w:r w:rsidRPr="00631924">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промышленной политики Республики Крым в разделе «Господдержка» / « </w:t>
      </w:r>
      <w:hyperlink r:id="rId248" w:history="1">
        <w:r w:rsidRPr="00103666">
          <w:rPr>
            <w:rFonts w:ascii="Arial" w:hAnsi="Arial" w:cs="Arial"/>
            <w:sz w:val="22"/>
            <w:szCs w:val="22"/>
          </w:rPr>
          <w:t>Субсидии производителям промышленной продукции</w:t>
        </w:r>
      </w:hyperlink>
      <w:r w:rsidRPr="00103666">
        <w:rPr>
          <w:rFonts w:ascii="Arial" w:hAnsi="Arial" w:cs="Arial"/>
          <w:sz w:val="22"/>
          <w:szCs w:val="22"/>
        </w:rPr>
        <w:t xml:space="preserve">»  </w:t>
      </w:r>
      <w:hyperlink r:id="rId249" w:history="1">
        <w:r w:rsidRPr="00103666">
          <w:rPr>
            <w:rFonts w:ascii="Arial" w:hAnsi="Arial" w:cs="Arial"/>
            <w:sz w:val="22"/>
            <w:szCs w:val="22"/>
          </w:rPr>
          <w:t>https://mprom.rk.gov.ru/ru/structure/618</w:t>
        </w:r>
      </w:hyperlink>
      <w:r w:rsidRPr="00103666">
        <w:rPr>
          <w:rFonts w:ascii="Arial" w:hAnsi="Arial" w:cs="Arial"/>
          <w:sz w:val="22"/>
          <w:szCs w:val="22"/>
        </w:rPr>
        <w:t>.</w:t>
      </w:r>
    </w:p>
    <w:p w:rsidR="0078169B" w:rsidRPr="00103666" w:rsidRDefault="0078169B" w:rsidP="0078169B">
      <w:pPr>
        <w:pStyle w:val="a3"/>
        <w:spacing w:before="0" w:beforeAutospacing="0" w:after="0" w:afterAutospacing="0"/>
        <w:rPr>
          <w:rStyle w:val="ac"/>
          <w:rFonts w:ascii="Arial" w:hAnsi="Arial" w:cs="Arial"/>
          <w:color w:val="000000"/>
          <w:sz w:val="22"/>
          <w:szCs w:val="22"/>
        </w:rPr>
      </w:pPr>
    </w:p>
    <w:p w:rsidR="0078169B" w:rsidRPr="00103666" w:rsidRDefault="0078169B" w:rsidP="0078169B">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Контакты:</w:t>
      </w:r>
    </w:p>
    <w:p w:rsidR="0078169B" w:rsidRPr="00103666" w:rsidRDefault="0078169B" w:rsidP="0078169B">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Министерство промышленной политики Республики Крым</w:t>
      </w:r>
    </w:p>
    <w:p w:rsidR="0078169B" w:rsidRPr="00103666" w:rsidRDefault="0078169B" w:rsidP="0078169B">
      <w:pPr>
        <w:pStyle w:val="a3"/>
        <w:spacing w:before="0" w:beforeAutospacing="0" w:after="0" w:afterAutospacing="0"/>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w:t>
      </w:r>
      <w:proofErr w:type="gramStart"/>
      <w:r w:rsidRPr="00103666">
        <w:rPr>
          <w:rFonts w:ascii="Arial" w:hAnsi="Arial" w:cs="Arial"/>
          <w:color w:val="000000"/>
          <w:sz w:val="22"/>
          <w:szCs w:val="22"/>
        </w:rPr>
        <w:t>.К</w:t>
      </w:r>
      <w:proofErr w:type="gramEnd"/>
      <w:r w:rsidRPr="00103666">
        <w:rPr>
          <w:rFonts w:ascii="Arial" w:hAnsi="Arial" w:cs="Arial"/>
          <w:color w:val="000000"/>
          <w:sz w:val="22"/>
          <w:szCs w:val="22"/>
        </w:rPr>
        <w:t>иевская, 81</w:t>
      </w:r>
    </w:p>
    <w:p w:rsidR="0078169B" w:rsidRPr="00103666" w:rsidRDefault="0078169B" w:rsidP="0078169B">
      <w:pPr>
        <w:pStyle w:val="a3"/>
        <w:spacing w:before="0" w:beforeAutospacing="0" w:after="0" w:afterAutospacing="0"/>
        <w:rPr>
          <w:rFonts w:ascii="Arial" w:hAnsi="Arial" w:cs="Arial"/>
          <w:color w:val="000000"/>
          <w:sz w:val="22"/>
          <w:szCs w:val="22"/>
          <w:lang w:val="en-US"/>
        </w:rPr>
      </w:pPr>
      <w:r w:rsidRPr="00103666">
        <w:rPr>
          <w:rStyle w:val="ac"/>
          <w:rFonts w:ascii="Arial" w:hAnsi="Arial" w:cs="Arial"/>
          <w:b w:val="0"/>
          <w:color w:val="000000"/>
          <w:sz w:val="22"/>
          <w:szCs w:val="22"/>
        </w:rPr>
        <w:t>тел</w:t>
      </w:r>
      <w:r w:rsidRPr="00103666">
        <w:rPr>
          <w:rStyle w:val="ac"/>
          <w:rFonts w:ascii="Arial" w:hAnsi="Arial" w:cs="Arial"/>
          <w:b w:val="0"/>
          <w:color w:val="000000"/>
          <w:sz w:val="22"/>
          <w:szCs w:val="22"/>
          <w:lang w:val="en-US"/>
        </w:rPr>
        <w:t>.:</w:t>
      </w:r>
      <w:r w:rsidRPr="00103666">
        <w:rPr>
          <w:rFonts w:ascii="Arial" w:hAnsi="Arial" w:cs="Arial"/>
          <w:color w:val="000000"/>
          <w:sz w:val="22"/>
          <w:szCs w:val="22"/>
          <w:lang w:val="en-US"/>
        </w:rPr>
        <w:t xml:space="preserve"> +7 (3652) 54-56-61, 54-58-42</w:t>
      </w:r>
    </w:p>
    <w:p w:rsidR="0078169B" w:rsidRPr="00103666" w:rsidRDefault="0078169B" w:rsidP="0078169B">
      <w:pPr>
        <w:pStyle w:val="a3"/>
        <w:spacing w:before="0" w:beforeAutospacing="0" w:after="0" w:afterAutospacing="0"/>
        <w:rPr>
          <w:rFonts w:ascii="Arial" w:hAnsi="Arial" w:cs="Arial"/>
          <w:color w:val="000000"/>
          <w:sz w:val="22"/>
          <w:szCs w:val="22"/>
          <w:lang w:val="en-US"/>
        </w:rPr>
      </w:pPr>
      <w:proofErr w:type="gramStart"/>
      <w:r w:rsidRPr="00103666">
        <w:rPr>
          <w:rStyle w:val="ac"/>
          <w:rFonts w:ascii="Arial" w:hAnsi="Arial" w:cs="Arial"/>
          <w:b w:val="0"/>
          <w:color w:val="000000"/>
          <w:sz w:val="22"/>
          <w:szCs w:val="22"/>
          <w:lang w:val="en-US"/>
        </w:rPr>
        <w:t>e-mail</w:t>
      </w:r>
      <w:proofErr w:type="gramEnd"/>
      <w:r w:rsidRPr="00103666">
        <w:rPr>
          <w:rStyle w:val="ac"/>
          <w:rFonts w:ascii="Arial" w:hAnsi="Arial" w:cs="Arial"/>
          <w:color w:val="000000"/>
          <w:sz w:val="22"/>
          <w:szCs w:val="22"/>
          <w:lang w:val="en-US"/>
        </w:rPr>
        <w:t xml:space="preserve">: </w:t>
      </w:r>
      <w:hyperlink r:id="rId250" w:history="1">
        <w:r w:rsidRPr="00103666">
          <w:rPr>
            <w:rStyle w:val="a8"/>
            <w:rFonts w:ascii="Arial" w:hAnsi="Arial" w:cs="Arial"/>
            <w:color w:val="004F7D"/>
            <w:sz w:val="22"/>
            <w:szCs w:val="22"/>
            <w:lang w:val="en-US"/>
          </w:rPr>
          <w:t>minprom@mprom.rk.gov.ru</w:t>
        </w:r>
      </w:hyperlink>
    </w:p>
    <w:p w:rsidR="0078169B" w:rsidRPr="00103666" w:rsidRDefault="0078169B" w:rsidP="0078169B">
      <w:pPr>
        <w:pStyle w:val="a3"/>
        <w:spacing w:before="0" w:beforeAutospacing="0" w:after="0" w:afterAutospacing="0"/>
        <w:rPr>
          <w:rFonts w:ascii="Arial" w:hAnsi="Arial" w:cs="Arial"/>
          <w:sz w:val="22"/>
          <w:szCs w:val="22"/>
        </w:rPr>
      </w:pPr>
      <w:r w:rsidRPr="00103666">
        <w:rPr>
          <w:rFonts w:ascii="Arial" w:hAnsi="Arial" w:cs="Arial"/>
          <w:color w:val="000000"/>
          <w:sz w:val="22"/>
          <w:szCs w:val="22"/>
        </w:rPr>
        <w:t>график работы</w:t>
      </w:r>
      <w:r w:rsidRPr="00103666">
        <w:rPr>
          <w:rStyle w:val="ac"/>
          <w:rFonts w:ascii="Arial" w:hAnsi="Arial" w:cs="Arial"/>
          <w:color w:val="000000"/>
          <w:sz w:val="22"/>
          <w:szCs w:val="22"/>
        </w:rPr>
        <w:t xml:space="preserve">: </w:t>
      </w:r>
      <w:r w:rsidRPr="00103666">
        <w:rPr>
          <w:rFonts w:ascii="Arial" w:hAnsi="Arial" w:cs="Arial"/>
          <w:color w:val="000000"/>
          <w:sz w:val="22"/>
          <w:szCs w:val="22"/>
        </w:rPr>
        <w:t>с 9-00 до 18-00, перерыв с 13-00 по 14-00</w:t>
      </w:r>
    </w:p>
    <w:p w:rsidR="00AE5225" w:rsidRPr="00103666" w:rsidRDefault="00AE5225" w:rsidP="00AE5225">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на участие в конгрессно-выставочных мероприятиях</w:t>
      </w:r>
    </w:p>
    <w:p w:rsidR="00D15CFC" w:rsidRPr="00103666" w:rsidRDefault="00957DBE" w:rsidP="00925F89">
      <w:pPr>
        <w:autoSpaceDE w:val="0"/>
        <w:autoSpaceDN w:val="0"/>
        <w:adjustRightInd w:val="0"/>
        <w:ind w:firstLine="540"/>
        <w:rPr>
          <w:rFonts w:ascii="Arial" w:hAnsi="Arial" w:cs="Arial"/>
          <w:sz w:val="22"/>
          <w:szCs w:val="22"/>
        </w:rPr>
      </w:pPr>
      <w:r w:rsidRPr="00103666">
        <w:rPr>
          <w:rFonts w:ascii="Arial" w:hAnsi="Arial" w:cs="Arial"/>
          <w:sz w:val="22"/>
          <w:szCs w:val="22"/>
        </w:rPr>
        <w:t xml:space="preserve">Субсидия предоставляется на </w:t>
      </w:r>
      <w:r w:rsidRPr="00FF27C6">
        <w:rPr>
          <w:rFonts w:ascii="Arial" w:hAnsi="Arial" w:cs="Arial"/>
          <w:b/>
          <w:sz w:val="22"/>
          <w:szCs w:val="22"/>
        </w:rPr>
        <w:t>возмещение затрат</w:t>
      </w:r>
      <w:r w:rsidRPr="00103666">
        <w:rPr>
          <w:rFonts w:ascii="Arial" w:hAnsi="Arial" w:cs="Arial"/>
          <w:sz w:val="22"/>
          <w:szCs w:val="22"/>
        </w:rPr>
        <w:t xml:space="preserve"> на участие в конгрессно-выставочных мероприятиях, проводимых на территории Российской Федера</w:t>
      </w:r>
      <w:r w:rsidR="002C46FF" w:rsidRPr="00103666">
        <w:rPr>
          <w:rFonts w:ascii="Arial" w:hAnsi="Arial" w:cs="Arial"/>
          <w:sz w:val="22"/>
          <w:szCs w:val="22"/>
        </w:rPr>
        <w:t xml:space="preserve">ции, по следующим </w:t>
      </w:r>
      <w:r w:rsidR="002C46FF" w:rsidRPr="00FF27C6">
        <w:rPr>
          <w:rFonts w:ascii="Arial" w:hAnsi="Arial" w:cs="Arial"/>
          <w:b/>
          <w:sz w:val="22"/>
          <w:szCs w:val="22"/>
        </w:rPr>
        <w:t>направлениям:</w:t>
      </w:r>
    </w:p>
    <w:p w:rsidR="00D15CFC" w:rsidRPr="00103666" w:rsidRDefault="00957DBE" w:rsidP="00925F89">
      <w:pPr>
        <w:autoSpaceDE w:val="0"/>
        <w:autoSpaceDN w:val="0"/>
        <w:adjustRightInd w:val="0"/>
        <w:ind w:firstLine="540"/>
        <w:rPr>
          <w:rFonts w:ascii="Arial" w:hAnsi="Arial" w:cs="Arial"/>
          <w:sz w:val="22"/>
          <w:szCs w:val="22"/>
        </w:rPr>
      </w:pPr>
      <w:r w:rsidRPr="00103666">
        <w:rPr>
          <w:rFonts w:ascii="Arial" w:hAnsi="Arial" w:cs="Arial"/>
          <w:sz w:val="22"/>
          <w:szCs w:val="22"/>
        </w:rPr>
        <w:t>а) оплата регистрационных взносов (сборов);</w:t>
      </w:r>
    </w:p>
    <w:p w:rsidR="00D15CFC" w:rsidRPr="00103666" w:rsidRDefault="00957DBE" w:rsidP="00925F89">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б) аренда выставочных площадей;</w:t>
      </w:r>
    </w:p>
    <w:p w:rsidR="00D15CFC" w:rsidRPr="00103666" w:rsidRDefault="00957DBE" w:rsidP="00925F89">
      <w:pPr>
        <w:autoSpaceDE w:val="0"/>
        <w:autoSpaceDN w:val="0"/>
        <w:adjustRightInd w:val="0"/>
        <w:ind w:firstLine="540"/>
        <w:rPr>
          <w:rFonts w:ascii="Arial" w:hAnsi="Arial" w:cs="Arial"/>
          <w:sz w:val="22"/>
          <w:szCs w:val="22"/>
        </w:rPr>
      </w:pPr>
      <w:r w:rsidRPr="00103666">
        <w:rPr>
          <w:rFonts w:ascii="Arial" w:hAnsi="Arial" w:cs="Arial"/>
          <w:sz w:val="22"/>
          <w:szCs w:val="22"/>
        </w:rPr>
        <w:t>в) ар</w:t>
      </w:r>
      <w:r w:rsidR="00925F89" w:rsidRPr="00103666">
        <w:rPr>
          <w:rFonts w:ascii="Arial" w:hAnsi="Arial" w:cs="Arial"/>
          <w:sz w:val="22"/>
          <w:szCs w:val="22"/>
        </w:rPr>
        <w:t>енда выставочного оборудования;</w:t>
      </w:r>
    </w:p>
    <w:p w:rsidR="00957DBE" w:rsidRPr="00103666" w:rsidRDefault="00957DBE" w:rsidP="00925F89">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г) застройка и оборудование стенда (в том числе монтажно-демонтажные работы (услуги), услуги по организации подключений к инженерным сетям выставочного комплекса), другие инженерно-технические, транспортно-экспедиторские, дизайнерские, аудиовизуальные, информационные, переводческие, складские, охранные, уборочные и типографские услуги.</w:t>
      </w:r>
      <w:proofErr w:type="gramEnd"/>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b/>
          <w:sz w:val="22"/>
          <w:szCs w:val="22"/>
        </w:rPr>
        <w:t>Получателями</w:t>
      </w:r>
      <w:r w:rsidRPr="00103666">
        <w:rPr>
          <w:rFonts w:ascii="Arial" w:hAnsi="Arial" w:cs="Arial"/>
          <w:sz w:val="22"/>
          <w:szCs w:val="22"/>
        </w:rPr>
        <w:t xml:space="preserve"> субсидии являются юридические лица, не являющиеся государственными учреждениями, отвечающие следующим критериям:</w:t>
      </w:r>
    </w:p>
    <w:p w:rsidR="00D15CFC" w:rsidRPr="00103666" w:rsidRDefault="00957DBE" w:rsidP="003C60BD">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 зарегистрированные и осуществляющие деятельность на территории Крым</w:t>
      </w:r>
      <w:r w:rsidR="00CC1440" w:rsidRPr="00103666">
        <w:rPr>
          <w:rFonts w:ascii="Arial" w:hAnsi="Arial" w:cs="Arial"/>
          <w:sz w:val="22"/>
          <w:szCs w:val="22"/>
        </w:rPr>
        <w:t>а</w:t>
      </w:r>
      <w:r w:rsidRPr="00103666">
        <w:rPr>
          <w:rFonts w:ascii="Arial" w:hAnsi="Arial" w:cs="Arial"/>
          <w:sz w:val="22"/>
          <w:szCs w:val="22"/>
        </w:rPr>
        <w:t>;</w:t>
      </w:r>
      <w:proofErr w:type="gramEnd"/>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proofErr w:type="gramStart"/>
      <w:r w:rsidRPr="00103666">
        <w:rPr>
          <w:rFonts w:ascii="Arial" w:hAnsi="Arial" w:cs="Arial"/>
          <w:sz w:val="22"/>
          <w:szCs w:val="22"/>
        </w:rPr>
        <w:t>участвовавшие</w:t>
      </w:r>
      <w:proofErr w:type="gramEnd"/>
      <w:r w:rsidRPr="00103666">
        <w:rPr>
          <w:rFonts w:ascii="Arial" w:hAnsi="Arial" w:cs="Arial"/>
          <w:sz w:val="22"/>
          <w:szCs w:val="22"/>
        </w:rPr>
        <w:t xml:space="preserve"> в мероприятиях в текущем и (или) предшествующем ему финансовом году;</w:t>
      </w:r>
    </w:p>
    <w:p w:rsidR="00D15CFC" w:rsidRPr="00103666" w:rsidRDefault="00D15CFC" w:rsidP="003C60BD">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 xml:space="preserve">- </w:t>
      </w:r>
      <w:r w:rsidR="00957DBE" w:rsidRPr="00103666">
        <w:rPr>
          <w:rFonts w:ascii="Arial" w:hAnsi="Arial" w:cs="Arial"/>
          <w:sz w:val="22"/>
          <w:szCs w:val="22"/>
        </w:rPr>
        <w:t xml:space="preserve">осуществляющие серийное производство промышленной продукции по одному или нескольким видам хозяйственной деятельности, соответствующим </w:t>
      </w:r>
      <w:r w:rsidRPr="00103666">
        <w:rPr>
          <w:rFonts w:ascii="Arial" w:hAnsi="Arial" w:cs="Arial"/>
          <w:sz w:val="22"/>
          <w:szCs w:val="22"/>
        </w:rPr>
        <w:t>ОКВЭД</w:t>
      </w:r>
      <w:r w:rsidR="00957DBE" w:rsidRPr="00103666">
        <w:rPr>
          <w:rFonts w:ascii="Arial" w:hAnsi="Arial" w:cs="Arial"/>
          <w:sz w:val="22"/>
          <w:szCs w:val="22"/>
        </w:rPr>
        <w:t>:</w:t>
      </w:r>
      <w:proofErr w:type="gramEnd"/>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20. Производство химических веществ и химических продуктов;</w:t>
      </w:r>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26. Производство компьютеров, электронных и оптических изделий;</w:t>
      </w:r>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27. Производство электрического оборудования;</w:t>
      </w:r>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28. Производство машин и оборудования, не включенных в другие группировки;</w:t>
      </w:r>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29. Производство автотранспортных средств, прицепов и полуприцепов;</w:t>
      </w:r>
    </w:p>
    <w:p w:rsidR="00D15CFC"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30. Производство прочих транспортных средств и оборудования.</w:t>
      </w:r>
    </w:p>
    <w:p w:rsidR="00D15CFC" w:rsidRPr="00103666" w:rsidRDefault="00957DBE" w:rsidP="00D15CFC">
      <w:pPr>
        <w:autoSpaceDE w:val="0"/>
        <w:autoSpaceDN w:val="0"/>
        <w:adjustRightInd w:val="0"/>
        <w:ind w:firstLine="540"/>
        <w:rPr>
          <w:rFonts w:ascii="Arial" w:hAnsi="Arial" w:cs="Arial"/>
          <w:sz w:val="22"/>
          <w:szCs w:val="22"/>
        </w:rPr>
      </w:pPr>
      <w:r w:rsidRPr="00103666">
        <w:rPr>
          <w:rFonts w:ascii="Arial" w:hAnsi="Arial" w:cs="Arial"/>
          <w:b/>
          <w:sz w:val="22"/>
          <w:szCs w:val="22"/>
        </w:rPr>
        <w:t>Размер</w:t>
      </w:r>
      <w:r w:rsidR="00D15CFC" w:rsidRPr="00103666">
        <w:rPr>
          <w:rFonts w:ascii="Arial" w:hAnsi="Arial" w:cs="Arial"/>
          <w:sz w:val="22"/>
          <w:szCs w:val="22"/>
        </w:rPr>
        <w:t xml:space="preserve"> субсидии</w:t>
      </w:r>
      <w:r w:rsidR="007719EA" w:rsidRPr="00103666">
        <w:rPr>
          <w:rFonts w:ascii="Arial" w:hAnsi="Arial" w:cs="Arial"/>
          <w:sz w:val="22"/>
          <w:szCs w:val="22"/>
        </w:rPr>
        <w:t xml:space="preserve"> -</w:t>
      </w:r>
      <w:r w:rsidR="00D15CFC" w:rsidRPr="00103666">
        <w:rPr>
          <w:rFonts w:ascii="Arial" w:hAnsi="Arial" w:cs="Arial"/>
          <w:sz w:val="22"/>
          <w:szCs w:val="22"/>
        </w:rPr>
        <w:t xml:space="preserve"> </w:t>
      </w:r>
      <w:r w:rsidRPr="00103666">
        <w:rPr>
          <w:rFonts w:ascii="Arial" w:hAnsi="Arial" w:cs="Arial"/>
          <w:sz w:val="22"/>
          <w:szCs w:val="22"/>
        </w:rPr>
        <w:t>не более 1 миллиона рублей на каждого получателя субсидии.</w:t>
      </w:r>
    </w:p>
    <w:p w:rsidR="00957DBE" w:rsidRPr="00103666" w:rsidRDefault="00957DBE" w:rsidP="00D15CFC">
      <w:pPr>
        <w:autoSpaceDE w:val="0"/>
        <w:autoSpaceDN w:val="0"/>
        <w:adjustRightInd w:val="0"/>
        <w:ind w:firstLine="540"/>
        <w:rPr>
          <w:rFonts w:ascii="Arial" w:hAnsi="Arial" w:cs="Arial"/>
          <w:sz w:val="22"/>
          <w:szCs w:val="22"/>
        </w:rPr>
      </w:pPr>
      <w:r w:rsidRPr="00FF27C6">
        <w:rPr>
          <w:rFonts w:ascii="Arial" w:hAnsi="Arial" w:cs="Arial"/>
          <w:b/>
          <w:sz w:val="22"/>
          <w:szCs w:val="22"/>
        </w:rPr>
        <w:t>Подробнее</w:t>
      </w:r>
      <w:r w:rsidRPr="00103666">
        <w:rPr>
          <w:rFonts w:ascii="Arial" w:hAnsi="Arial" w:cs="Arial"/>
          <w:sz w:val="22"/>
          <w:szCs w:val="22"/>
        </w:rPr>
        <w:t xml:space="preserve"> о субсидии на сайте Министерства промышленной политики Республики Крым в разделе «Господдержка» / « </w:t>
      </w:r>
      <w:hyperlink r:id="rId251" w:history="1">
        <w:r w:rsidRPr="00103666">
          <w:rPr>
            <w:rFonts w:ascii="Arial" w:hAnsi="Arial" w:cs="Arial"/>
            <w:sz w:val="22"/>
            <w:szCs w:val="22"/>
          </w:rPr>
          <w:t>Субсидии производителям промышленной продукции</w:t>
        </w:r>
      </w:hyperlink>
      <w:r w:rsidRPr="00103666">
        <w:rPr>
          <w:rFonts w:ascii="Arial" w:hAnsi="Arial" w:cs="Arial"/>
          <w:sz w:val="22"/>
          <w:szCs w:val="22"/>
        </w:rPr>
        <w:t xml:space="preserve">»  </w:t>
      </w:r>
      <w:hyperlink r:id="rId252" w:history="1">
        <w:r w:rsidRPr="00103666">
          <w:rPr>
            <w:rFonts w:ascii="Arial" w:hAnsi="Arial" w:cs="Arial"/>
            <w:sz w:val="22"/>
            <w:szCs w:val="22"/>
          </w:rPr>
          <w:t>https://mprom.rk.gov.ru/ru/structure/618</w:t>
        </w:r>
      </w:hyperlink>
      <w:r w:rsidRPr="00103666">
        <w:rPr>
          <w:rFonts w:ascii="Arial" w:hAnsi="Arial" w:cs="Arial"/>
          <w:sz w:val="22"/>
          <w:szCs w:val="22"/>
        </w:rPr>
        <w:t>.</w:t>
      </w:r>
    </w:p>
    <w:p w:rsidR="00957DBE" w:rsidRPr="00103666" w:rsidRDefault="00957DBE" w:rsidP="00454861">
      <w:pPr>
        <w:ind w:firstLine="709"/>
        <w:rPr>
          <w:rFonts w:ascii="Arial" w:hAnsi="Arial" w:cs="Arial"/>
          <w:sz w:val="22"/>
          <w:szCs w:val="22"/>
        </w:rPr>
      </w:pPr>
    </w:p>
    <w:p w:rsidR="00D712EB" w:rsidRPr="00103666" w:rsidRDefault="00D712EB" w:rsidP="00D712EB">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Контакты:</w:t>
      </w:r>
    </w:p>
    <w:p w:rsidR="00D712EB" w:rsidRPr="00103666" w:rsidRDefault="00D712EB" w:rsidP="00D712EB">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Министерство промышленной политики Республики Крым</w:t>
      </w:r>
    </w:p>
    <w:p w:rsidR="00D712EB" w:rsidRPr="00103666" w:rsidRDefault="00D712EB" w:rsidP="00D712EB">
      <w:pPr>
        <w:pStyle w:val="a3"/>
        <w:spacing w:before="0" w:beforeAutospacing="0" w:after="0" w:afterAutospacing="0"/>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w:t>
      </w:r>
      <w:proofErr w:type="gramStart"/>
      <w:r w:rsidRPr="00103666">
        <w:rPr>
          <w:rFonts w:ascii="Arial" w:hAnsi="Arial" w:cs="Arial"/>
          <w:color w:val="000000"/>
          <w:sz w:val="22"/>
          <w:szCs w:val="22"/>
        </w:rPr>
        <w:t>.К</w:t>
      </w:r>
      <w:proofErr w:type="gramEnd"/>
      <w:r w:rsidRPr="00103666">
        <w:rPr>
          <w:rFonts w:ascii="Arial" w:hAnsi="Arial" w:cs="Arial"/>
          <w:color w:val="000000"/>
          <w:sz w:val="22"/>
          <w:szCs w:val="22"/>
        </w:rPr>
        <w:t>иевская, 81</w:t>
      </w:r>
    </w:p>
    <w:p w:rsidR="00D712EB" w:rsidRPr="00103666" w:rsidRDefault="00D712EB" w:rsidP="00D712EB">
      <w:pPr>
        <w:pStyle w:val="a3"/>
        <w:spacing w:before="0" w:beforeAutospacing="0" w:after="0" w:afterAutospacing="0"/>
        <w:rPr>
          <w:rFonts w:ascii="Arial" w:hAnsi="Arial" w:cs="Arial"/>
          <w:color w:val="000000"/>
          <w:sz w:val="22"/>
          <w:szCs w:val="22"/>
        </w:rPr>
      </w:pPr>
      <w:r w:rsidRPr="00103666">
        <w:rPr>
          <w:rStyle w:val="ac"/>
          <w:rFonts w:ascii="Arial" w:hAnsi="Arial" w:cs="Arial"/>
          <w:b w:val="0"/>
          <w:color w:val="000000"/>
          <w:sz w:val="22"/>
          <w:szCs w:val="22"/>
        </w:rPr>
        <w:t>тел.:</w:t>
      </w:r>
      <w:r w:rsidRPr="00103666">
        <w:rPr>
          <w:rFonts w:ascii="Arial" w:hAnsi="Arial" w:cs="Arial"/>
          <w:color w:val="000000"/>
          <w:sz w:val="22"/>
          <w:szCs w:val="22"/>
        </w:rPr>
        <w:t xml:space="preserve"> +7 (3652) 54-56-61, 54-58-42</w:t>
      </w:r>
    </w:p>
    <w:p w:rsidR="00FF3CC6" w:rsidRPr="00103666" w:rsidRDefault="00FF3CC6" w:rsidP="00D712EB">
      <w:pPr>
        <w:pStyle w:val="a3"/>
        <w:spacing w:before="0" w:beforeAutospacing="0" w:after="0" w:afterAutospacing="0"/>
        <w:rPr>
          <w:rFonts w:ascii="Arial" w:hAnsi="Arial" w:cs="Arial"/>
          <w:color w:val="000000"/>
          <w:sz w:val="22"/>
          <w:szCs w:val="22"/>
        </w:rPr>
      </w:pPr>
      <w:r w:rsidRPr="00103666">
        <w:rPr>
          <w:rFonts w:ascii="Arial" w:hAnsi="Arial" w:cs="Arial"/>
          <w:color w:val="000000"/>
          <w:sz w:val="22"/>
          <w:szCs w:val="22"/>
        </w:rPr>
        <w:t>график работы</w:t>
      </w:r>
      <w:r w:rsidRPr="00103666">
        <w:rPr>
          <w:rStyle w:val="ac"/>
          <w:rFonts w:ascii="Arial" w:hAnsi="Arial" w:cs="Arial"/>
          <w:color w:val="000000"/>
          <w:sz w:val="22"/>
          <w:szCs w:val="22"/>
        </w:rPr>
        <w:t xml:space="preserve">: </w:t>
      </w:r>
      <w:r w:rsidRPr="00103666">
        <w:rPr>
          <w:rFonts w:ascii="Arial" w:hAnsi="Arial" w:cs="Arial"/>
          <w:color w:val="000000"/>
          <w:sz w:val="22"/>
          <w:szCs w:val="22"/>
        </w:rPr>
        <w:t>с 9-00 до 18-00, перерыв с 13-00 по 14-00</w:t>
      </w:r>
    </w:p>
    <w:p w:rsidR="00D712EB" w:rsidRPr="00103666" w:rsidRDefault="00D712EB" w:rsidP="00D712EB">
      <w:pPr>
        <w:pStyle w:val="a3"/>
        <w:spacing w:before="0" w:beforeAutospacing="0" w:after="0" w:afterAutospacing="0"/>
        <w:rPr>
          <w:rFonts w:ascii="Arial" w:hAnsi="Arial" w:cs="Arial"/>
          <w:color w:val="000000"/>
          <w:sz w:val="22"/>
          <w:szCs w:val="22"/>
          <w:lang w:val="en-US"/>
        </w:rPr>
      </w:pPr>
      <w:proofErr w:type="gramStart"/>
      <w:r w:rsidRPr="00103666">
        <w:rPr>
          <w:rStyle w:val="ac"/>
          <w:rFonts w:ascii="Arial" w:hAnsi="Arial" w:cs="Arial"/>
          <w:b w:val="0"/>
          <w:color w:val="000000"/>
          <w:sz w:val="22"/>
          <w:szCs w:val="22"/>
          <w:lang w:val="en-US"/>
        </w:rPr>
        <w:t>e-mail</w:t>
      </w:r>
      <w:proofErr w:type="gramEnd"/>
      <w:r w:rsidRPr="00103666">
        <w:rPr>
          <w:rStyle w:val="ac"/>
          <w:rFonts w:ascii="Arial" w:hAnsi="Arial" w:cs="Arial"/>
          <w:color w:val="000000"/>
          <w:sz w:val="22"/>
          <w:szCs w:val="22"/>
          <w:lang w:val="en-US"/>
        </w:rPr>
        <w:t xml:space="preserve">: </w:t>
      </w:r>
      <w:hyperlink r:id="rId253" w:history="1">
        <w:r w:rsidRPr="00103666">
          <w:rPr>
            <w:rStyle w:val="a8"/>
            <w:rFonts w:ascii="Arial" w:hAnsi="Arial" w:cs="Arial"/>
            <w:color w:val="004F7D"/>
            <w:sz w:val="22"/>
            <w:szCs w:val="22"/>
            <w:lang w:val="en-US"/>
          </w:rPr>
          <w:t>minprom@mprom.rk.gov.ru</w:t>
        </w:r>
      </w:hyperlink>
    </w:p>
    <w:p w:rsidR="00CC1440" w:rsidRPr="00103666" w:rsidRDefault="00CC1440" w:rsidP="00454861">
      <w:pPr>
        <w:ind w:firstLine="709"/>
        <w:jc w:val="center"/>
        <w:rPr>
          <w:rFonts w:ascii="Arial" w:hAnsi="Arial" w:cs="Arial"/>
          <w:b/>
          <w:sz w:val="22"/>
          <w:szCs w:val="22"/>
          <w:lang w:val="en-US"/>
        </w:rPr>
      </w:pPr>
    </w:p>
    <w:p w:rsidR="00CC1440" w:rsidRPr="00103666" w:rsidRDefault="00CC1440" w:rsidP="00CC1440">
      <w:pPr>
        <w:shd w:val="clear" w:color="auto" w:fill="B8CCE4" w:themeFill="accent1" w:themeFillTint="66"/>
        <w:spacing w:after="200"/>
        <w:jc w:val="center"/>
        <w:rPr>
          <w:rFonts w:ascii="Arial" w:hAnsi="Arial" w:cs="Arial"/>
          <w:b/>
          <w:sz w:val="22"/>
          <w:szCs w:val="22"/>
        </w:rPr>
      </w:pPr>
      <w:r w:rsidRPr="00103666">
        <w:rPr>
          <w:rFonts w:ascii="Arial" w:hAnsi="Arial" w:cs="Arial"/>
          <w:b/>
          <w:sz w:val="22"/>
          <w:szCs w:val="22"/>
        </w:rPr>
        <w:t>Субсидии по сертификации систем менеджмента</w:t>
      </w:r>
    </w:p>
    <w:p w:rsidR="00B047E1" w:rsidRPr="00103666" w:rsidRDefault="00460906" w:rsidP="003C60BD">
      <w:pPr>
        <w:autoSpaceDE w:val="0"/>
        <w:autoSpaceDN w:val="0"/>
        <w:adjustRightInd w:val="0"/>
        <w:ind w:firstLine="540"/>
        <w:rPr>
          <w:rFonts w:ascii="Arial" w:hAnsi="Arial" w:cs="Arial"/>
          <w:sz w:val="22"/>
          <w:szCs w:val="22"/>
        </w:rPr>
      </w:pPr>
      <w:r w:rsidRPr="00103666">
        <w:rPr>
          <w:rFonts w:ascii="Arial" w:hAnsi="Arial" w:cs="Arial"/>
          <w:sz w:val="22"/>
          <w:szCs w:val="22"/>
        </w:rPr>
        <w:t>Субсидии</w:t>
      </w:r>
      <w:r w:rsidR="00957DBE" w:rsidRPr="00103666">
        <w:rPr>
          <w:rFonts w:ascii="Arial" w:hAnsi="Arial" w:cs="Arial"/>
          <w:sz w:val="22"/>
          <w:szCs w:val="22"/>
        </w:rPr>
        <w:t xml:space="preserve"> предоставляются на </w:t>
      </w:r>
      <w:r w:rsidR="00957DBE" w:rsidRPr="00FF27C6">
        <w:rPr>
          <w:rFonts w:ascii="Arial" w:hAnsi="Arial" w:cs="Arial"/>
          <w:b/>
          <w:sz w:val="22"/>
          <w:szCs w:val="22"/>
        </w:rPr>
        <w:t>возмещение затрат</w:t>
      </w:r>
      <w:r w:rsidR="00957DBE" w:rsidRPr="00103666">
        <w:rPr>
          <w:rFonts w:ascii="Arial" w:hAnsi="Arial" w:cs="Arial"/>
          <w:sz w:val="22"/>
          <w:szCs w:val="22"/>
        </w:rPr>
        <w:t xml:space="preserve"> на мероприятия по сертификации систем менеджмента на соответствие национальным и международным стандартам по следующим </w:t>
      </w:r>
      <w:r w:rsidR="00957DBE" w:rsidRPr="00FF27C6">
        <w:rPr>
          <w:rFonts w:ascii="Arial" w:hAnsi="Arial" w:cs="Arial"/>
          <w:b/>
          <w:sz w:val="22"/>
          <w:szCs w:val="22"/>
        </w:rPr>
        <w:t>направлениям:</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1. подтверждение соответствия продукции или иных объектов, процессов проектирования (включая изыскания), производства, монтажа, наладки, эксплуатации, хранения, перевозки, реализации и утилизации, выполнения работ или оказания услуг требованиям российских технических регламентов и регламентов Таможенного союза в форме получения и (или) продления сертификата соответствия и (или) принятия декларации о соответствии;</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2. обязательное маркирование продукции знаком "CE" согласно Европейской Директиве 93/42 ЕЭС;</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3. оформление сертификатов происхождения продукции общей формы, форм "А", "СТ-1";</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4. прохождение процедур, связанных с подтверждением в уполномоченных органах соответствия продукции, товаров, оборудования и услуг требованиям законодательства Российской Федерации в части подтверждения соответствия затрат на проведение уполномоченной организацией аудита при сертификации систем менеджмента по международным стандартам на юридическом лице - претенденте;</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lastRenderedPageBreak/>
        <w:t>5. получение и (или) продление международных сертификатов соответствия и (или) внедрение системы (систем) менеджмента в соответствии с нижеперечисленными международными и российскими стандартами:</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а) Межгосударственный </w:t>
      </w:r>
      <w:hyperlink r:id="rId254" w:history="1">
        <w:r w:rsidRPr="00103666">
          <w:rPr>
            <w:rFonts w:ascii="Arial" w:hAnsi="Arial" w:cs="Arial"/>
            <w:sz w:val="22"/>
            <w:szCs w:val="22"/>
          </w:rPr>
          <w:t>стандарт</w:t>
        </w:r>
      </w:hyperlink>
      <w:r w:rsidRPr="00103666">
        <w:rPr>
          <w:rFonts w:ascii="Arial" w:hAnsi="Arial" w:cs="Arial"/>
          <w:sz w:val="22"/>
          <w:szCs w:val="22"/>
        </w:rPr>
        <w:t xml:space="preserve"> ГОСТ ISO 9001-2011. Системы менеджмента качества</w:t>
      </w:r>
      <w:r w:rsidR="00B047E1" w:rsidRPr="00103666">
        <w:rPr>
          <w:rFonts w:ascii="Arial" w:hAnsi="Arial" w:cs="Arial"/>
          <w:sz w:val="22"/>
          <w:szCs w:val="22"/>
        </w:rPr>
        <w:t>;</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б) Национальный </w:t>
      </w:r>
      <w:hyperlink r:id="rId255" w:history="1">
        <w:r w:rsidRPr="00103666">
          <w:rPr>
            <w:rFonts w:ascii="Arial" w:hAnsi="Arial" w:cs="Arial"/>
            <w:sz w:val="22"/>
            <w:szCs w:val="22"/>
          </w:rPr>
          <w:t>стандарт</w:t>
        </w:r>
      </w:hyperlink>
      <w:r w:rsidRPr="00103666">
        <w:rPr>
          <w:rFonts w:ascii="Arial" w:hAnsi="Arial" w:cs="Arial"/>
          <w:sz w:val="22"/>
          <w:szCs w:val="22"/>
        </w:rPr>
        <w:t xml:space="preserve"> Российской Федерации ГОСТ </w:t>
      </w:r>
      <w:proofErr w:type="gramStart"/>
      <w:r w:rsidRPr="00103666">
        <w:rPr>
          <w:rFonts w:ascii="Arial" w:hAnsi="Arial" w:cs="Arial"/>
          <w:sz w:val="22"/>
          <w:szCs w:val="22"/>
        </w:rPr>
        <w:t>Р</w:t>
      </w:r>
      <w:proofErr w:type="gramEnd"/>
      <w:r w:rsidRPr="00103666">
        <w:rPr>
          <w:rFonts w:ascii="Arial" w:hAnsi="Arial" w:cs="Arial"/>
          <w:sz w:val="22"/>
          <w:szCs w:val="22"/>
        </w:rPr>
        <w:t xml:space="preserve"> ИСО 9001-201</w:t>
      </w:r>
      <w:r w:rsidR="00B047E1" w:rsidRPr="00103666">
        <w:rPr>
          <w:rFonts w:ascii="Arial" w:hAnsi="Arial" w:cs="Arial"/>
          <w:sz w:val="22"/>
          <w:szCs w:val="22"/>
        </w:rPr>
        <w:t>5. Системы менеджмента качества;</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в) Национальный стандарт Российской Федерации ГОСТ </w:t>
      </w:r>
      <w:proofErr w:type="gramStart"/>
      <w:r w:rsidRPr="00103666">
        <w:rPr>
          <w:rFonts w:ascii="Arial" w:hAnsi="Arial" w:cs="Arial"/>
          <w:sz w:val="22"/>
          <w:szCs w:val="22"/>
        </w:rPr>
        <w:t>Р</w:t>
      </w:r>
      <w:proofErr w:type="gramEnd"/>
      <w:r w:rsidRPr="00103666">
        <w:rPr>
          <w:rFonts w:ascii="Arial" w:hAnsi="Arial" w:cs="Arial"/>
          <w:sz w:val="22"/>
          <w:szCs w:val="22"/>
        </w:rPr>
        <w:t xml:space="preserve"> ИСО 14001-2016. Системы экологического менеджмента. Требования и руководство по применению;</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г) Государственный военный стандарт Российской Федерации. ГОСТ РВ 0015-002-2012. Система разработки и постановки продукции на производство военной техники. Системы менеджмента качества</w:t>
      </w:r>
      <w:r w:rsidR="00B047E1" w:rsidRPr="00103666">
        <w:rPr>
          <w:rFonts w:ascii="Arial" w:hAnsi="Arial" w:cs="Arial"/>
          <w:sz w:val="22"/>
          <w:szCs w:val="22"/>
        </w:rPr>
        <w:t>;</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д) Межгосударственный </w:t>
      </w:r>
      <w:hyperlink r:id="rId256" w:history="1">
        <w:r w:rsidRPr="00103666">
          <w:rPr>
            <w:rFonts w:ascii="Arial" w:hAnsi="Arial" w:cs="Arial"/>
            <w:sz w:val="22"/>
            <w:szCs w:val="22"/>
          </w:rPr>
          <w:t>стандарт</w:t>
        </w:r>
      </w:hyperlink>
      <w:r w:rsidRPr="00103666">
        <w:rPr>
          <w:rFonts w:ascii="Arial" w:hAnsi="Arial" w:cs="Arial"/>
          <w:sz w:val="22"/>
          <w:szCs w:val="22"/>
        </w:rPr>
        <w:t xml:space="preserve"> ГОСТ 12.0.230-2007. Система стандартов безопасности труда. Системы управления охраной труда. Общие требования;</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е) Межгосударственный </w:t>
      </w:r>
      <w:hyperlink r:id="rId257" w:history="1">
        <w:r w:rsidRPr="00103666">
          <w:rPr>
            <w:rFonts w:ascii="Arial" w:hAnsi="Arial" w:cs="Arial"/>
            <w:sz w:val="22"/>
            <w:szCs w:val="22"/>
          </w:rPr>
          <w:t>стандарт</w:t>
        </w:r>
      </w:hyperlink>
      <w:r w:rsidRPr="00103666">
        <w:rPr>
          <w:rFonts w:ascii="Arial" w:hAnsi="Arial" w:cs="Arial"/>
          <w:sz w:val="22"/>
          <w:szCs w:val="22"/>
        </w:rPr>
        <w:t xml:space="preserve"> ГОСТ 12.0.230.1-2015. Система стандартов безопасности труда. Системы управления охраной труда. Руководство по применению ГОСТ 12.0.230-2007;</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ж) Национальный стандарт Российской Федерации ГОСТ </w:t>
      </w:r>
      <w:proofErr w:type="gramStart"/>
      <w:r w:rsidRPr="00103666">
        <w:rPr>
          <w:rFonts w:ascii="Arial" w:hAnsi="Arial" w:cs="Arial"/>
          <w:sz w:val="22"/>
          <w:szCs w:val="22"/>
        </w:rPr>
        <w:t>Р</w:t>
      </w:r>
      <w:proofErr w:type="gramEnd"/>
      <w:r w:rsidRPr="00103666">
        <w:rPr>
          <w:rFonts w:ascii="Arial" w:hAnsi="Arial" w:cs="Arial"/>
          <w:sz w:val="22"/>
          <w:szCs w:val="22"/>
        </w:rPr>
        <w:t xml:space="preserve"> ЕН 9100-2011. Системы менеджмента качества организаций авиационной, космической и оборонных отраслей промышленности. Требования;</w:t>
      </w:r>
    </w:p>
    <w:p w:rsidR="00B047E1" w:rsidRPr="00103666" w:rsidRDefault="00B047E1" w:rsidP="003C60BD">
      <w:pPr>
        <w:autoSpaceDE w:val="0"/>
        <w:autoSpaceDN w:val="0"/>
        <w:adjustRightInd w:val="0"/>
        <w:ind w:firstLine="540"/>
        <w:rPr>
          <w:rFonts w:ascii="Arial" w:hAnsi="Arial" w:cs="Arial"/>
          <w:sz w:val="22"/>
          <w:szCs w:val="22"/>
        </w:rPr>
      </w:pPr>
      <w:r w:rsidRPr="00103666">
        <w:rPr>
          <w:rFonts w:ascii="Arial" w:hAnsi="Arial" w:cs="Arial"/>
          <w:sz w:val="22"/>
          <w:szCs w:val="22"/>
        </w:rPr>
        <w:t>з</w:t>
      </w:r>
      <w:r w:rsidR="00957DBE" w:rsidRPr="00103666">
        <w:rPr>
          <w:rFonts w:ascii="Arial" w:hAnsi="Arial" w:cs="Arial"/>
          <w:sz w:val="22"/>
          <w:szCs w:val="22"/>
        </w:rPr>
        <w:t xml:space="preserve">) Национальный стандарт Российской Федерации ГОСТ </w:t>
      </w:r>
      <w:proofErr w:type="gramStart"/>
      <w:r w:rsidR="00957DBE" w:rsidRPr="00103666">
        <w:rPr>
          <w:rFonts w:ascii="Arial" w:hAnsi="Arial" w:cs="Arial"/>
          <w:sz w:val="22"/>
          <w:szCs w:val="22"/>
        </w:rPr>
        <w:t>Р</w:t>
      </w:r>
      <w:proofErr w:type="gramEnd"/>
      <w:r w:rsidR="00957DBE" w:rsidRPr="00103666">
        <w:rPr>
          <w:rFonts w:ascii="Arial" w:hAnsi="Arial" w:cs="Arial"/>
          <w:sz w:val="22"/>
          <w:szCs w:val="22"/>
        </w:rPr>
        <w:t xml:space="preserve"> ИСО 50001-2012. Системы энергетического менеджмента. Требования и руководство по применению;</w:t>
      </w:r>
    </w:p>
    <w:p w:rsidR="00B047E1"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и) Национальный стандарт Российской Федерации ГОСТ </w:t>
      </w:r>
      <w:proofErr w:type="gramStart"/>
      <w:r w:rsidRPr="00103666">
        <w:rPr>
          <w:rFonts w:ascii="Arial" w:hAnsi="Arial" w:cs="Arial"/>
          <w:sz w:val="22"/>
          <w:szCs w:val="22"/>
        </w:rPr>
        <w:t>Р</w:t>
      </w:r>
      <w:proofErr w:type="gramEnd"/>
      <w:r w:rsidRPr="00103666">
        <w:rPr>
          <w:rFonts w:ascii="Arial" w:hAnsi="Arial" w:cs="Arial"/>
          <w:sz w:val="22"/>
          <w:szCs w:val="22"/>
        </w:rPr>
        <w:t xml:space="preserve"> 51814.1-2009. Системы менеджмента качества. Особые требования по применению ИСО 9001:2008 в автомобильной промышленности и организациях, производящих соответствующие запасные части;</w:t>
      </w:r>
    </w:p>
    <w:p w:rsidR="00957DBE" w:rsidRPr="00103666" w:rsidRDefault="00957DBE" w:rsidP="003C60BD">
      <w:pPr>
        <w:autoSpaceDE w:val="0"/>
        <w:autoSpaceDN w:val="0"/>
        <w:adjustRightInd w:val="0"/>
        <w:ind w:firstLine="540"/>
        <w:rPr>
          <w:rFonts w:ascii="Arial" w:hAnsi="Arial" w:cs="Arial"/>
          <w:sz w:val="22"/>
          <w:szCs w:val="22"/>
        </w:rPr>
      </w:pPr>
      <w:r w:rsidRPr="00103666">
        <w:rPr>
          <w:rFonts w:ascii="Arial" w:hAnsi="Arial" w:cs="Arial"/>
          <w:sz w:val="22"/>
          <w:szCs w:val="22"/>
        </w:rPr>
        <w:t xml:space="preserve">к) Национальный стандарт Российской Федерации ГОСТ </w:t>
      </w:r>
      <w:proofErr w:type="gramStart"/>
      <w:r w:rsidRPr="00103666">
        <w:rPr>
          <w:rFonts w:ascii="Arial" w:hAnsi="Arial" w:cs="Arial"/>
          <w:sz w:val="22"/>
          <w:szCs w:val="22"/>
        </w:rPr>
        <w:t>Р</w:t>
      </w:r>
      <w:proofErr w:type="gramEnd"/>
      <w:r w:rsidRPr="00103666">
        <w:rPr>
          <w:rFonts w:ascii="Arial" w:hAnsi="Arial" w:cs="Arial"/>
          <w:sz w:val="22"/>
          <w:szCs w:val="22"/>
        </w:rPr>
        <w:t xml:space="preserve"> ИСО/МЭК 27001-2006. Информационная технология. Методы и средства обеспечения безопасности. Системы менеджмента информационной безопасности. Требования.</w:t>
      </w:r>
    </w:p>
    <w:p w:rsidR="00957DBE" w:rsidRPr="00103666" w:rsidRDefault="00957DBE" w:rsidP="00454861">
      <w:pPr>
        <w:autoSpaceDE w:val="0"/>
        <w:autoSpaceDN w:val="0"/>
        <w:adjustRightInd w:val="0"/>
        <w:ind w:firstLine="540"/>
        <w:rPr>
          <w:rFonts w:ascii="Arial" w:hAnsi="Arial" w:cs="Arial"/>
          <w:sz w:val="22"/>
          <w:szCs w:val="22"/>
        </w:rPr>
      </w:pPr>
    </w:p>
    <w:p w:rsidR="00B047E1"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b/>
          <w:sz w:val="22"/>
          <w:szCs w:val="22"/>
        </w:rPr>
        <w:t>Получателями</w:t>
      </w:r>
      <w:r w:rsidRPr="00103666">
        <w:rPr>
          <w:rFonts w:ascii="Arial" w:hAnsi="Arial" w:cs="Arial"/>
          <w:sz w:val="22"/>
          <w:szCs w:val="22"/>
        </w:rPr>
        <w:t xml:space="preserve"> субсидии являются юридические лица, не являющиеся государственными учреждениями, отвечающие следующим критериям:</w:t>
      </w:r>
    </w:p>
    <w:p w:rsidR="00B047E1" w:rsidRPr="00103666" w:rsidRDefault="00681AD8"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957DBE" w:rsidRPr="00103666">
        <w:rPr>
          <w:rFonts w:ascii="Arial" w:hAnsi="Arial" w:cs="Arial"/>
          <w:sz w:val="22"/>
          <w:szCs w:val="22"/>
        </w:rPr>
        <w:t>зарегистрированные и осуществляющие деятельность на территории Республики Крым;</w:t>
      </w:r>
    </w:p>
    <w:p w:rsidR="00B047E1" w:rsidRPr="00103666" w:rsidRDefault="00681AD8"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957DBE" w:rsidRPr="00103666">
        <w:rPr>
          <w:rFonts w:ascii="Arial" w:hAnsi="Arial" w:cs="Arial"/>
          <w:sz w:val="22"/>
          <w:szCs w:val="22"/>
        </w:rPr>
        <w:t xml:space="preserve">реализующие в текущем и (или) предшествующем ему финансовых </w:t>
      </w:r>
      <w:proofErr w:type="gramStart"/>
      <w:r w:rsidR="00957DBE" w:rsidRPr="00103666">
        <w:rPr>
          <w:rFonts w:ascii="Arial" w:hAnsi="Arial" w:cs="Arial"/>
          <w:sz w:val="22"/>
          <w:szCs w:val="22"/>
        </w:rPr>
        <w:t>годах</w:t>
      </w:r>
      <w:proofErr w:type="gramEnd"/>
      <w:r w:rsidR="00957DBE" w:rsidRPr="00103666">
        <w:rPr>
          <w:rFonts w:ascii="Arial" w:hAnsi="Arial" w:cs="Arial"/>
          <w:sz w:val="22"/>
          <w:szCs w:val="22"/>
        </w:rPr>
        <w:t xml:space="preserve"> мероприятия, указанные в пункте 1, 2, 3, 4, 5;</w:t>
      </w:r>
    </w:p>
    <w:p w:rsidR="00B047E1" w:rsidRPr="00103666" w:rsidRDefault="00681AD8" w:rsidP="00454861">
      <w:pPr>
        <w:autoSpaceDE w:val="0"/>
        <w:autoSpaceDN w:val="0"/>
        <w:adjustRightInd w:val="0"/>
        <w:ind w:firstLine="540"/>
        <w:rPr>
          <w:rFonts w:ascii="Arial" w:hAnsi="Arial" w:cs="Arial"/>
          <w:sz w:val="22"/>
          <w:szCs w:val="22"/>
        </w:rPr>
      </w:pPr>
      <w:r w:rsidRPr="00103666">
        <w:rPr>
          <w:rFonts w:ascii="Arial" w:hAnsi="Arial" w:cs="Arial"/>
          <w:sz w:val="22"/>
          <w:szCs w:val="22"/>
        </w:rPr>
        <w:t xml:space="preserve">- </w:t>
      </w:r>
      <w:r w:rsidR="00957DBE" w:rsidRPr="00103666">
        <w:rPr>
          <w:rFonts w:ascii="Arial" w:hAnsi="Arial" w:cs="Arial"/>
          <w:sz w:val="22"/>
          <w:szCs w:val="22"/>
        </w:rPr>
        <w:t xml:space="preserve">заключившие договоры с организациями, аккредитованными на предоставление услуг, по направлениям затрат, указанным в </w:t>
      </w:r>
      <w:hyperlink r:id="rId258" w:history="1"/>
      <w:r w:rsidR="00957DBE" w:rsidRPr="00103666">
        <w:rPr>
          <w:rFonts w:ascii="Arial" w:hAnsi="Arial" w:cs="Arial"/>
          <w:sz w:val="22"/>
          <w:szCs w:val="22"/>
        </w:rPr>
        <w:t xml:space="preserve"> пункте 1, 2, 3, 4, 5, текущие обязательства по которым полностью либо частично должны быть оплачены и исполнены в текущем или предшествующем ему финансовых годах или не позднее 31 марта очередного финансового года, следующего </w:t>
      </w:r>
      <w:proofErr w:type="gramStart"/>
      <w:r w:rsidR="00957DBE" w:rsidRPr="00103666">
        <w:rPr>
          <w:rFonts w:ascii="Arial" w:hAnsi="Arial" w:cs="Arial"/>
          <w:sz w:val="22"/>
          <w:szCs w:val="22"/>
        </w:rPr>
        <w:t>за</w:t>
      </w:r>
      <w:proofErr w:type="gramEnd"/>
      <w:r w:rsidR="00957DBE" w:rsidRPr="00103666">
        <w:rPr>
          <w:rFonts w:ascii="Arial" w:hAnsi="Arial" w:cs="Arial"/>
          <w:sz w:val="22"/>
          <w:szCs w:val="22"/>
        </w:rPr>
        <w:t xml:space="preserve"> текущим;</w:t>
      </w:r>
    </w:p>
    <w:p w:rsidR="00B047E1" w:rsidRPr="00103666" w:rsidRDefault="00681AD8" w:rsidP="00454861">
      <w:pPr>
        <w:autoSpaceDE w:val="0"/>
        <w:autoSpaceDN w:val="0"/>
        <w:adjustRightInd w:val="0"/>
        <w:ind w:firstLine="540"/>
        <w:rPr>
          <w:rFonts w:ascii="Arial" w:hAnsi="Arial" w:cs="Arial"/>
          <w:sz w:val="22"/>
          <w:szCs w:val="22"/>
        </w:rPr>
      </w:pPr>
      <w:proofErr w:type="gramStart"/>
      <w:r w:rsidRPr="00103666">
        <w:rPr>
          <w:rFonts w:ascii="Arial" w:hAnsi="Arial" w:cs="Arial"/>
          <w:sz w:val="22"/>
          <w:szCs w:val="22"/>
        </w:rPr>
        <w:t xml:space="preserve">- </w:t>
      </w:r>
      <w:r w:rsidR="00957DBE" w:rsidRPr="00103666">
        <w:rPr>
          <w:rFonts w:ascii="Arial" w:hAnsi="Arial" w:cs="Arial"/>
          <w:sz w:val="22"/>
          <w:szCs w:val="22"/>
        </w:rPr>
        <w:t xml:space="preserve">осуществляющие серийное производство промышленной продукции по одному или нескольким видам хозяйственной деятельности, соответствующим </w:t>
      </w:r>
      <w:r w:rsidR="007719EA" w:rsidRPr="00103666">
        <w:rPr>
          <w:rFonts w:ascii="Arial" w:hAnsi="Arial" w:cs="Arial"/>
          <w:sz w:val="22"/>
          <w:szCs w:val="22"/>
        </w:rPr>
        <w:t>ОКВЭД</w:t>
      </w:r>
      <w:r w:rsidR="00957DBE" w:rsidRPr="00103666">
        <w:rPr>
          <w:rFonts w:ascii="Arial" w:hAnsi="Arial" w:cs="Arial"/>
          <w:sz w:val="22"/>
          <w:szCs w:val="22"/>
        </w:rPr>
        <w:t>:</w:t>
      </w:r>
      <w:proofErr w:type="gramEnd"/>
    </w:p>
    <w:p w:rsidR="007719EA"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20. Производство химических веществ и химических продуктов;</w:t>
      </w:r>
    </w:p>
    <w:p w:rsidR="007719EA"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26. Производство компьютеров, электронных и оптических изделий;</w:t>
      </w:r>
    </w:p>
    <w:p w:rsidR="007719EA"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27. Производство электрического оборудования;</w:t>
      </w:r>
    </w:p>
    <w:p w:rsidR="007719EA"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28. Производство машин и оборудования, не включенных в другие группировки;</w:t>
      </w:r>
    </w:p>
    <w:p w:rsidR="007719EA"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29. Производство автотранспортных средств, прицепов и полуприцепов;</w:t>
      </w:r>
    </w:p>
    <w:p w:rsidR="00957DBE"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sz w:val="22"/>
          <w:szCs w:val="22"/>
        </w:rPr>
        <w:t>30. Производство прочих транспортных средств и оборудования.</w:t>
      </w:r>
    </w:p>
    <w:p w:rsidR="00957DBE" w:rsidRPr="00103666" w:rsidRDefault="00957DBE" w:rsidP="00454861">
      <w:pPr>
        <w:autoSpaceDE w:val="0"/>
        <w:autoSpaceDN w:val="0"/>
        <w:adjustRightInd w:val="0"/>
        <w:ind w:firstLine="540"/>
        <w:rPr>
          <w:rFonts w:ascii="Arial" w:hAnsi="Arial" w:cs="Arial"/>
          <w:sz w:val="22"/>
          <w:szCs w:val="22"/>
        </w:rPr>
      </w:pPr>
      <w:r w:rsidRPr="00103666">
        <w:rPr>
          <w:rFonts w:ascii="Arial" w:hAnsi="Arial" w:cs="Arial"/>
          <w:b/>
          <w:sz w:val="22"/>
          <w:szCs w:val="22"/>
        </w:rPr>
        <w:t>Размер</w:t>
      </w:r>
      <w:r w:rsidR="007719EA" w:rsidRPr="00103666">
        <w:rPr>
          <w:rFonts w:ascii="Arial" w:hAnsi="Arial" w:cs="Arial"/>
          <w:sz w:val="22"/>
          <w:szCs w:val="22"/>
        </w:rPr>
        <w:t xml:space="preserve"> субсидии - </w:t>
      </w:r>
      <w:r w:rsidRPr="00103666">
        <w:rPr>
          <w:rFonts w:ascii="Arial" w:hAnsi="Arial" w:cs="Arial"/>
          <w:sz w:val="22"/>
          <w:szCs w:val="22"/>
        </w:rPr>
        <w:t>не более 400 тысяч рублей на каждого получателя субсидии.</w:t>
      </w:r>
    </w:p>
    <w:p w:rsidR="00957DBE" w:rsidRPr="00103666" w:rsidRDefault="00957DBE" w:rsidP="00454861">
      <w:pPr>
        <w:ind w:firstLine="540"/>
        <w:rPr>
          <w:rFonts w:ascii="Arial" w:hAnsi="Arial" w:cs="Arial"/>
          <w:sz w:val="22"/>
          <w:szCs w:val="22"/>
        </w:rPr>
      </w:pPr>
    </w:p>
    <w:p w:rsidR="00957DBE" w:rsidRPr="00103666" w:rsidRDefault="00957DBE" w:rsidP="00454861">
      <w:pPr>
        <w:ind w:firstLine="540"/>
        <w:rPr>
          <w:rFonts w:ascii="Arial" w:hAnsi="Arial" w:cs="Arial"/>
          <w:sz w:val="22"/>
          <w:szCs w:val="22"/>
        </w:rPr>
      </w:pPr>
      <w:r w:rsidRPr="00FF27C6">
        <w:rPr>
          <w:rFonts w:ascii="Arial" w:hAnsi="Arial" w:cs="Arial"/>
          <w:b/>
          <w:sz w:val="22"/>
          <w:szCs w:val="22"/>
        </w:rPr>
        <w:lastRenderedPageBreak/>
        <w:t>Подробнее</w:t>
      </w:r>
      <w:r w:rsidRPr="00103666">
        <w:rPr>
          <w:rFonts w:ascii="Arial" w:hAnsi="Arial" w:cs="Arial"/>
          <w:sz w:val="22"/>
          <w:szCs w:val="22"/>
        </w:rPr>
        <w:t xml:space="preserve"> о субсидии на сайте Министерства промышленной политики Республики Крым в разделе «Господдержка» / « </w:t>
      </w:r>
      <w:hyperlink r:id="rId259" w:history="1">
        <w:r w:rsidRPr="00103666">
          <w:rPr>
            <w:rFonts w:ascii="Arial" w:hAnsi="Arial" w:cs="Arial"/>
            <w:sz w:val="22"/>
            <w:szCs w:val="22"/>
          </w:rPr>
          <w:t>Субсидии производителям промышленной продукции</w:t>
        </w:r>
      </w:hyperlink>
      <w:r w:rsidRPr="00103666">
        <w:rPr>
          <w:rFonts w:ascii="Arial" w:hAnsi="Arial" w:cs="Arial"/>
          <w:sz w:val="22"/>
          <w:szCs w:val="22"/>
        </w:rPr>
        <w:t xml:space="preserve">»  </w:t>
      </w:r>
      <w:hyperlink r:id="rId260" w:history="1">
        <w:r w:rsidRPr="00103666">
          <w:rPr>
            <w:rFonts w:ascii="Arial" w:hAnsi="Arial" w:cs="Arial"/>
            <w:sz w:val="22"/>
            <w:szCs w:val="22"/>
          </w:rPr>
          <w:t>https://mprom.rk.gov.ru/ru/structure/618</w:t>
        </w:r>
      </w:hyperlink>
      <w:r w:rsidRPr="00103666">
        <w:rPr>
          <w:rFonts w:ascii="Arial" w:hAnsi="Arial" w:cs="Arial"/>
          <w:sz w:val="22"/>
          <w:szCs w:val="22"/>
        </w:rPr>
        <w:t>.</w:t>
      </w:r>
    </w:p>
    <w:p w:rsidR="00D712EB" w:rsidRPr="00103666" w:rsidRDefault="00D712EB" w:rsidP="00624B49">
      <w:pPr>
        <w:pStyle w:val="a3"/>
        <w:spacing w:before="0" w:beforeAutospacing="0" w:after="0" w:afterAutospacing="0"/>
        <w:rPr>
          <w:rStyle w:val="ac"/>
          <w:rFonts w:ascii="Arial" w:hAnsi="Arial" w:cs="Arial"/>
          <w:color w:val="000000"/>
          <w:sz w:val="22"/>
          <w:szCs w:val="22"/>
        </w:rPr>
      </w:pPr>
    </w:p>
    <w:p w:rsidR="00624B49" w:rsidRPr="00103666" w:rsidRDefault="00624B49" w:rsidP="00624B49">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Контакты:</w:t>
      </w:r>
    </w:p>
    <w:p w:rsidR="00624B49" w:rsidRPr="00103666" w:rsidRDefault="00624B49" w:rsidP="00624B49">
      <w:pPr>
        <w:pStyle w:val="a3"/>
        <w:spacing w:before="0" w:beforeAutospacing="0" w:after="0" w:afterAutospacing="0"/>
        <w:rPr>
          <w:rStyle w:val="ac"/>
          <w:rFonts w:ascii="Arial" w:hAnsi="Arial" w:cs="Arial"/>
          <w:color w:val="000000"/>
          <w:sz w:val="22"/>
          <w:szCs w:val="22"/>
        </w:rPr>
      </w:pPr>
      <w:r w:rsidRPr="00103666">
        <w:rPr>
          <w:rStyle w:val="ac"/>
          <w:rFonts w:ascii="Arial" w:hAnsi="Arial" w:cs="Arial"/>
          <w:color w:val="000000"/>
          <w:sz w:val="22"/>
          <w:szCs w:val="22"/>
        </w:rPr>
        <w:t>Министерство промышленной политики Республики Крым</w:t>
      </w:r>
    </w:p>
    <w:p w:rsidR="00624B49" w:rsidRPr="00103666" w:rsidRDefault="00624B49" w:rsidP="00624B49">
      <w:pPr>
        <w:pStyle w:val="a3"/>
        <w:spacing w:before="0" w:beforeAutospacing="0" w:after="0" w:afterAutospacing="0"/>
        <w:rPr>
          <w:rFonts w:ascii="Arial" w:hAnsi="Arial" w:cs="Arial"/>
          <w:color w:val="000000"/>
          <w:sz w:val="22"/>
          <w:szCs w:val="22"/>
        </w:rPr>
      </w:pPr>
      <w:r w:rsidRPr="00103666">
        <w:rPr>
          <w:rFonts w:ascii="Arial" w:hAnsi="Arial" w:cs="Arial"/>
          <w:color w:val="000000"/>
          <w:sz w:val="22"/>
          <w:szCs w:val="22"/>
        </w:rPr>
        <w:t>295034, Республика Крым, г. Симферополь, ул</w:t>
      </w:r>
      <w:proofErr w:type="gramStart"/>
      <w:r w:rsidRPr="00103666">
        <w:rPr>
          <w:rFonts w:ascii="Arial" w:hAnsi="Arial" w:cs="Arial"/>
          <w:color w:val="000000"/>
          <w:sz w:val="22"/>
          <w:szCs w:val="22"/>
        </w:rPr>
        <w:t>.К</w:t>
      </w:r>
      <w:proofErr w:type="gramEnd"/>
      <w:r w:rsidRPr="00103666">
        <w:rPr>
          <w:rFonts w:ascii="Arial" w:hAnsi="Arial" w:cs="Arial"/>
          <w:color w:val="000000"/>
          <w:sz w:val="22"/>
          <w:szCs w:val="22"/>
        </w:rPr>
        <w:t>иевская, 81</w:t>
      </w:r>
    </w:p>
    <w:p w:rsidR="00624B49" w:rsidRPr="006934EB" w:rsidRDefault="00624B49" w:rsidP="00624B49">
      <w:pPr>
        <w:pStyle w:val="a3"/>
        <w:spacing w:before="0" w:beforeAutospacing="0" w:after="0" w:afterAutospacing="0"/>
        <w:rPr>
          <w:rFonts w:ascii="Arial" w:hAnsi="Arial" w:cs="Arial"/>
          <w:color w:val="000000"/>
          <w:sz w:val="22"/>
          <w:szCs w:val="22"/>
          <w:lang w:val="en-US"/>
        </w:rPr>
      </w:pPr>
      <w:r w:rsidRPr="00103666">
        <w:rPr>
          <w:rStyle w:val="ac"/>
          <w:rFonts w:ascii="Arial" w:hAnsi="Arial" w:cs="Arial"/>
          <w:b w:val="0"/>
          <w:color w:val="000000"/>
          <w:sz w:val="22"/>
          <w:szCs w:val="22"/>
        </w:rPr>
        <w:t>тел</w:t>
      </w:r>
      <w:r w:rsidRPr="006934EB">
        <w:rPr>
          <w:rStyle w:val="ac"/>
          <w:rFonts w:ascii="Arial" w:hAnsi="Arial" w:cs="Arial"/>
          <w:b w:val="0"/>
          <w:color w:val="000000"/>
          <w:sz w:val="22"/>
          <w:szCs w:val="22"/>
          <w:lang w:val="en-US"/>
        </w:rPr>
        <w:t>.:</w:t>
      </w:r>
      <w:r w:rsidRPr="006934EB">
        <w:rPr>
          <w:rFonts w:ascii="Arial" w:hAnsi="Arial" w:cs="Arial"/>
          <w:color w:val="000000"/>
          <w:sz w:val="22"/>
          <w:szCs w:val="22"/>
          <w:lang w:val="en-US"/>
        </w:rPr>
        <w:t xml:space="preserve"> +7 (3652) 54-56-61, 54-58-42</w:t>
      </w:r>
    </w:p>
    <w:p w:rsidR="00624B49" w:rsidRPr="00103666" w:rsidRDefault="00624B49" w:rsidP="00624B49">
      <w:pPr>
        <w:pStyle w:val="a3"/>
        <w:spacing w:before="0" w:beforeAutospacing="0" w:after="0" w:afterAutospacing="0"/>
        <w:rPr>
          <w:rFonts w:ascii="Arial" w:hAnsi="Arial" w:cs="Arial"/>
          <w:color w:val="000000"/>
          <w:sz w:val="22"/>
          <w:szCs w:val="22"/>
          <w:lang w:val="en-US"/>
        </w:rPr>
      </w:pPr>
      <w:proofErr w:type="gramStart"/>
      <w:r w:rsidRPr="00103666">
        <w:rPr>
          <w:rStyle w:val="ac"/>
          <w:rFonts w:ascii="Arial" w:hAnsi="Arial" w:cs="Arial"/>
          <w:b w:val="0"/>
          <w:color w:val="000000"/>
          <w:sz w:val="22"/>
          <w:szCs w:val="22"/>
          <w:lang w:val="en-US"/>
        </w:rPr>
        <w:t>e-mail</w:t>
      </w:r>
      <w:proofErr w:type="gramEnd"/>
      <w:r w:rsidRPr="00103666">
        <w:rPr>
          <w:rStyle w:val="ac"/>
          <w:rFonts w:ascii="Arial" w:hAnsi="Arial" w:cs="Arial"/>
          <w:color w:val="000000"/>
          <w:sz w:val="22"/>
          <w:szCs w:val="22"/>
          <w:lang w:val="en-US"/>
        </w:rPr>
        <w:t xml:space="preserve">: </w:t>
      </w:r>
      <w:hyperlink r:id="rId261" w:history="1">
        <w:r w:rsidRPr="00103666">
          <w:rPr>
            <w:rStyle w:val="a8"/>
            <w:rFonts w:ascii="Arial" w:hAnsi="Arial" w:cs="Arial"/>
            <w:color w:val="004F7D"/>
            <w:sz w:val="22"/>
            <w:szCs w:val="22"/>
            <w:lang w:val="en-US"/>
          </w:rPr>
          <w:t>minprom@mprom.rk.gov.ru</w:t>
        </w:r>
      </w:hyperlink>
    </w:p>
    <w:p w:rsidR="00624B49" w:rsidRPr="00103666" w:rsidRDefault="00624B49" w:rsidP="00624B49">
      <w:pPr>
        <w:pStyle w:val="a3"/>
        <w:spacing w:before="0" w:beforeAutospacing="0" w:after="0" w:afterAutospacing="0"/>
        <w:rPr>
          <w:rFonts w:ascii="Arial" w:hAnsi="Arial" w:cs="Arial"/>
          <w:b/>
          <w:bCs/>
          <w:caps/>
          <w:color w:val="FFFFFF" w:themeColor="background1"/>
          <w:spacing w:val="15"/>
          <w:sz w:val="22"/>
          <w:szCs w:val="22"/>
        </w:rPr>
      </w:pPr>
      <w:r w:rsidRPr="00103666">
        <w:rPr>
          <w:rFonts w:ascii="Arial" w:hAnsi="Arial" w:cs="Arial"/>
          <w:color w:val="000000"/>
          <w:sz w:val="22"/>
          <w:szCs w:val="22"/>
        </w:rPr>
        <w:t>график работы</w:t>
      </w:r>
      <w:r w:rsidRPr="00103666">
        <w:rPr>
          <w:rStyle w:val="ac"/>
          <w:rFonts w:ascii="Arial" w:hAnsi="Arial" w:cs="Arial"/>
          <w:color w:val="000000"/>
          <w:sz w:val="22"/>
          <w:szCs w:val="22"/>
        </w:rPr>
        <w:t xml:space="preserve">: </w:t>
      </w:r>
      <w:r w:rsidRPr="00103666">
        <w:rPr>
          <w:rFonts w:ascii="Arial" w:hAnsi="Arial" w:cs="Arial"/>
          <w:color w:val="000000"/>
          <w:sz w:val="22"/>
          <w:szCs w:val="22"/>
        </w:rPr>
        <w:t>с 9-00 до 18-00, перерыв с 13-00 по 14-00</w:t>
      </w:r>
      <w:r w:rsidRPr="00103666">
        <w:rPr>
          <w:rFonts w:ascii="Arial" w:hAnsi="Arial" w:cs="Arial"/>
          <w:sz w:val="22"/>
          <w:szCs w:val="22"/>
        </w:rPr>
        <w:br w:type="page"/>
      </w:r>
    </w:p>
    <w:p w:rsidR="00752055" w:rsidRPr="00103666" w:rsidRDefault="00C810C9" w:rsidP="00454861">
      <w:pPr>
        <w:pStyle w:val="1"/>
        <w:jc w:val="center"/>
        <w:rPr>
          <w:rFonts w:ascii="Arial" w:hAnsi="Arial" w:cs="Arial"/>
        </w:rPr>
      </w:pPr>
      <w:bookmarkStart w:id="107" w:name="_Toc45703325"/>
      <w:r w:rsidRPr="00103666">
        <w:rPr>
          <w:rFonts w:ascii="Arial" w:hAnsi="Arial" w:cs="Arial"/>
        </w:rPr>
        <w:lastRenderedPageBreak/>
        <w:t>В</w:t>
      </w:r>
      <w:r w:rsidR="003F1C23" w:rsidRPr="00103666">
        <w:rPr>
          <w:rFonts w:ascii="Arial" w:hAnsi="Arial" w:cs="Arial"/>
        </w:rPr>
        <w:t>озмещение процентных ставок по кредитам и договорам лизинга</w:t>
      </w:r>
      <w:bookmarkEnd w:id="107"/>
    </w:p>
    <w:p w:rsidR="00612B0A" w:rsidRPr="00103666" w:rsidRDefault="00612B0A" w:rsidP="009E30B1">
      <w:pPr>
        <w:pStyle w:val="a3"/>
        <w:shd w:val="clear" w:color="auto" w:fill="FFFFFF"/>
        <w:spacing w:before="0" w:beforeAutospacing="0" w:after="0" w:afterAutospacing="0" w:line="276" w:lineRule="auto"/>
        <w:ind w:firstLine="540"/>
        <w:rPr>
          <w:rFonts w:ascii="Arial" w:hAnsi="Arial" w:cs="Arial"/>
          <w:b/>
          <w:sz w:val="22"/>
          <w:szCs w:val="22"/>
        </w:rPr>
      </w:pPr>
    </w:p>
    <w:p w:rsidR="009E30B1"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r w:rsidRPr="00103666">
        <w:rPr>
          <w:rFonts w:ascii="Arial" w:hAnsi="Arial" w:cs="Arial"/>
          <w:b/>
          <w:sz w:val="22"/>
          <w:szCs w:val="22"/>
        </w:rPr>
        <w:t>Субсидии предоставляются</w:t>
      </w:r>
      <w:r w:rsidRPr="00103666">
        <w:rPr>
          <w:rFonts w:ascii="Arial" w:hAnsi="Arial" w:cs="Arial"/>
          <w:sz w:val="22"/>
          <w:szCs w:val="22"/>
        </w:rPr>
        <w:t>:</w:t>
      </w:r>
    </w:p>
    <w:p w:rsidR="009E30B1"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proofErr w:type="gramStart"/>
      <w:r w:rsidRPr="00103666">
        <w:rPr>
          <w:rFonts w:ascii="Arial" w:hAnsi="Arial" w:cs="Arial"/>
          <w:sz w:val="22"/>
          <w:szCs w:val="22"/>
        </w:rPr>
        <w:t>а) на возмещение части затрат, возникающих у юридических лиц в связи с уплатой процентов по кредитам, полученным в банках, осуществляющих свою деятельность на территории Российской Федерации, в российских рублях на развитие деятельности предприятия, в том числе на обновление основных и пополнение оборотных средств (за исключением кредитов, полученных для приобретения</w:t>
      </w:r>
      <w:r w:rsidR="00460906" w:rsidRPr="00103666">
        <w:rPr>
          <w:rFonts w:ascii="Arial" w:hAnsi="Arial" w:cs="Arial"/>
          <w:sz w:val="22"/>
          <w:szCs w:val="22"/>
        </w:rPr>
        <w:t xml:space="preserve"> легковых транспортных средств);</w:t>
      </w:r>
      <w:proofErr w:type="gramEnd"/>
    </w:p>
    <w:p w:rsidR="009E30B1"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r w:rsidRPr="00103666">
        <w:rPr>
          <w:rFonts w:ascii="Arial" w:hAnsi="Arial" w:cs="Arial"/>
          <w:sz w:val="22"/>
          <w:szCs w:val="22"/>
        </w:rPr>
        <w:t>б) на возмещение части затрат, возникающих у юридических лиц в связи с оплатой платежей по договорам финансовой аренды (лизинга), заключенным в российских рублях для развития деятельности предприятия, в том числе на обновление основных средств (за исключением договоров лизинга на приобретение легковых тра</w:t>
      </w:r>
      <w:r w:rsidR="00460906" w:rsidRPr="00103666">
        <w:rPr>
          <w:rFonts w:ascii="Arial" w:hAnsi="Arial" w:cs="Arial"/>
          <w:sz w:val="22"/>
          <w:szCs w:val="22"/>
        </w:rPr>
        <w:t>нспортных средств).</w:t>
      </w:r>
    </w:p>
    <w:p w:rsidR="009E30B1"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r w:rsidRPr="00103666">
        <w:rPr>
          <w:rFonts w:ascii="Arial" w:hAnsi="Arial" w:cs="Arial"/>
          <w:b/>
          <w:sz w:val="22"/>
          <w:szCs w:val="22"/>
        </w:rPr>
        <w:t>Получатель субсидии</w:t>
      </w:r>
      <w:r w:rsidRPr="00103666">
        <w:rPr>
          <w:rFonts w:ascii="Arial" w:hAnsi="Arial" w:cs="Arial"/>
          <w:sz w:val="22"/>
          <w:szCs w:val="22"/>
        </w:rPr>
        <w:t xml:space="preserve"> - юридическое лицо (за исключением государственных (муниципальных) учреждений), зарегистрированное в качестве налогоплательщика и осуществляющее хозяйственную деятельность на территории Республики Крым.</w:t>
      </w:r>
    </w:p>
    <w:p w:rsidR="009E30B1"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r w:rsidRPr="00103666">
        <w:rPr>
          <w:rFonts w:ascii="Arial" w:hAnsi="Arial" w:cs="Arial"/>
          <w:sz w:val="22"/>
          <w:szCs w:val="22"/>
        </w:rPr>
        <w:t xml:space="preserve">Финансовая поддержка по пункту «а» осуществляется путем </w:t>
      </w:r>
      <w:r w:rsidRPr="00FF27C6">
        <w:rPr>
          <w:rFonts w:ascii="Arial" w:hAnsi="Arial" w:cs="Arial"/>
          <w:b/>
          <w:sz w:val="22"/>
          <w:szCs w:val="22"/>
        </w:rPr>
        <w:t>частичной компенсации</w:t>
      </w:r>
      <w:r w:rsidRPr="00103666">
        <w:rPr>
          <w:rFonts w:ascii="Arial" w:hAnsi="Arial" w:cs="Arial"/>
          <w:sz w:val="22"/>
          <w:szCs w:val="22"/>
        </w:rPr>
        <w:t xml:space="preserve"> на соответствующий финансовый год суммы уплаченных средств за пользование кредитом в размере </w:t>
      </w:r>
      <w:r w:rsidRPr="00FF27C6">
        <w:rPr>
          <w:rFonts w:ascii="Arial" w:hAnsi="Arial" w:cs="Arial"/>
          <w:b/>
          <w:sz w:val="22"/>
          <w:szCs w:val="22"/>
        </w:rPr>
        <w:t>6% годовых</w:t>
      </w:r>
      <w:r w:rsidRPr="00103666">
        <w:rPr>
          <w:rFonts w:ascii="Arial" w:hAnsi="Arial" w:cs="Arial"/>
          <w:sz w:val="22"/>
          <w:szCs w:val="22"/>
        </w:rPr>
        <w:t>.</w:t>
      </w:r>
    </w:p>
    <w:p w:rsidR="00752055" w:rsidRPr="00103666" w:rsidRDefault="00752055" w:rsidP="009E30B1">
      <w:pPr>
        <w:pStyle w:val="a3"/>
        <w:shd w:val="clear" w:color="auto" w:fill="FFFFFF"/>
        <w:spacing w:before="0" w:beforeAutospacing="0" w:after="0" w:afterAutospacing="0" w:line="276" w:lineRule="auto"/>
        <w:ind w:firstLine="540"/>
        <w:rPr>
          <w:rFonts w:ascii="Arial" w:hAnsi="Arial" w:cs="Arial"/>
          <w:sz w:val="22"/>
          <w:szCs w:val="22"/>
        </w:rPr>
      </w:pPr>
      <w:r w:rsidRPr="00103666">
        <w:rPr>
          <w:rFonts w:ascii="Arial" w:hAnsi="Arial" w:cs="Arial"/>
          <w:sz w:val="22"/>
          <w:szCs w:val="22"/>
        </w:rPr>
        <w:t xml:space="preserve">Финансовая поддержка по пункту «б» осуществляется путем </w:t>
      </w:r>
      <w:r w:rsidRPr="00FF27C6">
        <w:rPr>
          <w:rFonts w:ascii="Arial" w:hAnsi="Arial" w:cs="Arial"/>
          <w:b/>
          <w:sz w:val="22"/>
          <w:szCs w:val="22"/>
        </w:rPr>
        <w:t>частичной компенсации</w:t>
      </w:r>
      <w:r w:rsidRPr="00103666">
        <w:rPr>
          <w:rFonts w:ascii="Arial" w:hAnsi="Arial" w:cs="Arial"/>
          <w:sz w:val="22"/>
          <w:szCs w:val="22"/>
        </w:rPr>
        <w:t xml:space="preserve"> на соответствующий финансовый год суммы авансового или первого лизингового платежа (без НДС) по договору финансовой аренды (лизинга) в размере </w:t>
      </w:r>
      <w:r w:rsidRPr="00FF27C6">
        <w:rPr>
          <w:rFonts w:ascii="Arial" w:hAnsi="Arial" w:cs="Arial"/>
          <w:b/>
          <w:sz w:val="22"/>
          <w:szCs w:val="22"/>
        </w:rPr>
        <w:t>10% такого платежа</w:t>
      </w:r>
      <w:r w:rsidRPr="00103666">
        <w:rPr>
          <w:rFonts w:ascii="Arial" w:hAnsi="Arial" w:cs="Arial"/>
          <w:sz w:val="22"/>
          <w:szCs w:val="22"/>
        </w:rPr>
        <w:t>.</w:t>
      </w:r>
    </w:p>
    <w:p w:rsidR="009E30B1" w:rsidRPr="00103666" w:rsidRDefault="00752055" w:rsidP="00454861">
      <w:pPr>
        <w:autoSpaceDE w:val="0"/>
        <w:autoSpaceDN w:val="0"/>
        <w:adjustRightInd w:val="0"/>
        <w:ind w:firstLine="540"/>
        <w:rPr>
          <w:rFonts w:ascii="Arial" w:hAnsi="Arial" w:cs="Arial"/>
          <w:sz w:val="22"/>
          <w:szCs w:val="22"/>
        </w:rPr>
      </w:pPr>
      <w:r w:rsidRPr="00FF27C6">
        <w:rPr>
          <w:rFonts w:ascii="Arial" w:hAnsi="Arial" w:cs="Arial"/>
          <w:b/>
          <w:sz w:val="22"/>
          <w:szCs w:val="22"/>
        </w:rPr>
        <w:t>Подробнее</w:t>
      </w:r>
      <w:r w:rsidRPr="00103666">
        <w:rPr>
          <w:rFonts w:ascii="Arial" w:hAnsi="Arial" w:cs="Arial"/>
          <w:sz w:val="22"/>
          <w:szCs w:val="22"/>
        </w:rPr>
        <w:t xml:space="preserve"> о субсидии на сайте </w:t>
      </w:r>
      <w:hyperlink r:id="rId262" w:history="1">
        <w:r w:rsidRPr="00103666">
          <w:rPr>
            <w:rFonts w:ascii="Arial" w:hAnsi="Arial" w:cs="Arial"/>
            <w:sz w:val="22"/>
            <w:szCs w:val="22"/>
          </w:rPr>
          <w:t>Министерства финансов Республики Крым</w:t>
        </w:r>
      </w:hyperlink>
      <w:r w:rsidRPr="00103666">
        <w:rPr>
          <w:rFonts w:ascii="Arial" w:hAnsi="Arial" w:cs="Arial"/>
          <w:sz w:val="22"/>
          <w:szCs w:val="22"/>
        </w:rPr>
        <w:t> в разделе «Финансовая поддержка предприятий» (</w:t>
      </w:r>
      <w:hyperlink r:id="rId263" w:history="1">
        <w:r w:rsidRPr="00103666">
          <w:rPr>
            <w:rFonts w:ascii="Arial" w:hAnsi="Arial" w:cs="Arial"/>
            <w:sz w:val="22"/>
            <w:szCs w:val="22"/>
          </w:rPr>
          <w:t>https://minfin.rk.gov.ru/ru/structure/550</w:t>
        </w:r>
      </w:hyperlink>
      <w:r w:rsidRPr="00103666">
        <w:rPr>
          <w:rFonts w:ascii="Arial" w:hAnsi="Arial" w:cs="Arial"/>
          <w:sz w:val="22"/>
          <w:szCs w:val="22"/>
        </w:rPr>
        <w:t>).</w:t>
      </w:r>
    </w:p>
    <w:p w:rsidR="00271902" w:rsidRPr="00103666" w:rsidRDefault="00752055" w:rsidP="00FF27C6">
      <w:pPr>
        <w:shd w:val="clear" w:color="auto" w:fill="FFFFFF"/>
        <w:spacing w:line="240" w:lineRule="auto"/>
        <w:ind w:firstLine="567"/>
        <w:rPr>
          <w:rFonts w:ascii="Arial" w:eastAsia="Times New Roman" w:hAnsi="Arial" w:cs="Arial"/>
          <w:bCs/>
          <w:color w:val="000000"/>
          <w:sz w:val="22"/>
          <w:szCs w:val="22"/>
          <w:lang w:eastAsia="ru-RU"/>
        </w:rPr>
      </w:pPr>
      <w:r w:rsidRPr="00FF27C6">
        <w:rPr>
          <w:rFonts w:ascii="Arial" w:hAnsi="Arial" w:cs="Arial"/>
          <w:b/>
          <w:color w:val="000000"/>
          <w:sz w:val="22"/>
          <w:szCs w:val="22"/>
        </w:rPr>
        <w:t>Заявки</w:t>
      </w:r>
      <w:r w:rsidRPr="00103666">
        <w:rPr>
          <w:rFonts w:ascii="Arial" w:hAnsi="Arial" w:cs="Arial"/>
          <w:color w:val="000000"/>
          <w:sz w:val="22"/>
          <w:szCs w:val="22"/>
        </w:rPr>
        <w:t xml:space="preserve"> на финансовую поддержку принимаются в Министерстве финансов Республики Крым</w:t>
      </w:r>
      <w:r w:rsidR="003D7B79" w:rsidRPr="00103666">
        <w:rPr>
          <w:rFonts w:ascii="Arial" w:hAnsi="Arial" w:cs="Arial"/>
          <w:color w:val="000000"/>
          <w:sz w:val="22"/>
          <w:szCs w:val="22"/>
        </w:rPr>
        <w:t xml:space="preserve"> </w:t>
      </w:r>
      <w:r w:rsidRPr="00103666">
        <w:rPr>
          <w:rFonts w:ascii="Arial" w:hAnsi="Arial" w:cs="Arial"/>
          <w:color w:val="000000"/>
          <w:sz w:val="22"/>
          <w:szCs w:val="22"/>
        </w:rPr>
        <w:t xml:space="preserve">по адресу: г. Симферополь,  ул. А.Невского, 4, каб.106, </w:t>
      </w:r>
      <w:hyperlink r:id="rId264" w:history="1">
        <w:r w:rsidRPr="00103666">
          <w:rPr>
            <w:rStyle w:val="a8"/>
            <w:rFonts w:ascii="Arial" w:hAnsi="Arial" w:cs="Arial"/>
            <w:sz w:val="22"/>
            <w:szCs w:val="22"/>
          </w:rPr>
          <w:t>gosdolg@minfin.rk.gov.ru</w:t>
        </w:r>
      </w:hyperlink>
      <w:r w:rsidRPr="00103666">
        <w:rPr>
          <w:rFonts w:ascii="Arial" w:hAnsi="Arial" w:cs="Arial"/>
          <w:color w:val="000000"/>
          <w:sz w:val="22"/>
          <w:szCs w:val="22"/>
        </w:rPr>
        <w:t xml:space="preserve">, </w:t>
      </w:r>
      <w:r w:rsidRPr="00103666">
        <w:rPr>
          <w:rFonts w:ascii="Arial" w:hAnsi="Arial" w:cs="Arial"/>
          <w:sz w:val="22"/>
          <w:szCs w:val="22"/>
        </w:rPr>
        <w:t>тел. 77-30-35</w:t>
      </w:r>
      <w:r w:rsidR="00271902" w:rsidRPr="00103666">
        <w:rPr>
          <w:rFonts w:ascii="Arial" w:hAnsi="Arial" w:cs="Arial"/>
          <w:sz w:val="22"/>
          <w:szCs w:val="22"/>
        </w:rPr>
        <w:t>,</w:t>
      </w:r>
      <w:r w:rsidR="00271902" w:rsidRPr="00103666">
        <w:rPr>
          <w:rFonts w:ascii="Arial" w:eastAsia="Times New Roman" w:hAnsi="Arial" w:cs="Arial"/>
          <w:bCs/>
          <w:color w:val="000000"/>
          <w:sz w:val="22"/>
          <w:szCs w:val="22"/>
          <w:lang w:eastAsia="ru-RU"/>
        </w:rPr>
        <w:t xml:space="preserve"> график работы: </w:t>
      </w:r>
      <w:proofErr w:type="gramStart"/>
      <w:r w:rsidR="00271902" w:rsidRPr="00103666">
        <w:rPr>
          <w:rFonts w:ascii="Arial" w:eastAsia="Times New Roman" w:hAnsi="Arial" w:cs="Arial"/>
          <w:bCs/>
          <w:color w:val="000000"/>
          <w:sz w:val="22"/>
          <w:szCs w:val="22"/>
          <w:lang w:eastAsia="ru-RU"/>
        </w:rPr>
        <w:t>пн</w:t>
      </w:r>
      <w:proofErr w:type="gramEnd"/>
      <w:r w:rsidR="00271902" w:rsidRPr="00103666">
        <w:rPr>
          <w:rFonts w:ascii="Arial" w:eastAsia="Times New Roman" w:hAnsi="Arial" w:cs="Arial"/>
          <w:bCs/>
          <w:color w:val="000000"/>
          <w:sz w:val="22"/>
          <w:szCs w:val="22"/>
          <w:lang w:eastAsia="ru-RU"/>
        </w:rPr>
        <w:t xml:space="preserve"> - пт 9:00 до 18:00, перерыв с 13:00 до 14:00.</w:t>
      </w:r>
      <w:r w:rsidR="00271902" w:rsidRPr="00103666">
        <w:rPr>
          <w:rFonts w:ascii="Arial" w:eastAsia="Times New Roman" w:hAnsi="Arial" w:cs="Arial"/>
          <w:b/>
          <w:caps/>
          <w:color w:val="000000"/>
          <w:sz w:val="22"/>
          <w:szCs w:val="22"/>
          <w:lang w:eastAsia="ru-RU"/>
        </w:rPr>
        <w:br w:type="page"/>
      </w:r>
    </w:p>
    <w:p w:rsidR="00D72502" w:rsidRPr="00103666" w:rsidRDefault="008A1A16" w:rsidP="00460906">
      <w:pPr>
        <w:pStyle w:val="1"/>
        <w:jc w:val="center"/>
        <w:rPr>
          <w:rFonts w:ascii="Arial" w:hAnsi="Arial" w:cs="Arial"/>
        </w:rPr>
      </w:pPr>
      <w:bookmarkStart w:id="108" w:name="_Toc45703326"/>
      <w:r w:rsidRPr="00103666">
        <w:rPr>
          <w:rFonts w:ascii="Arial" w:hAnsi="Arial" w:cs="Arial"/>
        </w:rPr>
        <w:lastRenderedPageBreak/>
        <w:t>Л</w:t>
      </w:r>
      <w:r w:rsidR="009D256E" w:rsidRPr="00103666">
        <w:rPr>
          <w:rFonts w:ascii="Arial" w:hAnsi="Arial" w:cs="Arial"/>
        </w:rPr>
        <w:t>ьготные микрозаймы</w:t>
      </w:r>
      <w:bookmarkEnd w:id="108"/>
    </w:p>
    <w:p w:rsidR="00F94BEE" w:rsidRPr="00103666" w:rsidRDefault="00F94BEE" w:rsidP="00E871A0">
      <w:pPr>
        <w:shd w:val="clear" w:color="auto" w:fill="FFFFFF"/>
        <w:spacing w:after="100" w:afterAutospacing="1" w:line="240" w:lineRule="auto"/>
        <w:ind w:firstLine="709"/>
        <w:rPr>
          <w:rFonts w:ascii="Arial" w:hAnsi="Arial" w:cs="Arial"/>
          <w:sz w:val="22"/>
          <w:szCs w:val="22"/>
        </w:rPr>
      </w:pPr>
      <w:r w:rsidRPr="00103666">
        <w:rPr>
          <w:rFonts w:ascii="Arial" w:hAnsi="Arial" w:cs="Arial"/>
          <w:sz w:val="22"/>
          <w:szCs w:val="22"/>
        </w:rPr>
        <w:t>Фонд микрофинансирования предпринимательства Республики</w:t>
      </w:r>
      <w:r w:rsidRPr="00103666">
        <w:rPr>
          <w:rFonts w:ascii="Arial" w:eastAsia="Times New Roman" w:hAnsi="Arial" w:cs="Arial"/>
          <w:color w:val="333333"/>
          <w:sz w:val="22"/>
          <w:szCs w:val="22"/>
          <w:lang w:eastAsia="ru-RU"/>
        </w:rPr>
        <w:t xml:space="preserve"> </w:t>
      </w:r>
      <w:r w:rsidRPr="00103666">
        <w:rPr>
          <w:rFonts w:ascii="Arial" w:hAnsi="Arial" w:cs="Arial"/>
          <w:sz w:val="22"/>
          <w:szCs w:val="22"/>
        </w:rPr>
        <w:t>Крым предоставляет микрозаймы индивидуальным предпринимателям и юридическим лицам на создание и развитие собственного бизнеса.</w:t>
      </w:r>
    </w:p>
    <w:tbl>
      <w:tblPr>
        <w:tblStyle w:val="ad"/>
        <w:tblW w:w="9889" w:type="dxa"/>
        <w:tblLook w:val="0000" w:firstRow="0" w:lastRow="0" w:firstColumn="0" w:lastColumn="0" w:noHBand="0" w:noVBand="0"/>
      </w:tblPr>
      <w:tblGrid>
        <w:gridCol w:w="2943"/>
        <w:gridCol w:w="6946"/>
      </w:tblGrid>
      <w:tr w:rsidR="00686AAD" w:rsidRPr="00103666" w:rsidTr="00E871A0">
        <w:trPr>
          <w:trHeight w:val="472"/>
        </w:trPr>
        <w:tc>
          <w:tcPr>
            <w:tcW w:w="2943" w:type="dxa"/>
            <w:vAlign w:val="center"/>
          </w:tcPr>
          <w:p w:rsidR="00686AAD" w:rsidRPr="00103666" w:rsidRDefault="005D4581" w:rsidP="005D4581">
            <w:pPr>
              <w:jc w:val="center"/>
              <w:rPr>
                <w:rFonts w:ascii="Arial" w:hAnsi="Arial" w:cs="Arial"/>
                <w:sz w:val="22"/>
                <w:szCs w:val="22"/>
              </w:rPr>
            </w:pPr>
            <w:r w:rsidRPr="00103666">
              <w:rPr>
                <w:rFonts w:ascii="Arial" w:hAnsi="Arial" w:cs="Arial"/>
                <w:sz w:val="22"/>
                <w:szCs w:val="22"/>
              </w:rPr>
              <w:t>Размер микрозайма</w:t>
            </w:r>
          </w:p>
        </w:tc>
        <w:tc>
          <w:tcPr>
            <w:tcW w:w="6946" w:type="dxa"/>
          </w:tcPr>
          <w:p w:rsidR="00686AAD" w:rsidRPr="00103666" w:rsidRDefault="00686AAD" w:rsidP="00454861">
            <w:pPr>
              <w:rPr>
                <w:rFonts w:ascii="Arial" w:hAnsi="Arial" w:cs="Arial"/>
                <w:sz w:val="22"/>
                <w:szCs w:val="22"/>
              </w:rPr>
            </w:pPr>
            <w:r w:rsidRPr="00103666">
              <w:rPr>
                <w:rFonts w:ascii="Arial" w:hAnsi="Arial" w:cs="Arial"/>
                <w:sz w:val="22"/>
                <w:szCs w:val="22"/>
              </w:rPr>
              <w:t>от 150 000 рублей  до 5 000 000 рублей</w:t>
            </w:r>
          </w:p>
        </w:tc>
      </w:tr>
      <w:tr w:rsidR="00D325A8" w:rsidRPr="00103666" w:rsidTr="00E871A0">
        <w:trPr>
          <w:trHeight w:val="469"/>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Процентная ставка по микрозайму</w:t>
            </w:r>
          </w:p>
        </w:tc>
        <w:tc>
          <w:tcPr>
            <w:tcW w:w="6946" w:type="dxa"/>
          </w:tcPr>
          <w:p w:rsidR="00D325A8" w:rsidRPr="00103666" w:rsidRDefault="00C00AB3" w:rsidP="00C00AB3">
            <w:pPr>
              <w:jc w:val="left"/>
              <w:rPr>
                <w:rFonts w:ascii="Arial" w:hAnsi="Arial" w:cs="Arial"/>
                <w:sz w:val="22"/>
                <w:szCs w:val="22"/>
              </w:rPr>
            </w:pPr>
            <w:r w:rsidRPr="00103666">
              <w:rPr>
                <w:rFonts w:ascii="Arial" w:hAnsi="Arial" w:cs="Arial"/>
                <w:sz w:val="22"/>
                <w:szCs w:val="22"/>
              </w:rPr>
              <w:t>о</w:t>
            </w:r>
            <w:r w:rsidR="006C0E02" w:rsidRPr="00103666">
              <w:rPr>
                <w:rFonts w:ascii="Arial" w:hAnsi="Arial" w:cs="Arial"/>
                <w:sz w:val="22"/>
                <w:szCs w:val="22"/>
              </w:rPr>
              <w:t>т 2,75%</w:t>
            </w:r>
            <w:r w:rsidRPr="00103666">
              <w:rPr>
                <w:rFonts w:ascii="Arial" w:hAnsi="Arial" w:cs="Arial"/>
                <w:sz w:val="22"/>
                <w:szCs w:val="22"/>
              </w:rPr>
              <w:t xml:space="preserve"> </w:t>
            </w:r>
            <w:r w:rsidR="006C0E02" w:rsidRPr="00103666">
              <w:rPr>
                <w:rFonts w:ascii="Arial" w:hAnsi="Arial" w:cs="Arial"/>
                <w:sz w:val="22"/>
                <w:szCs w:val="22"/>
              </w:rPr>
              <w:t>до 6%</w:t>
            </w:r>
            <w:r w:rsidR="00D325A8" w:rsidRPr="00103666">
              <w:rPr>
                <w:rFonts w:ascii="Arial" w:hAnsi="Arial" w:cs="Arial"/>
                <w:sz w:val="22"/>
                <w:szCs w:val="22"/>
              </w:rPr>
              <w:t xml:space="preserve"> </w:t>
            </w:r>
            <w:proofErr w:type="gramStart"/>
            <w:r w:rsidR="00D325A8" w:rsidRPr="00103666">
              <w:rPr>
                <w:rFonts w:ascii="Arial" w:hAnsi="Arial" w:cs="Arial"/>
                <w:sz w:val="22"/>
                <w:szCs w:val="22"/>
              </w:rPr>
              <w:t>годовых</w:t>
            </w:r>
            <w:proofErr w:type="gramEnd"/>
            <w:r w:rsidR="00D325A8" w:rsidRPr="00103666">
              <w:rPr>
                <w:rFonts w:ascii="Arial" w:hAnsi="Arial" w:cs="Arial"/>
                <w:sz w:val="22"/>
                <w:szCs w:val="22"/>
              </w:rPr>
              <w:t xml:space="preserve"> </w:t>
            </w:r>
            <w:r w:rsidRPr="00103666">
              <w:rPr>
                <w:rFonts w:ascii="Arial" w:hAnsi="Arial" w:cs="Arial"/>
                <w:sz w:val="22"/>
                <w:szCs w:val="22"/>
              </w:rPr>
              <w:t>(</w:t>
            </w:r>
            <w:r w:rsidR="00D325A8" w:rsidRPr="00103666">
              <w:rPr>
                <w:rFonts w:ascii="Arial" w:hAnsi="Arial" w:cs="Arial"/>
                <w:sz w:val="22"/>
                <w:szCs w:val="22"/>
              </w:rPr>
              <w:t xml:space="preserve">в зависимости от вида микрозайма и категории </w:t>
            </w:r>
            <w:r w:rsidRPr="00103666">
              <w:rPr>
                <w:rFonts w:ascii="Arial" w:hAnsi="Arial" w:cs="Arial"/>
                <w:sz w:val="22"/>
                <w:szCs w:val="22"/>
              </w:rPr>
              <w:t>з</w:t>
            </w:r>
            <w:r w:rsidR="00D325A8" w:rsidRPr="00103666">
              <w:rPr>
                <w:rFonts w:ascii="Arial" w:hAnsi="Arial" w:cs="Arial"/>
                <w:sz w:val="22"/>
                <w:szCs w:val="22"/>
              </w:rPr>
              <w:t>аёмщика</w:t>
            </w:r>
            <w:r w:rsidRPr="00103666">
              <w:rPr>
                <w:rFonts w:ascii="Arial" w:hAnsi="Arial" w:cs="Arial"/>
                <w:sz w:val="22"/>
                <w:szCs w:val="22"/>
              </w:rPr>
              <w:t>)</w:t>
            </w:r>
          </w:p>
        </w:tc>
      </w:tr>
      <w:tr w:rsidR="00D325A8" w:rsidRPr="00103666" w:rsidTr="00E871A0">
        <w:trPr>
          <w:trHeight w:val="509"/>
        </w:trPr>
        <w:tc>
          <w:tcPr>
            <w:tcW w:w="2943" w:type="dxa"/>
            <w:vAlign w:val="center"/>
          </w:tcPr>
          <w:p w:rsidR="00D325A8" w:rsidRPr="00103666" w:rsidRDefault="00C00AB3" w:rsidP="00C00AB3">
            <w:pPr>
              <w:jc w:val="center"/>
              <w:rPr>
                <w:rFonts w:ascii="Arial" w:hAnsi="Arial" w:cs="Arial"/>
                <w:sz w:val="22"/>
                <w:szCs w:val="22"/>
              </w:rPr>
            </w:pPr>
            <w:r w:rsidRPr="00103666">
              <w:rPr>
                <w:rFonts w:ascii="Arial" w:hAnsi="Arial" w:cs="Arial"/>
                <w:sz w:val="22"/>
                <w:szCs w:val="22"/>
              </w:rPr>
              <w:t>Срок микрозайма</w:t>
            </w:r>
          </w:p>
        </w:tc>
        <w:tc>
          <w:tcPr>
            <w:tcW w:w="6946" w:type="dxa"/>
          </w:tcPr>
          <w:p w:rsidR="00D325A8" w:rsidRPr="00103666" w:rsidRDefault="00250F9C" w:rsidP="00454861">
            <w:pPr>
              <w:rPr>
                <w:rFonts w:ascii="Arial" w:hAnsi="Arial" w:cs="Arial"/>
                <w:sz w:val="22"/>
                <w:szCs w:val="22"/>
              </w:rPr>
            </w:pPr>
            <w:r w:rsidRPr="00103666">
              <w:rPr>
                <w:rFonts w:ascii="Arial" w:hAnsi="Arial" w:cs="Arial"/>
                <w:sz w:val="22"/>
                <w:szCs w:val="22"/>
              </w:rPr>
              <w:t>от 6</w:t>
            </w:r>
            <w:r w:rsidR="00D325A8" w:rsidRPr="00103666">
              <w:rPr>
                <w:rFonts w:ascii="Arial" w:hAnsi="Arial" w:cs="Arial"/>
                <w:sz w:val="22"/>
                <w:szCs w:val="22"/>
              </w:rPr>
              <w:t xml:space="preserve"> до 36 месяцев</w:t>
            </w:r>
          </w:p>
        </w:tc>
      </w:tr>
      <w:tr w:rsidR="00D325A8" w:rsidRPr="00103666" w:rsidTr="00E871A0">
        <w:trPr>
          <w:trHeight w:val="647"/>
        </w:trPr>
        <w:tc>
          <w:tcPr>
            <w:tcW w:w="2943" w:type="dxa"/>
            <w:vAlign w:val="center"/>
          </w:tcPr>
          <w:p w:rsidR="00D325A8" w:rsidRPr="00103666" w:rsidRDefault="00D325A8" w:rsidP="00454861">
            <w:pPr>
              <w:jc w:val="center"/>
              <w:rPr>
                <w:rFonts w:ascii="Arial" w:hAnsi="Arial" w:cs="Arial"/>
                <w:sz w:val="22"/>
                <w:szCs w:val="22"/>
              </w:rPr>
            </w:pPr>
            <w:r w:rsidRPr="00103666">
              <w:rPr>
                <w:rFonts w:ascii="Arial" w:hAnsi="Arial" w:cs="Arial"/>
                <w:sz w:val="22"/>
                <w:szCs w:val="22"/>
              </w:rPr>
              <w:t>Заемщик</w:t>
            </w:r>
          </w:p>
        </w:tc>
        <w:tc>
          <w:tcPr>
            <w:tcW w:w="6946" w:type="dxa"/>
          </w:tcPr>
          <w:p w:rsidR="00C00AB3" w:rsidRPr="00103666" w:rsidRDefault="00D325A8" w:rsidP="00C00AB3">
            <w:pPr>
              <w:rPr>
                <w:rFonts w:ascii="Arial" w:hAnsi="Arial" w:cs="Arial"/>
                <w:sz w:val="22"/>
                <w:szCs w:val="22"/>
              </w:rPr>
            </w:pPr>
            <w:r w:rsidRPr="00103666">
              <w:rPr>
                <w:rFonts w:ascii="Arial" w:hAnsi="Arial" w:cs="Arial"/>
                <w:sz w:val="22"/>
                <w:szCs w:val="22"/>
              </w:rPr>
              <w:t>субъекты малого и среднего предпринимательства (СМСП), организации инфраструктуры поддержки малого и среднего предпринимательства, соответствующие требованиям, установленным Федеральным законом от 24 июля 2007 года № 209-ФЗ, зарегистрированные в установленном порядке</w:t>
            </w:r>
            <w:r w:rsidR="00C00AB3" w:rsidRPr="00103666">
              <w:rPr>
                <w:rFonts w:ascii="Arial" w:hAnsi="Arial" w:cs="Arial"/>
                <w:sz w:val="22"/>
                <w:szCs w:val="22"/>
              </w:rPr>
              <w:t xml:space="preserve"> на территории Республики Крым,</w:t>
            </w:r>
          </w:p>
          <w:p w:rsidR="00D325A8" w:rsidRPr="00103666" w:rsidRDefault="00D325A8" w:rsidP="00C00AB3">
            <w:pPr>
              <w:rPr>
                <w:rFonts w:ascii="Arial" w:hAnsi="Arial" w:cs="Arial"/>
                <w:sz w:val="22"/>
                <w:szCs w:val="22"/>
              </w:rPr>
            </w:pPr>
            <w:r w:rsidRPr="00103666">
              <w:rPr>
                <w:rFonts w:ascii="Arial" w:hAnsi="Arial" w:cs="Arial"/>
                <w:sz w:val="22"/>
                <w:szCs w:val="22"/>
              </w:rPr>
              <w:t>минимальный срок осуществления предпринимательской деятельности</w:t>
            </w:r>
            <w:r w:rsidR="00C00AB3" w:rsidRPr="00103666">
              <w:rPr>
                <w:rFonts w:ascii="Arial" w:hAnsi="Arial" w:cs="Arial"/>
                <w:sz w:val="22"/>
                <w:szCs w:val="22"/>
              </w:rPr>
              <w:t>,</w:t>
            </w:r>
            <w:r w:rsidRPr="00103666">
              <w:rPr>
                <w:rFonts w:ascii="Arial" w:hAnsi="Arial" w:cs="Arial"/>
                <w:sz w:val="22"/>
                <w:szCs w:val="22"/>
              </w:rPr>
              <w:t xml:space="preserve"> которых по состоянию на дату подачи (регистрации) </w:t>
            </w:r>
            <w:r w:rsidR="00C00AB3" w:rsidRPr="00103666">
              <w:rPr>
                <w:rFonts w:ascii="Arial" w:hAnsi="Arial" w:cs="Arial"/>
                <w:sz w:val="22"/>
                <w:szCs w:val="22"/>
              </w:rPr>
              <w:t>з</w:t>
            </w:r>
            <w:r w:rsidRPr="00103666">
              <w:rPr>
                <w:rFonts w:ascii="Arial" w:hAnsi="Arial" w:cs="Arial"/>
                <w:sz w:val="22"/>
                <w:szCs w:val="22"/>
              </w:rPr>
              <w:t>аявления составляет 1 (один) месяц</w:t>
            </w:r>
          </w:p>
        </w:tc>
      </w:tr>
      <w:tr w:rsidR="00D325A8" w:rsidRPr="00103666" w:rsidTr="00E871A0">
        <w:trPr>
          <w:trHeight w:val="572"/>
        </w:trPr>
        <w:tc>
          <w:tcPr>
            <w:tcW w:w="2943" w:type="dxa"/>
            <w:vAlign w:val="center"/>
          </w:tcPr>
          <w:p w:rsidR="00D325A8" w:rsidRPr="00103666" w:rsidRDefault="00D325A8" w:rsidP="00454861">
            <w:pPr>
              <w:jc w:val="center"/>
              <w:rPr>
                <w:rFonts w:ascii="Arial" w:hAnsi="Arial" w:cs="Arial"/>
                <w:sz w:val="22"/>
                <w:szCs w:val="22"/>
              </w:rPr>
            </w:pPr>
            <w:r w:rsidRPr="00103666">
              <w:rPr>
                <w:rFonts w:ascii="Arial" w:hAnsi="Arial" w:cs="Arial"/>
                <w:sz w:val="22"/>
                <w:szCs w:val="22"/>
              </w:rPr>
              <w:t>Цель микрозайма</w:t>
            </w:r>
          </w:p>
        </w:tc>
        <w:tc>
          <w:tcPr>
            <w:tcW w:w="6946" w:type="dxa"/>
          </w:tcPr>
          <w:p w:rsidR="00D325A8" w:rsidRPr="00103666" w:rsidRDefault="00D325A8" w:rsidP="00454861">
            <w:pPr>
              <w:rPr>
                <w:rFonts w:ascii="Arial" w:eastAsia="Times New Roman" w:hAnsi="Arial" w:cs="Arial"/>
                <w:sz w:val="22"/>
                <w:szCs w:val="22"/>
                <w:lang w:eastAsia="ru-RU"/>
              </w:rPr>
            </w:pPr>
            <w:r w:rsidRPr="00103666">
              <w:rPr>
                <w:rFonts w:ascii="Arial" w:eastAsia="Times New Roman" w:hAnsi="Arial" w:cs="Arial"/>
                <w:sz w:val="22"/>
                <w:szCs w:val="22"/>
                <w:lang w:eastAsia="ru-RU"/>
              </w:rPr>
              <w:t>пополнение оборотных средств</w:t>
            </w:r>
          </w:p>
          <w:p w:rsidR="00D325A8" w:rsidRPr="00103666" w:rsidRDefault="00F94BEE" w:rsidP="00454861">
            <w:pPr>
              <w:rPr>
                <w:rFonts w:ascii="Arial" w:eastAsia="Times New Roman" w:hAnsi="Arial" w:cs="Arial"/>
                <w:sz w:val="22"/>
                <w:szCs w:val="22"/>
                <w:lang w:eastAsia="ru-RU"/>
              </w:rPr>
            </w:pPr>
            <w:r w:rsidRPr="00103666">
              <w:rPr>
                <w:rFonts w:ascii="Arial" w:eastAsia="Times New Roman" w:hAnsi="Arial" w:cs="Arial"/>
                <w:sz w:val="22"/>
                <w:szCs w:val="22"/>
                <w:lang w:eastAsia="ru-RU"/>
              </w:rPr>
              <w:t>приобретение основных средств</w:t>
            </w:r>
          </w:p>
        </w:tc>
      </w:tr>
      <w:tr w:rsidR="00D325A8" w:rsidRPr="00103666" w:rsidTr="00E871A0">
        <w:trPr>
          <w:trHeight w:val="1851"/>
        </w:trPr>
        <w:tc>
          <w:tcPr>
            <w:tcW w:w="2943" w:type="dxa"/>
            <w:vAlign w:val="center"/>
          </w:tcPr>
          <w:p w:rsidR="00D325A8" w:rsidRPr="00103666" w:rsidRDefault="004345EA" w:rsidP="00454861">
            <w:pPr>
              <w:jc w:val="center"/>
              <w:rPr>
                <w:rFonts w:ascii="Arial" w:hAnsi="Arial" w:cs="Arial"/>
                <w:sz w:val="22"/>
                <w:szCs w:val="22"/>
              </w:rPr>
            </w:pPr>
            <w:r w:rsidRPr="00103666">
              <w:rPr>
                <w:rFonts w:ascii="Arial" w:hAnsi="Arial" w:cs="Arial"/>
                <w:sz w:val="22"/>
                <w:szCs w:val="22"/>
              </w:rPr>
              <w:t>Виды микрозай</w:t>
            </w:r>
            <w:r w:rsidR="00F20BE4" w:rsidRPr="00103666">
              <w:rPr>
                <w:rFonts w:ascii="Arial" w:hAnsi="Arial" w:cs="Arial"/>
                <w:sz w:val="22"/>
                <w:szCs w:val="22"/>
              </w:rPr>
              <w:t>м</w:t>
            </w:r>
            <w:r w:rsidRPr="00103666">
              <w:rPr>
                <w:rFonts w:ascii="Arial" w:hAnsi="Arial" w:cs="Arial"/>
                <w:sz w:val="22"/>
                <w:szCs w:val="22"/>
              </w:rPr>
              <w:t>ов:</w:t>
            </w:r>
          </w:p>
        </w:tc>
        <w:tc>
          <w:tcPr>
            <w:tcW w:w="6946" w:type="dxa"/>
          </w:tcPr>
          <w:p w:rsidR="004345EA" w:rsidRPr="00103666" w:rsidRDefault="003843C2" w:rsidP="00454861">
            <w:pPr>
              <w:rPr>
                <w:rFonts w:ascii="Arial" w:hAnsi="Arial" w:cs="Arial"/>
                <w:sz w:val="22"/>
                <w:szCs w:val="22"/>
              </w:rPr>
            </w:pPr>
            <w:proofErr w:type="gramStart"/>
            <w:r w:rsidRPr="00103666">
              <w:rPr>
                <w:rFonts w:ascii="Arial" w:hAnsi="Arial" w:cs="Arial"/>
                <w:sz w:val="22"/>
                <w:szCs w:val="22"/>
              </w:rPr>
              <w:t>«Оборот», «</w:t>
            </w:r>
            <w:r w:rsidR="004345EA" w:rsidRPr="00103666">
              <w:rPr>
                <w:rFonts w:ascii="Arial" w:hAnsi="Arial" w:cs="Arial"/>
                <w:sz w:val="22"/>
                <w:szCs w:val="22"/>
              </w:rPr>
              <w:t>Франшиза</w:t>
            </w:r>
            <w:r w:rsidRPr="00103666">
              <w:rPr>
                <w:rFonts w:ascii="Arial" w:hAnsi="Arial" w:cs="Arial"/>
                <w:sz w:val="22"/>
                <w:szCs w:val="22"/>
              </w:rPr>
              <w:t>», «</w:t>
            </w:r>
            <w:r w:rsidR="004345EA" w:rsidRPr="00103666">
              <w:rPr>
                <w:rFonts w:ascii="Arial" w:hAnsi="Arial" w:cs="Arial"/>
                <w:sz w:val="22"/>
                <w:szCs w:val="22"/>
              </w:rPr>
              <w:t>Кооператив</w:t>
            </w:r>
            <w:r w:rsidRPr="00103666">
              <w:rPr>
                <w:rFonts w:ascii="Arial" w:hAnsi="Arial" w:cs="Arial"/>
                <w:sz w:val="22"/>
                <w:szCs w:val="22"/>
              </w:rPr>
              <w:t>», «</w:t>
            </w:r>
            <w:r w:rsidR="004345EA" w:rsidRPr="00103666">
              <w:rPr>
                <w:rFonts w:ascii="Arial" w:hAnsi="Arial" w:cs="Arial"/>
                <w:sz w:val="22"/>
                <w:szCs w:val="22"/>
              </w:rPr>
              <w:t>Рефинансирование</w:t>
            </w:r>
            <w:r w:rsidRPr="00103666">
              <w:rPr>
                <w:rFonts w:ascii="Arial" w:hAnsi="Arial" w:cs="Arial"/>
                <w:sz w:val="22"/>
                <w:szCs w:val="22"/>
              </w:rPr>
              <w:t>», «</w:t>
            </w:r>
            <w:r w:rsidR="004345EA" w:rsidRPr="00103666">
              <w:rPr>
                <w:rFonts w:ascii="Arial" w:hAnsi="Arial" w:cs="Arial"/>
                <w:sz w:val="22"/>
                <w:szCs w:val="22"/>
              </w:rPr>
              <w:t>Инвестор</w:t>
            </w:r>
            <w:r w:rsidRPr="00103666">
              <w:rPr>
                <w:rFonts w:ascii="Arial" w:hAnsi="Arial" w:cs="Arial"/>
                <w:sz w:val="22"/>
                <w:szCs w:val="22"/>
              </w:rPr>
              <w:t>», «</w:t>
            </w:r>
            <w:r w:rsidR="004345EA" w:rsidRPr="00103666">
              <w:rPr>
                <w:rFonts w:ascii="Arial" w:hAnsi="Arial" w:cs="Arial"/>
                <w:sz w:val="22"/>
                <w:szCs w:val="22"/>
              </w:rPr>
              <w:t>Иные СМСП</w:t>
            </w:r>
            <w:r w:rsidRPr="00103666">
              <w:rPr>
                <w:rFonts w:ascii="Arial" w:hAnsi="Arial" w:cs="Arial"/>
                <w:sz w:val="22"/>
                <w:szCs w:val="22"/>
              </w:rPr>
              <w:t>», «</w:t>
            </w:r>
            <w:r w:rsidR="004345EA" w:rsidRPr="00103666">
              <w:rPr>
                <w:rFonts w:ascii="Arial" w:hAnsi="Arial" w:cs="Arial"/>
                <w:sz w:val="22"/>
                <w:szCs w:val="22"/>
              </w:rPr>
              <w:t>Приоритет</w:t>
            </w:r>
            <w:r w:rsidRPr="00103666">
              <w:rPr>
                <w:rFonts w:ascii="Arial" w:hAnsi="Arial" w:cs="Arial"/>
                <w:sz w:val="22"/>
                <w:szCs w:val="22"/>
              </w:rPr>
              <w:t>», «</w:t>
            </w:r>
            <w:r w:rsidR="004345EA" w:rsidRPr="00103666">
              <w:rPr>
                <w:rFonts w:ascii="Arial" w:hAnsi="Arial" w:cs="Arial"/>
                <w:sz w:val="22"/>
                <w:szCs w:val="22"/>
              </w:rPr>
              <w:t>Бизнес-леди</w:t>
            </w:r>
            <w:r w:rsidRPr="00103666">
              <w:rPr>
                <w:rFonts w:ascii="Arial" w:hAnsi="Arial" w:cs="Arial"/>
                <w:sz w:val="22"/>
                <w:szCs w:val="22"/>
              </w:rPr>
              <w:t>», «</w:t>
            </w:r>
            <w:r w:rsidR="004345EA" w:rsidRPr="00103666">
              <w:rPr>
                <w:rFonts w:ascii="Arial" w:hAnsi="Arial" w:cs="Arial"/>
                <w:sz w:val="22"/>
                <w:szCs w:val="22"/>
              </w:rPr>
              <w:t>Земледелец</w:t>
            </w:r>
            <w:r w:rsidRPr="00103666">
              <w:rPr>
                <w:rFonts w:ascii="Arial" w:hAnsi="Arial" w:cs="Arial"/>
                <w:sz w:val="22"/>
                <w:szCs w:val="22"/>
              </w:rPr>
              <w:t>», «</w:t>
            </w:r>
            <w:r w:rsidR="004345EA" w:rsidRPr="00103666">
              <w:rPr>
                <w:rFonts w:ascii="Arial" w:hAnsi="Arial" w:cs="Arial"/>
                <w:sz w:val="22"/>
                <w:szCs w:val="22"/>
              </w:rPr>
              <w:t>Молодой предприниматель</w:t>
            </w:r>
            <w:r w:rsidRPr="00103666">
              <w:rPr>
                <w:rFonts w:ascii="Arial" w:hAnsi="Arial" w:cs="Arial"/>
                <w:sz w:val="22"/>
                <w:szCs w:val="22"/>
              </w:rPr>
              <w:t>», «</w:t>
            </w:r>
            <w:r w:rsidR="004345EA" w:rsidRPr="00103666">
              <w:rPr>
                <w:rFonts w:ascii="Arial" w:hAnsi="Arial" w:cs="Arial"/>
                <w:sz w:val="22"/>
                <w:szCs w:val="22"/>
              </w:rPr>
              <w:t>Ремесленник</w:t>
            </w:r>
            <w:r w:rsidRPr="00103666">
              <w:rPr>
                <w:rFonts w:ascii="Arial" w:hAnsi="Arial" w:cs="Arial"/>
                <w:sz w:val="22"/>
                <w:szCs w:val="22"/>
              </w:rPr>
              <w:t>».</w:t>
            </w:r>
            <w:proofErr w:type="gramEnd"/>
          </w:p>
          <w:p w:rsidR="003843C2" w:rsidRPr="00103666" w:rsidRDefault="003843C2" w:rsidP="00454861">
            <w:pPr>
              <w:rPr>
                <w:rFonts w:ascii="Arial" w:hAnsi="Arial" w:cs="Arial"/>
                <w:sz w:val="22"/>
                <w:szCs w:val="22"/>
              </w:rPr>
            </w:pPr>
          </w:p>
          <w:p w:rsidR="004345EA" w:rsidRPr="00103666" w:rsidRDefault="004345EA" w:rsidP="003843C2">
            <w:pPr>
              <w:rPr>
                <w:rFonts w:ascii="Arial" w:hAnsi="Arial" w:cs="Arial"/>
                <w:sz w:val="22"/>
                <w:szCs w:val="22"/>
              </w:rPr>
            </w:pPr>
            <w:r w:rsidRPr="00103666">
              <w:rPr>
                <w:rFonts w:ascii="Arial" w:hAnsi="Arial" w:cs="Arial"/>
                <w:sz w:val="22"/>
                <w:szCs w:val="22"/>
              </w:rPr>
              <w:t xml:space="preserve">С условиями предоставления </w:t>
            </w:r>
            <w:r w:rsidR="003843C2" w:rsidRPr="00103666">
              <w:rPr>
                <w:rFonts w:ascii="Arial" w:hAnsi="Arial" w:cs="Arial"/>
                <w:sz w:val="22"/>
                <w:szCs w:val="22"/>
              </w:rPr>
              <w:t xml:space="preserve"> микрозаймов </w:t>
            </w:r>
            <w:r w:rsidRPr="00103666">
              <w:rPr>
                <w:rFonts w:ascii="Arial" w:hAnsi="Arial" w:cs="Arial"/>
                <w:sz w:val="22"/>
                <w:szCs w:val="22"/>
              </w:rPr>
              <w:t>можно ознакомиться на с</w:t>
            </w:r>
            <w:r w:rsidR="003843C2" w:rsidRPr="00103666">
              <w:rPr>
                <w:rFonts w:ascii="Arial" w:hAnsi="Arial" w:cs="Arial"/>
                <w:sz w:val="22"/>
                <w:szCs w:val="22"/>
              </w:rPr>
              <w:t>а</w:t>
            </w:r>
            <w:r w:rsidRPr="00103666">
              <w:rPr>
                <w:rFonts w:ascii="Arial" w:hAnsi="Arial" w:cs="Arial"/>
                <w:sz w:val="22"/>
                <w:szCs w:val="22"/>
              </w:rPr>
              <w:t xml:space="preserve">йте Фонда микрофинансирования предпринимательства Республики Крым </w:t>
            </w:r>
            <w:hyperlink r:id="rId265" w:history="1">
              <w:r w:rsidR="003843C2" w:rsidRPr="00103666">
                <w:rPr>
                  <w:rStyle w:val="a8"/>
                  <w:rFonts w:ascii="Arial" w:hAnsi="Arial" w:cs="Arial"/>
                  <w:sz w:val="22"/>
                  <w:szCs w:val="22"/>
                </w:rPr>
                <w:t>http://mikrofinrk.ru/</w:t>
              </w:r>
            </w:hyperlink>
            <w:r w:rsidR="003843C2" w:rsidRPr="00103666">
              <w:rPr>
                <w:rFonts w:ascii="Arial" w:hAnsi="Arial" w:cs="Arial"/>
                <w:sz w:val="22"/>
                <w:szCs w:val="22"/>
              </w:rPr>
              <w:t xml:space="preserve"> </w:t>
            </w:r>
            <w:r w:rsidRPr="00103666">
              <w:rPr>
                <w:rFonts w:ascii="Arial" w:hAnsi="Arial" w:cs="Arial"/>
                <w:sz w:val="22"/>
                <w:szCs w:val="22"/>
              </w:rPr>
              <w:t xml:space="preserve">в разделе / «Виды займов» </w:t>
            </w:r>
            <w:r w:rsidR="00E92EE2" w:rsidRPr="00103666">
              <w:rPr>
                <w:rFonts w:ascii="Arial" w:hAnsi="Arial" w:cs="Arial"/>
                <w:sz w:val="22"/>
                <w:szCs w:val="22"/>
              </w:rPr>
              <w:t xml:space="preserve">/ </w:t>
            </w:r>
            <w:hyperlink r:id="rId266" w:history="1">
              <w:r w:rsidR="003843C2" w:rsidRPr="00103666">
                <w:rPr>
                  <w:rStyle w:val="a8"/>
                  <w:rFonts w:ascii="Arial" w:hAnsi="Arial" w:cs="Arial"/>
                  <w:sz w:val="22"/>
                  <w:szCs w:val="22"/>
                </w:rPr>
                <w:t>http://mikrofinrk.ru/loans/</w:t>
              </w:r>
            </w:hyperlink>
            <w:r w:rsidR="003843C2" w:rsidRPr="00103666">
              <w:rPr>
                <w:rFonts w:ascii="Arial" w:hAnsi="Arial" w:cs="Arial"/>
                <w:sz w:val="22"/>
                <w:szCs w:val="22"/>
              </w:rPr>
              <w:t>.</w:t>
            </w:r>
          </w:p>
        </w:tc>
      </w:tr>
      <w:tr w:rsidR="0044590D" w:rsidRPr="00103666" w:rsidTr="00E871A0">
        <w:trPr>
          <w:trHeight w:val="49"/>
        </w:trPr>
        <w:tc>
          <w:tcPr>
            <w:tcW w:w="2943" w:type="dxa"/>
            <w:vAlign w:val="center"/>
          </w:tcPr>
          <w:p w:rsidR="0044590D" w:rsidRPr="00103666" w:rsidRDefault="0044590D" w:rsidP="002B20EA">
            <w:pPr>
              <w:jc w:val="center"/>
              <w:rPr>
                <w:rFonts w:ascii="Arial" w:hAnsi="Arial" w:cs="Arial"/>
                <w:sz w:val="22"/>
                <w:szCs w:val="22"/>
              </w:rPr>
            </w:pPr>
            <w:r w:rsidRPr="00103666">
              <w:rPr>
                <w:rFonts w:ascii="Arial" w:hAnsi="Arial" w:cs="Arial"/>
                <w:sz w:val="22"/>
                <w:szCs w:val="22"/>
              </w:rPr>
              <w:t>Обеспечение микрозайма</w:t>
            </w:r>
          </w:p>
        </w:tc>
        <w:tc>
          <w:tcPr>
            <w:tcW w:w="6946" w:type="dxa"/>
          </w:tcPr>
          <w:p w:rsidR="0044590D" w:rsidRPr="00103666" w:rsidRDefault="003843C2" w:rsidP="002E7F77">
            <w:pPr>
              <w:rPr>
                <w:rFonts w:ascii="Arial" w:hAnsi="Arial" w:cs="Arial"/>
                <w:sz w:val="22"/>
                <w:szCs w:val="22"/>
              </w:rPr>
            </w:pPr>
            <w:r w:rsidRPr="00103666">
              <w:rPr>
                <w:rFonts w:ascii="Arial" w:hAnsi="Arial" w:cs="Arial"/>
                <w:sz w:val="22"/>
                <w:szCs w:val="22"/>
              </w:rPr>
              <w:t>в</w:t>
            </w:r>
            <w:r w:rsidR="0044590D" w:rsidRPr="00103666">
              <w:rPr>
                <w:rFonts w:ascii="Arial" w:hAnsi="Arial" w:cs="Arial"/>
                <w:sz w:val="22"/>
                <w:szCs w:val="22"/>
              </w:rPr>
              <w:t>ыполнение обязательств заемщика по микрозаймам обеспечивается договорами залога и поручительства</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p>
          <w:p w:rsidR="00D325A8" w:rsidRPr="00103666" w:rsidRDefault="00D325A8" w:rsidP="00454861">
            <w:pPr>
              <w:jc w:val="center"/>
              <w:rPr>
                <w:rFonts w:ascii="Arial" w:hAnsi="Arial" w:cs="Arial"/>
                <w:sz w:val="22"/>
                <w:szCs w:val="22"/>
              </w:rPr>
            </w:pPr>
            <w:r w:rsidRPr="00103666">
              <w:rPr>
                <w:rFonts w:ascii="Arial" w:hAnsi="Arial" w:cs="Arial"/>
                <w:sz w:val="22"/>
                <w:szCs w:val="22"/>
              </w:rPr>
              <w:t>Поручительство</w:t>
            </w:r>
          </w:p>
        </w:tc>
        <w:tc>
          <w:tcPr>
            <w:tcW w:w="6946" w:type="dxa"/>
          </w:tcPr>
          <w:p w:rsidR="00D325A8" w:rsidRPr="00103666" w:rsidRDefault="00D325A8" w:rsidP="00454861">
            <w:pPr>
              <w:jc w:val="left"/>
              <w:rPr>
                <w:rFonts w:ascii="Arial" w:hAnsi="Arial" w:cs="Arial"/>
                <w:sz w:val="22"/>
                <w:szCs w:val="22"/>
              </w:rPr>
            </w:pPr>
            <w:r w:rsidRPr="00103666">
              <w:rPr>
                <w:rFonts w:ascii="Arial" w:hAnsi="Arial" w:cs="Arial"/>
                <w:sz w:val="22"/>
                <w:szCs w:val="22"/>
              </w:rPr>
              <w:t>при сумме микрозайма от 150</w:t>
            </w:r>
            <w:r w:rsidR="00F94BEE" w:rsidRPr="00103666">
              <w:rPr>
                <w:rFonts w:ascii="Arial" w:hAnsi="Arial" w:cs="Arial"/>
                <w:sz w:val="22"/>
                <w:szCs w:val="22"/>
              </w:rPr>
              <w:t xml:space="preserve"> </w:t>
            </w:r>
            <w:r w:rsidRPr="00103666">
              <w:rPr>
                <w:rFonts w:ascii="Arial" w:hAnsi="Arial" w:cs="Arial"/>
                <w:sz w:val="22"/>
                <w:szCs w:val="22"/>
              </w:rPr>
              <w:t xml:space="preserve">000 рублей до 500 000 рублей для обеспечения может приниматься поручительство физического лица </w:t>
            </w:r>
            <w:r w:rsidR="00F20BE4" w:rsidRPr="00103666">
              <w:rPr>
                <w:rFonts w:ascii="Arial" w:hAnsi="Arial" w:cs="Arial"/>
                <w:sz w:val="22"/>
                <w:szCs w:val="22"/>
              </w:rPr>
              <w:t>и</w:t>
            </w:r>
            <w:r w:rsidRPr="00103666">
              <w:rPr>
                <w:rFonts w:ascii="Arial" w:hAnsi="Arial" w:cs="Arial"/>
                <w:sz w:val="22"/>
                <w:szCs w:val="22"/>
              </w:rPr>
              <w:t>л</w:t>
            </w:r>
            <w:r w:rsidR="00F20BE4" w:rsidRPr="00103666">
              <w:rPr>
                <w:rFonts w:ascii="Arial" w:hAnsi="Arial" w:cs="Arial"/>
                <w:sz w:val="22"/>
                <w:szCs w:val="22"/>
              </w:rPr>
              <w:t>и индивидуального предпринимателя, юридического лица</w:t>
            </w:r>
            <w:r w:rsidR="00F94BEE" w:rsidRPr="00103666">
              <w:rPr>
                <w:rFonts w:ascii="Arial" w:hAnsi="Arial" w:cs="Arial"/>
                <w:sz w:val="22"/>
                <w:szCs w:val="22"/>
              </w:rPr>
              <w:t>.</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Срок рассмотрения</w:t>
            </w:r>
            <w:r w:rsidRPr="00103666">
              <w:rPr>
                <w:rStyle w:val="ac"/>
                <w:rFonts w:ascii="Arial" w:hAnsi="Arial" w:cs="Arial"/>
                <w:color w:val="333333"/>
                <w:sz w:val="22"/>
                <w:szCs w:val="22"/>
                <w:shd w:val="clear" w:color="auto" w:fill="DDE78F"/>
              </w:rPr>
              <w:t xml:space="preserve"> </w:t>
            </w:r>
            <w:r w:rsidRPr="00103666">
              <w:rPr>
                <w:rFonts w:ascii="Arial" w:hAnsi="Arial" w:cs="Arial"/>
                <w:sz w:val="22"/>
                <w:szCs w:val="22"/>
              </w:rPr>
              <w:t>заявления на предоставление микрозайма с момента его получения специалистом Фонда до рассмотрения на Комитете по микрозаймам</w:t>
            </w:r>
          </w:p>
        </w:tc>
        <w:tc>
          <w:tcPr>
            <w:tcW w:w="6946" w:type="dxa"/>
          </w:tcPr>
          <w:p w:rsidR="00D325A8" w:rsidRPr="00103666" w:rsidRDefault="00D325A8" w:rsidP="0042187A">
            <w:pPr>
              <w:jc w:val="left"/>
              <w:rPr>
                <w:rFonts w:ascii="Arial" w:hAnsi="Arial" w:cs="Arial"/>
                <w:sz w:val="22"/>
                <w:szCs w:val="22"/>
              </w:rPr>
            </w:pPr>
            <w:r w:rsidRPr="00103666">
              <w:rPr>
                <w:rFonts w:ascii="Arial" w:hAnsi="Arial" w:cs="Arial"/>
                <w:sz w:val="22"/>
                <w:szCs w:val="22"/>
              </w:rPr>
              <w:t xml:space="preserve">не превышает 10 (десять) рабочих дней со дня </w:t>
            </w:r>
            <w:r w:rsidR="0042187A" w:rsidRPr="00103666">
              <w:rPr>
                <w:rFonts w:ascii="Arial" w:hAnsi="Arial" w:cs="Arial"/>
                <w:sz w:val="22"/>
                <w:szCs w:val="22"/>
              </w:rPr>
              <w:t xml:space="preserve">регистрации </w:t>
            </w:r>
            <w:r w:rsidRPr="00103666">
              <w:rPr>
                <w:rFonts w:ascii="Arial" w:hAnsi="Arial" w:cs="Arial"/>
                <w:sz w:val="22"/>
                <w:szCs w:val="22"/>
              </w:rPr>
              <w:t>заявления</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Процентная ставка по микрозайму</w:t>
            </w:r>
          </w:p>
        </w:tc>
        <w:tc>
          <w:tcPr>
            <w:tcW w:w="6946" w:type="dxa"/>
          </w:tcPr>
          <w:p w:rsidR="00D325A8" w:rsidRPr="00103666" w:rsidRDefault="00595537" w:rsidP="00454861">
            <w:pPr>
              <w:jc w:val="left"/>
              <w:rPr>
                <w:rFonts w:ascii="Arial" w:hAnsi="Arial" w:cs="Arial"/>
                <w:sz w:val="22"/>
                <w:szCs w:val="22"/>
              </w:rPr>
            </w:pPr>
            <w:r w:rsidRPr="00103666">
              <w:rPr>
                <w:rFonts w:ascii="Arial" w:hAnsi="Arial" w:cs="Arial"/>
                <w:sz w:val="22"/>
                <w:szCs w:val="22"/>
              </w:rPr>
              <w:t>о</w:t>
            </w:r>
            <w:r w:rsidR="00F20BE4" w:rsidRPr="00103666">
              <w:rPr>
                <w:rFonts w:ascii="Arial" w:hAnsi="Arial" w:cs="Arial"/>
                <w:sz w:val="22"/>
                <w:szCs w:val="22"/>
              </w:rPr>
              <w:t xml:space="preserve">т 2,75 % </w:t>
            </w:r>
            <w:r w:rsidR="00D325A8" w:rsidRPr="00103666">
              <w:rPr>
                <w:rFonts w:ascii="Arial" w:hAnsi="Arial" w:cs="Arial"/>
                <w:sz w:val="22"/>
                <w:szCs w:val="22"/>
              </w:rPr>
              <w:t xml:space="preserve">до 6% </w:t>
            </w:r>
            <w:proofErr w:type="gramStart"/>
            <w:r w:rsidR="00D325A8" w:rsidRPr="00103666">
              <w:rPr>
                <w:rFonts w:ascii="Arial" w:hAnsi="Arial" w:cs="Arial"/>
                <w:sz w:val="22"/>
                <w:szCs w:val="22"/>
              </w:rPr>
              <w:t>годовых</w:t>
            </w:r>
            <w:proofErr w:type="gramEnd"/>
            <w:r w:rsidR="00D325A8" w:rsidRPr="00103666">
              <w:rPr>
                <w:rFonts w:ascii="Arial" w:hAnsi="Arial" w:cs="Arial"/>
                <w:sz w:val="22"/>
                <w:szCs w:val="22"/>
              </w:rPr>
              <w:t xml:space="preserve"> в зависимости от вида микрозайма и категории Заёмщика</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Форма предоставления микрозайма</w:t>
            </w:r>
          </w:p>
        </w:tc>
        <w:tc>
          <w:tcPr>
            <w:tcW w:w="6946" w:type="dxa"/>
          </w:tcPr>
          <w:p w:rsidR="00D325A8" w:rsidRPr="00103666" w:rsidRDefault="00D325A8" w:rsidP="00454861">
            <w:pPr>
              <w:jc w:val="left"/>
              <w:rPr>
                <w:rFonts w:ascii="Arial" w:hAnsi="Arial" w:cs="Arial"/>
                <w:sz w:val="22"/>
                <w:szCs w:val="22"/>
              </w:rPr>
            </w:pPr>
            <w:r w:rsidRPr="00103666">
              <w:rPr>
                <w:rFonts w:ascii="Arial" w:hAnsi="Arial" w:cs="Arial"/>
                <w:sz w:val="22"/>
                <w:szCs w:val="22"/>
              </w:rPr>
              <w:t>единоразовая выдача путем перечисления средств микрозайма на расчетный счет заемщика</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Неустойка при несвоевременном перечислении платежа в погашение микрозайма или уплаты процентов</w:t>
            </w:r>
          </w:p>
        </w:tc>
        <w:tc>
          <w:tcPr>
            <w:tcW w:w="6946" w:type="dxa"/>
          </w:tcPr>
          <w:p w:rsidR="00D325A8" w:rsidRPr="00103666" w:rsidRDefault="00D325A8" w:rsidP="00454861">
            <w:pPr>
              <w:jc w:val="left"/>
              <w:rPr>
                <w:rFonts w:ascii="Arial" w:eastAsia="Times New Roman" w:hAnsi="Arial" w:cs="Arial"/>
                <w:sz w:val="22"/>
                <w:szCs w:val="22"/>
                <w:lang w:eastAsia="ru-RU"/>
              </w:rPr>
            </w:pPr>
            <w:r w:rsidRPr="00103666">
              <w:rPr>
                <w:rFonts w:ascii="Arial" w:eastAsia="Times New Roman" w:hAnsi="Arial" w:cs="Arial"/>
                <w:sz w:val="22"/>
                <w:szCs w:val="22"/>
                <w:lang w:eastAsia="ru-RU"/>
              </w:rPr>
              <w:t>с первого дня по 60-й день включительно — 0,3 % от суммы просроченного платежа</w:t>
            </w:r>
          </w:p>
          <w:p w:rsidR="00D325A8" w:rsidRPr="00103666" w:rsidRDefault="00D325A8" w:rsidP="00454861">
            <w:pPr>
              <w:jc w:val="left"/>
              <w:rPr>
                <w:rFonts w:ascii="Arial" w:eastAsia="Times New Roman" w:hAnsi="Arial" w:cs="Arial"/>
                <w:sz w:val="22"/>
                <w:szCs w:val="22"/>
                <w:lang w:eastAsia="ru-RU"/>
              </w:rPr>
            </w:pPr>
            <w:r w:rsidRPr="00103666">
              <w:rPr>
                <w:rFonts w:ascii="Arial" w:eastAsia="Times New Roman" w:hAnsi="Arial" w:cs="Arial"/>
                <w:sz w:val="22"/>
                <w:szCs w:val="22"/>
                <w:lang w:eastAsia="ru-RU"/>
              </w:rPr>
              <w:t>с 61-го дня и далее  — 0,03 % от суммы просроченного платежа</w:t>
            </w:r>
          </w:p>
          <w:p w:rsidR="00D325A8" w:rsidRPr="00103666" w:rsidRDefault="00D325A8" w:rsidP="00454861">
            <w:pPr>
              <w:jc w:val="left"/>
              <w:rPr>
                <w:rFonts w:ascii="Arial" w:hAnsi="Arial" w:cs="Arial"/>
                <w:sz w:val="22"/>
                <w:szCs w:val="22"/>
              </w:rPr>
            </w:pP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t>Комиссия за досрочное погашение микрозайма</w:t>
            </w:r>
          </w:p>
        </w:tc>
        <w:tc>
          <w:tcPr>
            <w:tcW w:w="6946" w:type="dxa"/>
          </w:tcPr>
          <w:p w:rsidR="00D325A8" w:rsidRPr="00103666" w:rsidRDefault="00D325A8" w:rsidP="00454861">
            <w:pPr>
              <w:jc w:val="left"/>
              <w:rPr>
                <w:rFonts w:ascii="Arial" w:hAnsi="Arial" w:cs="Arial"/>
                <w:sz w:val="22"/>
                <w:szCs w:val="22"/>
              </w:rPr>
            </w:pPr>
            <w:r w:rsidRPr="00103666">
              <w:rPr>
                <w:rFonts w:ascii="Arial" w:hAnsi="Arial" w:cs="Arial"/>
                <w:sz w:val="22"/>
                <w:szCs w:val="22"/>
              </w:rPr>
              <w:t>отсутствует</w:t>
            </w:r>
          </w:p>
        </w:tc>
      </w:tr>
      <w:tr w:rsidR="00D325A8" w:rsidRPr="00103666" w:rsidTr="00E871A0">
        <w:trPr>
          <w:trHeight w:val="647"/>
        </w:trPr>
        <w:tc>
          <w:tcPr>
            <w:tcW w:w="2943" w:type="dxa"/>
          </w:tcPr>
          <w:p w:rsidR="00D325A8" w:rsidRPr="00103666" w:rsidRDefault="00D325A8" w:rsidP="00454861">
            <w:pPr>
              <w:jc w:val="center"/>
              <w:rPr>
                <w:rFonts w:ascii="Arial" w:hAnsi="Arial" w:cs="Arial"/>
                <w:sz w:val="22"/>
                <w:szCs w:val="22"/>
              </w:rPr>
            </w:pPr>
            <w:r w:rsidRPr="00103666">
              <w:rPr>
                <w:rFonts w:ascii="Arial" w:hAnsi="Arial" w:cs="Arial"/>
                <w:sz w:val="22"/>
                <w:szCs w:val="22"/>
              </w:rPr>
              <w:lastRenderedPageBreak/>
              <w:t>Комиссия по микрозайму</w:t>
            </w:r>
          </w:p>
        </w:tc>
        <w:tc>
          <w:tcPr>
            <w:tcW w:w="6946" w:type="dxa"/>
          </w:tcPr>
          <w:p w:rsidR="000A2764" w:rsidRPr="00103666" w:rsidRDefault="00D325A8" w:rsidP="000A2764">
            <w:pPr>
              <w:jc w:val="left"/>
              <w:rPr>
                <w:rFonts w:ascii="Arial" w:hAnsi="Arial" w:cs="Arial"/>
                <w:sz w:val="22"/>
                <w:szCs w:val="22"/>
              </w:rPr>
            </w:pPr>
            <w:r w:rsidRPr="00103666">
              <w:rPr>
                <w:rFonts w:ascii="Arial" w:hAnsi="Arial" w:cs="Arial"/>
                <w:sz w:val="22"/>
                <w:szCs w:val="22"/>
              </w:rPr>
              <w:t xml:space="preserve">до 2% от суммы микрозайма в зависимости от вида микрозайма и категории </w:t>
            </w:r>
            <w:r w:rsidR="000A2764" w:rsidRPr="00103666">
              <w:rPr>
                <w:rFonts w:ascii="Arial" w:hAnsi="Arial" w:cs="Arial"/>
                <w:sz w:val="22"/>
                <w:szCs w:val="22"/>
              </w:rPr>
              <w:t>заёмщика.</w:t>
            </w:r>
          </w:p>
          <w:p w:rsidR="00D325A8" w:rsidRPr="00103666" w:rsidRDefault="00D325A8" w:rsidP="00027F79">
            <w:pPr>
              <w:jc w:val="left"/>
              <w:rPr>
                <w:rFonts w:ascii="Arial" w:hAnsi="Arial" w:cs="Arial"/>
                <w:sz w:val="22"/>
                <w:szCs w:val="22"/>
              </w:rPr>
            </w:pPr>
            <w:r w:rsidRPr="00103666">
              <w:rPr>
                <w:rFonts w:ascii="Arial" w:hAnsi="Arial" w:cs="Arial"/>
                <w:sz w:val="22"/>
                <w:szCs w:val="22"/>
              </w:rPr>
              <w:t>Максимальная сумма комиссии составляет 65000 руб.</w:t>
            </w:r>
          </w:p>
        </w:tc>
      </w:tr>
    </w:tbl>
    <w:p w:rsidR="00D72502" w:rsidRPr="00103666" w:rsidRDefault="00D72502" w:rsidP="00454861">
      <w:pPr>
        <w:rPr>
          <w:rFonts w:ascii="Arial" w:hAnsi="Arial" w:cs="Arial"/>
          <w:sz w:val="22"/>
          <w:szCs w:val="22"/>
        </w:rPr>
      </w:pPr>
    </w:p>
    <w:p w:rsidR="00D72502" w:rsidRPr="00103666" w:rsidRDefault="00757EAA" w:rsidP="00454861">
      <w:pPr>
        <w:rPr>
          <w:rFonts w:ascii="Arial" w:hAnsi="Arial" w:cs="Arial"/>
          <w:sz w:val="22"/>
          <w:szCs w:val="22"/>
        </w:rPr>
      </w:pPr>
      <w:r w:rsidRPr="00103666">
        <w:rPr>
          <w:rFonts w:ascii="Arial" w:hAnsi="Arial" w:cs="Arial"/>
          <w:sz w:val="22"/>
          <w:szCs w:val="22"/>
        </w:rPr>
        <w:t>Контакты</w:t>
      </w:r>
      <w:r w:rsidR="00F20BE4" w:rsidRPr="00103666">
        <w:rPr>
          <w:rFonts w:ascii="Arial" w:hAnsi="Arial" w:cs="Arial"/>
          <w:sz w:val="22"/>
          <w:szCs w:val="22"/>
        </w:rPr>
        <w:t>:</w:t>
      </w:r>
    </w:p>
    <w:p w:rsidR="000A2764" w:rsidRPr="0077648F" w:rsidRDefault="000A2764" w:rsidP="000A2764">
      <w:pPr>
        <w:shd w:val="clear" w:color="auto" w:fill="FFFFFF"/>
        <w:spacing w:line="240" w:lineRule="auto"/>
        <w:jc w:val="left"/>
        <w:rPr>
          <w:rFonts w:ascii="Arial" w:eastAsia="Times New Roman" w:hAnsi="Arial" w:cs="Arial"/>
          <w:b/>
          <w:bCs/>
          <w:color w:val="000000"/>
          <w:sz w:val="22"/>
          <w:szCs w:val="22"/>
          <w:lang w:eastAsia="ru-RU"/>
        </w:rPr>
      </w:pPr>
      <w:r w:rsidRPr="0077648F">
        <w:rPr>
          <w:rFonts w:ascii="Arial" w:eastAsia="Times New Roman" w:hAnsi="Arial" w:cs="Arial"/>
          <w:b/>
          <w:bCs/>
          <w:color w:val="000000"/>
          <w:sz w:val="22"/>
          <w:szCs w:val="22"/>
          <w:lang w:eastAsia="ru-RU"/>
        </w:rPr>
        <w:t xml:space="preserve">Фонд микрофинансирования предпринимательства Республики </w:t>
      </w:r>
      <w:r w:rsidR="0077648F">
        <w:rPr>
          <w:rFonts w:ascii="Arial" w:eastAsia="Times New Roman" w:hAnsi="Arial" w:cs="Arial"/>
          <w:b/>
          <w:bCs/>
          <w:color w:val="000000"/>
          <w:sz w:val="22"/>
          <w:szCs w:val="22"/>
          <w:lang w:eastAsia="ru-RU"/>
        </w:rPr>
        <w:t>Крым</w:t>
      </w:r>
    </w:p>
    <w:p w:rsidR="000A2764" w:rsidRPr="00103666" w:rsidRDefault="000A2764" w:rsidP="000A2764">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w:t>
      </w:r>
      <w:r w:rsidR="002D10AE" w:rsidRPr="00103666">
        <w:rPr>
          <w:rFonts w:ascii="Arial" w:eastAsia="Times New Roman" w:hAnsi="Arial" w:cs="Arial"/>
          <w:bCs/>
          <w:color w:val="000000"/>
          <w:sz w:val="22"/>
          <w:szCs w:val="22"/>
          <w:lang w:eastAsia="ru-RU"/>
        </w:rPr>
        <w:t>ел</w:t>
      </w:r>
      <w:r w:rsidRPr="00103666">
        <w:rPr>
          <w:rFonts w:ascii="Arial" w:eastAsia="Times New Roman" w:hAnsi="Arial" w:cs="Arial"/>
          <w:bCs/>
          <w:color w:val="000000"/>
          <w:sz w:val="22"/>
          <w:szCs w:val="22"/>
          <w:lang w:eastAsia="ru-RU"/>
        </w:rPr>
        <w:t>.</w:t>
      </w:r>
      <w:r w:rsidR="002D10AE" w:rsidRPr="00103666">
        <w:rPr>
          <w:rFonts w:ascii="Arial" w:eastAsia="Times New Roman" w:hAnsi="Arial" w:cs="Arial"/>
          <w:bCs/>
          <w:color w:val="000000"/>
          <w:sz w:val="22"/>
          <w:szCs w:val="22"/>
          <w:lang w:eastAsia="ru-RU"/>
        </w:rPr>
        <w:t>: +7 978 99 90</w:t>
      </w:r>
      <w:r w:rsidRPr="00103666">
        <w:rPr>
          <w:rFonts w:ascii="Arial" w:eastAsia="Times New Roman" w:hAnsi="Arial" w:cs="Arial"/>
          <w:bCs/>
          <w:color w:val="000000"/>
          <w:sz w:val="22"/>
          <w:szCs w:val="22"/>
          <w:lang w:eastAsia="ru-RU"/>
        </w:rPr>
        <w:t> </w:t>
      </w:r>
      <w:r w:rsidR="002D10AE" w:rsidRPr="00103666">
        <w:rPr>
          <w:rFonts w:ascii="Arial" w:eastAsia="Times New Roman" w:hAnsi="Arial" w:cs="Arial"/>
          <w:bCs/>
          <w:color w:val="000000"/>
          <w:sz w:val="22"/>
          <w:szCs w:val="22"/>
          <w:lang w:eastAsia="ru-RU"/>
        </w:rPr>
        <w:t>777.</w:t>
      </w:r>
    </w:p>
    <w:p w:rsidR="000A2764" w:rsidRPr="00103666" w:rsidRDefault="000A2764" w:rsidP="000A2764">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ф</w:t>
      </w:r>
      <w:r w:rsidR="002D10AE" w:rsidRPr="00103666">
        <w:rPr>
          <w:rFonts w:ascii="Arial" w:eastAsia="Times New Roman" w:hAnsi="Arial" w:cs="Arial"/>
          <w:bCs/>
          <w:color w:val="000000"/>
          <w:sz w:val="22"/>
          <w:szCs w:val="22"/>
          <w:lang w:eastAsia="ru-RU"/>
        </w:rPr>
        <w:t>актический адрес: Республика Крым, г. Симферополь ул. Сергеева-Ценск</w:t>
      </w:r>
      <w:r w:rsidR="0042187A" w:rsidRPr="00103666">
        <w:rPr>
          <w:rFonts w:ascii="Arial" w:eastAsia="Times New Roman" w:hAnsi="Arial" w:cs="Arial"/>
          <w:bCs/>
          <w:color w:val="000000"/>
          <w:sz w:val="22"/>
          <w:szCs w:val="22"/>
          <w:lang w:eastAsia="ru-RU"/>
        </w:rPr>
        <w:t>ого, д.12/4, 2й подъезд, 4 этаж</w:t>
      </w:r>
    </w:p>
    <w:p w:rsidR="000A2764" w:rsidRPr="006934EB" w:rsidRDefault="000A2764" w:rsidP="000A2764">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ю</w:t>
      </w:r>
      <w:r w:rsidR="002D10AE" w:rsidRPr="00103666">
        <w:rPr>
          <w:rFonts w:ascii="Arial" w:eastAsia="Times New Roman" w:hAnsi="Arial" w:cs="Arial"/>
          <w:bCs/>
          <w:color w:val="000000"/>
          <w:sz w:val="22"/>
          <w:szCs w:val="22"/>
          <w:lang w:eastAsia="ru-RU"/>
        </w:rPr>
        <w:t>ридический адрес: Республика Крым, г. Симферополь, ул. К</w:t>
      </w:r>
      <w:r w:rsidR="0042187A" w:rsidRPr="00103666">
        <w:rPr>
          <w:rFonts w:ascii="Arial" w:eastAsia="Times New Roman" w:hAnsi="Arial" w:cs="Arial"/>
          <w:bCs/>
          <w:color w:val="000000"/>
          <w:sz w:val="22"/>
          <w:szCs w:val="22"/>
          <w:lang w:eastAsia="ru-RU"/>
        </w:rPr>
        <w:t>омсомольская д. 4</w:t>
      </w:r>
    </w:p>
    <w:p w:rsidR="000A2764" w:rsidRPr="00103666" w:rsidRDefault="000A2764" w:rsidP="000A2764">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график работы: приёмные дни:</w:t>
      </w:r>
      <w:r w:rsidR="002D10AE" w:rsidRPr="00103666">
        <w:rPr>
          <w:rFonts w:ascii="Arial" w:eastAsia="Times New Roman" w:hAnsi="Arial" w:cs="Arial"/>
          <w:bCs/>
          <w:color w:val="000000"/>
          <w:sz w:val="22"/>
          <w:szCs w:val="22"/>
          <w:lang w:eastAsia="ru-RU"/>
        </w:rPr>
        <w:t xml:space="preserve"> </w:t>
      </w:r>
      <w:proofErr w:type="gramStart"/>
      <w:r w:rsidR="002D10AE" w:rsidRPr="00103666">
        <w:rPr>
          <w:rFonts w:ascii="Arial" w:eastAsia="Times New Roman" w:hAnsi="Arial" w:cs="Arial"/>
          <w:bCs/>
          <w:color w:val="000000"/>
          <w:sz w:val="22"/>
          <w:szCs w:val="22"/>
          <w:lang w:eastAsia="ru-RU"/>
        </w:rPr>
        <w:t>пн</w:t>
      </w:r>
      <w:proofErr w:type="gramEnd"/>
      <w:r w:rsidR="002D10AE" w:rsidRPr="00103666">
        <w:rPr>
          <w:rFonts w:ascii="Arial" w:eastAsia="Times New Roman" w:hAnsi="Arial" w:cs="Arial"/>
          <w:bCs/>
          <w:color w:val="000000"/>
          <w:sz w:val="22"/>
          <w:szCs w:val="22"/>
          <w:lang w:eastAsia="ru-RU"/>
        </w:rPr>
        <w:t>, ср, пт с 10.00-12.00, с 14.00-16.00;</w:t>
      </w:r>
    </w:p>
    <w:p w:rsidR="000A2764" w:rsidRPr="00103666" w:rsidRDefault="000A2764" w:rsidP="000A2764">
      <w:pPr>
        <w:shd w:val="clear" w:color="auto" w:fill="FFFFFF"/>
        <w:spacing w:line="240" w:lineRule="auto"/>
        <w:ind w:left="2832" w:firstLine="429"/>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 </w:t>
      </w:r>
      <w:r w:rsidR="002D10AE" w:rsidRPr="00103666">
        <w:rPr>
          <w:rFonts w:ascii="Arial" w:eastAsia="Times New Roman" w:hAnsi="Arial" w:cs="Arial"/>
          <w:bCs/>
          <w:color w:val="000000"/>
          <w:sz w:val="22"/>
          <w:szCs w:val="22"/>
          <w:lang w:eastAsia="ru-RU"/>
        </w:rPr>
        <w:t>вт-директор Фонда;</w:t>
      </w:r>
      <w:r w:rsidR="002D10AE" w:rsidRPr="00103666">
        <w:rPr>
          <w:rFonts w:ascii="Arial" w:eastAsia="Times New Roman" w:hAnsi="Arial" w:cs="Arial"/>
          <w:bCs/>
          <w:color w:val="000000"/>
          <w:sz w:val="22"/>
          <w:szCs w:val="22"/>
          <w:lang w:eastAsia="ru-RU"/>
        </w:rPr>
        <w:tab/>
      </w:r>
    </w:p>
    <w:p w:rsidR="000A2764" w:rsidRPr="00103666" w:rsidRDefault="000A2764" w:rsidP="000A2764">
      <w:pPr>
        <w:shd w:val="clear" w:color="auto" w:fill="FFFFFF"/>
        <w:spacing w:line="240" w:lineRule="auto"/>
        <w:ind w:left="2832" w:firstLine="429"/>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 </w:t>
      </w:r>
      <w:r w:rsidR="002D10AE" w:rsidRPr="00103666">
        <w:rPr>
          <w:rFonts w:ascii="Arial" w:eastAsia="Times New Roman" w:hAnsi="Arial" w:cs="Arial"/>
          <w:bCs/>
          <w:color w:val="000000"/>
          <w:sz w:val="22"/>
          <w:szCs w:val="22"/>
          <w:lang w:eastAsia="ru-RU"/>
        </w:rPr>
        <w:t>чт-заместитель директора Фонда</w:t>
      </w:r>
    </w:p>
    <w:p w:rsidR="00F7292A" w:rsidRPr="00103666" w:rsidRDefault="000A2764" w:rsidP="000A2764">
      <w:pPr>
        <w:shd w:val="clear" w:color="auto" w:fill="FFFFFF"/>
        <w:spacing w:line="240" w:lineRule="auto"/>
        <w:jc w:val="left"/>
        <w:rPr>
          <w:rFonts w:ascii="Arial" w:eastAsia="Times New Roman" w:hAnsi="Arial" w:cs="Arial"/>
          <w:bCs/>
          <w:color w:val="000000"/>
          <w:sz w:val="22"/>
          <w:szCs w:val="22"/>
          <w:lang w:eastAsia="ru-RU"/>
        </w:rPr>
      </w:pPr>
      <w:proofErr w:type="gramStart"/>
      <w:r w:rsidRPr="00103666">
        <w:rPr>
          <w:rFonts w:ascii="Arial" w:eastAsia="Times New Roman" w:hAnsi="Arial" w:cs="Arial"/>
          <w:bCs/>
          <w:color w:val="000000"/>
          <w:sz w:val="22"/>
          <w:szCs w:val="22"/>
          <w:lang w:val="en-US" w:eastAsia="ru-RU"/>
        </w:rPr>
        <w:t>e</w:t>
      </w:r>
      <w:r w:rsidR="002D10AE" w:rsidRPr="00103666">
        <w:rPr>
          <w:rFonts w:ascii="Arial" w:eastAsia="Times New Roman" w:hAnsi="Arial" w:cs="Arial"/>
          <w:bCs/>
          <w:color w:val="000000"/>
          <w:sz w:val="22"/>
          <w:szCs w:val="22"/>
          <w:lang w:eastAsia="ru-RU"/>
        </w:rPr>
        <w:t>-mail</w:t>
      </w:r>
      <w:proofErr w:type="gramEnd"/>
      <w:r w:rsidR="002D10AE" w:rsidRPr="00103666">
        <w:rPr>
          <w:rFonts w:ascii="Arial" w:eastAsia="Times New Roman" w:hAnsi="Arial" w:cs="Arial"/>
          <w:bCs/>
          <w:color w:val="000000"/>
          <w:sz w:val="22"/>
          <w:szCs w:val="22"/>
          <w:lang w:eastAsia="ru-RU"/>
        </w:rPr>
        <w:t xml:space="preserve"> (по вопросам получения микрозайма): </w:t>
      </w:r>
      <w:hyperlink r:id="rId267" w:history="1">
        <w:r w:rsidR="002D10AE" w:rsidRPr="00103666">
          <w:rPr>
            <w:rStyle w:val="a8"/>
            <w:rFonts w:ascii="Arial" w:eastAsia="Times New Roman" w:hAnsi="Arial" w:cs="Arial"/>
            <w:bCs/>
            <w:sz w:val="22"/>
            <w:szCs w:val="22"/>
            <w:lang w:eastAsia="ru-RU"/>
          </w:rPr>
          <w:t>fond@mikrofinrk.ru</w:t>
        </w:r>
      </w:hyperlink>
    </w:p>
    <w:p w:rsidR="002D10AE" w:rsidRPr="00103666" w:rsidRDefault="000A2764" w:rsidP="000A2764">
      <w:pPr>
        <w:shd w:val="clear" w:color="auto" w:fill="FFFFFF"/>
        <w:spacing w:line="240" w:lineRule="auto"/>
        <w:jc w:val="left"/>
        <w:rPr>
          <w:rFonts w:ascii="Arial" w:eastAsia="Times New Roman" w:hAnsi="Arial" w:cs="Arial"/>
          <w:color w:val="000000"/>
          <w:sz w:val="22"/>
          <w:szCs w:val="22"/>
          <w:lang w:eastAsia="ru-RU"/>
        </w:rPr>
      </w:pPr>
      <w:proofErr w:type="gramStart"/>
      <w:r w:rsidRPr="00103666">
        <w:rPr>
          <w:rFonts w:ascii="Arial" w:eastAsia="Times New Roman" w:hAnsi="Arial" w:cs="Arial"/>
          <w:bCs/>
          <w:color w:val="000000"/>
          <w:sz w:val="22"/>
          <w:szCs w:val="22"/>
          <w:lang w:val="en-US" w:eastAsia="ru-RU"/>
        </w:rPr>
        <w:t>e</w:t>
      </w:r>
      <w:r w:rsidR="002D10AE" w:rsidRPr="00103666">
        <w:rPr>
          <w:rFonts w:ascii="Arial" w:eastAsia="Times New Roman" w:hAnsi="Arial" w:cs="Arial"/>
          <w:bCs/>
          <w:color w:val="000000"/>
          <w:sz w:val="22"/>
          <w:szCs w:val="22"/>
          <w:lang w:eastAsia="ru-RU"/>
        </w:rPr>
        <w:t>-mail</w:t>
      </w:r>
      <w:proofErr w:type="gramEnd"/>
      <w:r w:rsidR="002D10AE" w:rsidRPr="00103666">
        <w:rPr>
          <w:rFonts w:ascii="Arial" w:eastAsia="Times New Roman" w:hAnsi="Arial" w:cs="Arial"/>
          <w:bCs/>
          <w:color w:val="000000"/>
          <w:sz w:val="22"/>
          <w:szCs w:val="22"/>
          <w:lang w:eastAsia="ru-RU"/>
        </w:rPr>
        <w:t xml:space="preserve"> (по другим вопросам):  fond.mikrofinansRK@mail.ru.</w:t>
      </w:r>
    </w:p>
    <w:p w:rsidR="00D451CE" w:rsidRPr="00103666" w:rsidRDefault="00D451CE" w:rsidP="00454861">
      <w:pPr>
        <w:rPr>
          <w:rFonts w:ascii="Arial" w:hAnsi="Arial" w:cs="Arial"/>
          <w:sz w:val="22"/>
          <w:szCs w:val="22"/>
        </w:rPr>
      </w:pPr>
    </w:p>
    <w:p w:rsidR="00D451CE" w:rsidRPr="00103666" w:rsidRDefault="00D451CE" w:rsidP="00454861">
      <w:pPr>
        <w:rPr>
          <w:rFonts w:ascii="Arial" w:hAnsi="Arial" w:cs="Arial"/>
          <w:sz w:val="22"/>
          <w:szCs w:val="22"/>
        </w:rPr>
      </w:pPr>
    </w:p>
    <w:p w:rsidR="00D54479" w:rsidRPr="00103666" w:rsidRDefault="00D54479" w:rsidP="00454861">
      <w:pPr>
        <w:rPr>
          <w:rFonts w:ascii="Arial" w:hAnsi="Arial" w:cs="Arial"/>
          <w:sz w:val="22"/>
          <w:szCs w:val="22"/>
        </w:rPr>
      </w:pPr>
    </w:p>
    <w:p w:rsidR="00D451CE" w:rsidRPr="00103666" w:rsidRDefault="00D451CE" w:rsidP="00454861">
      <w:pPr>
        <w:rPr>
          <w:rFonts w:ascii="Arial" w:hAnsi="Arial" w:cs="Arial"/>
          <w:sz w:val="22"/>
          <w:szCs w:val="22"/>
        </w:rPr>
      </w:pPr>
    </w:p>
    <w:p w:rsidR="001B2655" w:rsidRPr="00103666" w:rsidRDefault="001B2655">
      <w:pPr>
        <w:spacing w:after="200"/>
        <w:jc w:val="left"/>
        <w:rPr>
          <w:rFonts w:ascii="Arial" w:hAnsi="Arial" w:cs="Arial"/>
          <w:b/>
          <w:bCs/>
          <w:caps/>
          <w:color w:val="FFFFFF" w:themeColor="background1"/>
          <w:spacing w:val="15"/>
          <w:sz w:val="22"/>
          <w:szCs w:val="22"/>
        </w:rPr>
      </w:pPr>
      <w:r w:rsidRPr="00103666">
        <w:rPr>
          <w:rFonts w:ascii="Arial" w:hAnsi="Arial" w:cs="Arial"/>
          <w:sz w:val="22"/>
          <w:szCs w:val="22"/>
        </w:rPr>
        <w:br w:type="page"/>
      </w:r>
    </w:p>
    <w:p w:rsidR="0008766E" w:rsidRPr="00103666" w:rsidRDefault="00385672" w:rsidP="00460906">
      <w:pPr>
        <w:pStyle w:val="1"/>
        <w:jc w:val="center"/>
        <w:rPr>
          <w:rFonts w:ascii="Arial" w:hAnsi="Arial" w:cs="Arial"/>
        </w:rPr>
      </w:pPr>
      <w:bookmarkStart w:id="109" w:name="_Toc45703327"/>
      <w:r w:rsidRPr="00103666">
        <w:rPr>
          <w:rFonts w:ascii="Arial" w:hAnsi="Arial" w:cs="Arial"/>
        </w:rPr>
        <w:lastRenderedPageBreak/>
        <w:t>П</w:t>
      </w:r>
      <w:r w:rsidR="003C52F8" w:rsidRPr="00103666">
        <w:rPr>
          <w:rFonts w:ascii="Arial" w:hAnsi="Arial" w:cs="Arial"/>
        </w:rPr>
        <w:t>оручительство в банке и лизинг</w:t>
      </w:r>
      <w:bookmarkEnd w:id="109"/>
    </w:p>
    <w:p w:rsidR="002D11A9" w:rsidRPr="00103666" w:rsidRDefault="002D11A9" w:rsidP="002D11A9">
      <w:pPr>
        <w:ind w:firstLine="708"/>
        <w:rPr>
          <w:rFonts w:ascii="Arial" w:hAnsi="Arial" w:cs="Arial"/>
          <w:sz w:val="22"/>
          <w:szCs w:val="22"/>
        </w:rPr>
      </w:pPr>
      <w:r w:rsidRPr="00103666">
        <w:rPr>
          <w:rFonts w:ascii="Arial" w:hAnsi="Arial" w:cs="Arial"/>
          <w:sz w:val="22"/>
          <w:szCs w:val="22"/>
        </w:rPr>
        <w:t xml:space="preserve">ГУП РК «Крымский гарантийный фонд» оказывает поддержку </w:t>
      </w:r>
      <w:r w:rsidR="008A5877" w:rsidRPr="00103666">
        <w:rPr>
          <w:rFonts w:ascii="Arial" w:hAnsi="Arial" w:cs="Arial"/>
          <w:sz w:val="22"/>
          <w:szCs w:val="22"/>
        </w:rPr>
        <w:t xml:space="preserve">юридическим лицам и индивидуальным </w:t>
      </w:r>
      <w:proofErr w:type="gramStart"/>
      <w:r w:rsidR="008A5877" w:rsidRPr="00103666">
        <w:rPr>
          <w:rFonts w:ascii="Arial" w:hAnsi="Arial" w:cs="Arial"/>
          <w:sz w:val="22"/>
          <w:szCs w:val="22"/>
        </w:rPr>
        <w:t>предпринимателям</w:t>
      </w:r>
      <w:proofErr w:type="gramEnd"/>
      <w:r w:rsidR="008A5877" w:rsidRPr="00103666">
        <w:rPr>
          <w:rFonts w:ascii="Arial" w:hAnsi="Arial" w:cs="Arial"/>
          <w:sz w:val="22"/>
          <w:szCs w:val="22"/>
        </w:rPr>
        <w:t xml:space="preserve"> состоящим на налоговом учете в Республике Крым </w:t>
      </w:r>
      <w:r w:rsidRPr="00103666">
        <w:rPr>
          <w:rFonts w:ascii="Arial" w:hAnsi="Arial" w:cs="Arial"/>
          <w:sz w:val="22"/>
          <w:szCs w:val="22"/>
        </w:rPr>
        <w:t>в форме поручительств:</w:t>
      </w:r>
    </w:p>
    <w:p w:rsidR="002D11A9" w:rsidRPr="00103666" w:rsidRDefault="002D11A9" w:rsidP="002D11A9">
      <w:pPr>
        <w:ind w:firstLine="708"/>
        <w:rPr>
          <w:rFonts w:ascii="Arial" w:hAnsi="Arial" w:cs="Arial"/>
          <w:sz w:val="22"/>
          <w:szCs w:val="22"/>
        </w:rPr>
      </w:pPr>
      <w:r w:rsidRPr="00103666">
        <w:rPr>
          <w:rFonts w:ascii="Arial" w:hAnsi="Arial" w:cs="Arial"/>
          <w:sz w:val="22"/>
          <w:szCs w:val="22"/>
        </w:rPr>
        <w:t>- по банковскому кредиту;</w:t>
      </w:r>
    </w:p>
    <w:p w:rsidR="002D11A9" w:rsidRPr="00103666" w:rsidRDefault="002D11A9" w:rsidP="002D11A9">
      <w:pPr>
        <w:ind w:firstLine="708"/>
        <w:rPr>
          <w:rFonts w:ascii="Arial" w:hAnsi="Arial" w:cs="Arial"/>
          <w:sz w:val="22"/>
          <w:szCs w:val="22"/>
        </w:rPr>
      </w:pPr>
      <w:r w:rsidRPr="00103666">
        <w:rPr>
          <w:rFonts w:ascii="Arial" w:hAnsi="Arial" w:cs="Arial"/>
          <w:sz w:val="22"/>
          <w:szCs w:val="22"/>
        </w:rPr>
        <w:t>- по банковской гарантии (обеспечение исполнения контракта для</w:t>
      </w:r>
      <w:r w:rsidRPr="00103666">
        <w:rPr>
          <w:rFonts w:ascii="Arial" w:hAnsi="Arial" w:cs="Arial"/>
          <w:color w:val="333333"/>
          <w:sz w:val="22"/>
          <w:szCs w:val="22"/>
          <w:shd w:val="clear" w:color="auto" w:fill="F6F6F6"/>
        </w:rPr>
        <w:t xml:space="preserve"> </w:t>
      </w:r>
      <w:r w:rsidRPr="00103666">
        <w:rPr>
          <w:rFonts w:ascii="Arial" w:hAnsi="Arial" w:cs="Arial"/>
          <w:sz w:val="22"/>
          <w:szCs w:val="22"/>
        </w:rPr>
        <w:t>закупок по 44-ФЗ, 223-ФЗ);</w:t>
      </w:r>
    </w:p>
    <w:p w:rsidR="002D11A9" w:rsidRPr="00103666" w:rsidRDefault="002D11A9" w:rsidP="002D11A9">
      <w:pPr>
        <w:ind w:firstLine="708"/>
        <w:rPr>
          <w:rFonts w:ascii="Arial" w:hAnsi="Arial" w:cs="Arial"/>
          <w:sz w:val="22"/>
          <w:szCs w:val="22"/>
        </w:rPr>
      </w:pPr>
      <w:r w:rsidRPr="00103666">
        <w:rPr>
          <w:rFonts w:ascii="Arial" w:hAnsi="Arial" w:cs="Arial"/>
          <w:sz w:val="22"/>
          <w:szCs w:val="22"/>
        </w:rPr>
        <w:t>- договору лизинга техники и оборудования.</w:t>
      </w:r>
    </w:p>
    <w:p w:rsidR="008A5877" w:rsidRPr="00103666" w:rsidRDefault="008A5877" w:rsidP="002D11A9">
      <w:pPr>
        <w:ind w:firstLine="708"/>
        <w:rPr>
          <w:rFonts w:ascii="Arial" w:hAnsi="Arial" w:cs="Arial"/>
          <w:sz w:val="22"/>
          <w:szCs w:val="22"/>
          <w:shd w:val="clear" w:color="auto" w:fill="FFFFFF"/>
        </w:rPr>
      </w:pPr>
    </w:p>
    <w:p w:rsidR="002D11A9" w:rsidRPr="00103666" w:rsidRDefault="008A5877" w:rsidP="008A5877">
      <w:pPr>
        <w:ind w:firstLine="708"/>
        <w:jc w:val="center"/>
        <w:rPr>
          <w:rFonts w:ascii="Arial" w:hAnsi="Arial" w:cs="Arial"/>
          <w:b/>
          <w:sz w:val="22"/>
          <w:szCs w:val="22"/>
          <w:shd w:val="clear" w:color="auto" w:fill="FFFFFF"/>
        </w:rPr>
      </w:pPr>
      <w:r w:rsidRPr="00103666">
        <w:rPr>
          <w:rFonts w:ascii="Arial" w:hAnsi="Arial" w:cs="Arial"/>
          <w:b/>
          <w:sz w:val="22"/>
          <w:szCs w:val="22"/>
          <w:shd w:val="clear" w:color="auto" w:fill="FFFFFF"/>
        </w:rPr>
        <w:t>Поручительство по банковскому кредиту и банковской гарантии</w:t>
      </w:r>
    </w:p>
    <w:tbl>
      <w:tblPr>
        <w:tblStyle w:val="12"/>
        <w:tblpPr w:leftFromText="180" w:rightFromText="180" w:vertAnchor="text" w:horzAnchor="margin" w:tblpXSpec="center" w:tblpY="139"/>
        <w:tblW w:w="5096" w:type="pct"/>
        <w:tblLook w:val="04A0" w:firstRow="1" w:lastRow="0" w:firstColumn="1" w:lastColumn="0" w:noHBand="0" w:noVBand="1"/>
      </w:tblPr>
      <w:tblGrid>
        <w:gridCol w:w="2031"/>
        <w:gridCol w:w="3481"/>
        <w:gridCol w:w="4531"/>
      </w:tblGrid>
      <w:tr w:rsidR="002D11A9" w:rsidRPr="00103666" w:rsidTr="00772D22">
        <w:trPr>
          <w:trHeight w:val="41"/>
        </w:trPr>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Критерий</w:t>
            </w:r>
          </w:p>
        </w:tc>
        <w:tc>
          <w:tcPr>
            <w:tcW w:w="1733"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Банковский кредит</w:t>
            </w:r>
          </w:p>
        </w:tc>
        <w:tc>
          <w:tcPr>
            <w:tcW w:w="2256" w:type="pct"/>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Банковская гарантия</w:t>
            </w:r>
          </w:p>
        </w:tc>
      </w:tr>
      <w:tr w:rsidR="002D11A9" w:rsidRPr="00103666" w:rsidTr="00772D22">
        <w:trPr>
          <w:trHeight w:val="41"/>
        </w:trPr>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Срок действия обеспечиваемого обязательства</w:t>
            </w:r>
          </w:p>
        </w:tc>
        <w:tc>
          <w:tcPr>
            <w:tcW w:w="1733"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от 6 месяцев</w:t>
            </w:r>
          </w:p>
        </w:tc>
        <w:tc>
          <w:tcPr>
            <w:tcW w:w="2256"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до 2 лет</w:t>
            </w:r>
          </w:p>
        </w:tc>
      </w:tr>
      <w:tr w:rsidR="002D11A9" w:rsidRPr="00103666" w:rsidTr="00772D22">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Размер обеспечиваемого обязательства</w:t>
            </w:r>
          </w:p>
        </w:tc>
        <w:tc>
          <w:tcPr>
            <w:tcW w:w="1733"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от 500 000 рублей и выше</w:t>
            </w:r>
          </w:p>
        </w:tc>
        <w:tc>
          <w:tcPr>
            <w:tcW w:w="2256"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Без ограничения</w:t>
            </w:r>
          </w:p>
        </w:tc>
      </w:tr>
      <w:tr w:rsidR="002D11A9" w:rsidRPr="00103666" w:rsidTr="00772D22">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Размер поручительства</w:t>
            </w:r>
          </w:p>
        </w:tc>
        <w:tc>
          <w:tcPr>
            <w:tcW w:w="1733"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до 70% от размера кредита.</w:t>
            </w:r>
          </w:p>
        </w:tc>
        <w:tc>
          <w:tcPr>
            <w:tcW w:w="2256" w:type="pct"/>
            <w:hideMark/>
          </w:tcPr>
          <w:p w:rsidR="002D11A9" w:rsidRPr="00103666" w:rsidRDefault="002D11A9" w:rsidP="002D11A9">
            <w:pPr>
              <w:spacing w:after="150"/>
              <w:rPr>
                <w:rFonts w:ascii="Arial" w:hAnsi="Arial" w:cs="Arial"/>
                <w:sz w:val="22"/>
                <w:szCs w:val="22"/>
              </w:rPr>
            </w:pPr>
            <w:proofErr w:type="gramStart"/>
            <w:r w:rsidRPr="00103666">
              <w:rPr>
                <w:rFonts w:ascii="Arial" w:hAnsi="Arial" w:cs="Arial"/>
                <w:sz w:val="22"/>
                <w:szCs w:val="22"/>
              </w:rPr>
              <w:t>до 70% от размера гарантии — для СМСП, осуществляющих деятельность в приоритетных отраслях экономики;</w:t>
            </w:r>
            <w:proofErr w:type="gramEnd"/>
          </w:p>
          <w:p w:rsidR="002D11A9" w:rsidRPr="00103666" w:rsidRDefault="002D11A9" w:rsidP="002D11A9">
            <w:pPr>
              <w:spacing w:after="150"/>
              <w:rPr>
                <w:rFonts w:ascii="Arial" w:hAnsi="Arial" w:cs="Arial"/>
                <w:sz w:val="22"/>
                <w:szCs w:val="22"/>
              </w:rPr>
            </w:pPr>
            <w:r w:rsidRPr="00103666">
              <w:rPr>
                <w:rFonts w:ascii="Arial" w:hAnsi="Arial" w:cs="Arial"/>
                <w:sz w:val="22"/>
                <w:szCs w:val="22"/>
              </w:rPr>
              <w:t>до 50% от размера гарантии – для иных получателей поддержки.</w:t>
            </w:r>
          </w:p>
        </w:tc>
      </w:tr>
      <w:tr w:rsidR="002D11A9" w:rsidRPr="00103666" w:rsidTr="00772D22">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Вознаграждение за поручительство</w:t>
            </w:r>
          </w:p>
        </w:tc>
        <w:tc>
          <w:tcPr>
            <w:tcW w:w="1733" w:type="pct"/>
            <w:hideMark/>
          </w:tcPr>
          <w:p w:rsidR="002D11A9" w:rsidRPr="00103666" w:rsidRDefault="002D11A9" w:rsidP="002D11A9">
            <w:pPr>
              <w:spacing w:after="150"/>
              <w:rPr>
                <w:rFonts w:ascii="Arial" w:hAnsi="Arial" w:cs="Arial"/>
                <w:sz w:val="22"/>
                <w:szCs w:val="22"/>
              </w:rPr>
            </w:pPr>
            <w:proofErr w:type="gramStart"/>
            <w:r w:rsidRPr="00103666">
              <w:rPr>
                <w:rFonts w:ascii="Arial" w:hAnsi="Arial" w:cs="Arial"/>
                <w:sz w:val="22"/>
                <w:szCs w:val="22"/>
              </w:rPr>
              <w:t>1% годовых от суммы поручительства для СМСП, осуществляющих деятельность в приоритетных отраслях экономики;</w:t>
            </w:r>
            <w:proofErr w:type="gramEnd"/>
          </w:p>
          <w:p w:rsidR="002D11A9" w:rsidRPr="00103666" w:rsidRDefault="002D11A9" w:rsidP="002D11A9">
            <w:pPr>
              <w:spacing w:after="150"/>
              <w:rPr>
                <w:rFonts w:ascii="Arial" w:hAnsi="Arial" w:cs="Arial"/>
                <w:sz w:val="22"/>
                <w:szCs w:val="22"/>
              </w:rPr>
            </w:pPr>
            <w:r w:rsidRPr="00103666">
              <w:rPr>
                <w:rFonts w:ascii="Arial" w:hAnsi="Arial" w:cs="Arial"/>
                <w:sz w:val="22"/>
                <w:szCs w:val="22"/>
              </w:rPr>
              <w:t>1,25 % годовых от суммы поручительства – для иных получателей поддержки.</w:t>
            </w:r>
          </w:p>
        </w:tc>
        <w:tc>
          <w:tcPr>
            <w:tcW w:w="2256" w:type="pct"/>
            <w:hideMark/>
          </w:tcPr>
          <w:p w:rsidR="002D11A9" w:rsidRPr="00103666" w:rsidRDefault="002D11A9" w:rsidP="002D11A9">
            <w:pPr>
              <w:spacing w:after="150"/>
              <w:rPr>
                <w:rFonts w:ascii="Arial" w:hAnsi="Arial" w:cs="Arial"/>
                <w:sz w:val="22"/>
                <w:szCs w:val="22"/>
              </w:rPr>
            </w:pPr>
            <w:proofErr w:type="gramStart"/>
            <w:r w:rsidRPr="00103666">
              <w:rPr>
                <w:rFonts w:ascii="Arial" w:hAnsi="Arial" w:cs="Arial"/>
                <w:sz w:val="22"/>
                <w:szCs w:val="22"/>
              </w:rPr>
              <w:t>0,5% годовых от суммы поручительства - для СМСП, осуществляющих деятельность в приоритетных отраслях экономики;</w:t>
            </w:r>
            <w:proofErr w:type="gramEnd"/>
          </w:p>
          <w:p w:rsidR="002D11A9" w:rsidRPr="00103666" w:rsidRDefault="002D11A9" w:rsidP="002D11A9">
            <w:pPr>
              <w:spacing w:after="150"/>
              <w:rPr>
                <w:rFonts w:ascii="Arial" w:hAnsi="Arial" w:cs="Arial"/>
                <w:sz w:val="22"/>
                <w:szCs w:val="22"/>
              </w:rPr>
            </w:pPr>
            <w:r w:rsidRPr="00103666">
              <w:rPr>
                <w:rFonts w:ascii="Arial" w:hAnsi="Arial" w:cs="Arial"/>
                <w:sz w:val="22"/>
                <w:szCs w:val="22"/>
              </w:rPr>
              <w:t>1% годовых от суммы поручительства – для иных получателей поддержки.</w:t>
            </w:r>
          </w:p>
        </w:tc>
      </w:tr>
      <w:tr w:rsidR="002D11A9" w:rsidRPr="00103666" w:rsidTr="00772D22">
        <w:tc>
          <w:tcPr>
            <w:tcW w:w="1011"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Порядок уплаты вознаграждения</w:t>
            </w:r>
          </w:p>
        </w:tc>
        <w:tc>
          <w:tcPr>
            <w:tcW w:w="1733"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Единовременно.</w:t>
            </w:r>
          </w:p>
          <w:p w:rsidR="002D11A9" w:rsidRPr="00103666" w:rsidRDefault="002D11A9" w:rsidP="002D11A9">
            <w:pPr>
              <w:spacing w:after="150"/>
              <w:rPr>
                <w:rFonts w:ascii="Arial" w:hAnsi="Arial" w:cs="Arial"/>
                <w:sz w:val="22"/>
                <w:szCs w:val="22"/>
              </w:rPr>
            </w:pPr>
            <w:r w:rsidRPr="00103666">
              <w:rPr>
                <w:rFonts w:ascii="Arial" w:hAnsi="Arial" w:cs="Arial"/>
                <w:sz w:val="22"/>
                <w:szCs w:val="22"/>
              </w:rPr>
              <w:t>Если поручительство Фонда предоставлено на срок более 1 года, возможна оплата частями (оплачиваемый период - год или оставшийся период действия поручительства).</w:t>
            </w:r>
          </w:p>
        </w:tc>
        <w:tc>
          <w:tcPr>
            <w:tcW w:w="2256" w:type="pct"/>
            <w:hideMark/>
          </w:tcPr>
          <w:p w:rsidR="002D11A9" w:rsidRPr="00103666" w:rsidRDefault="002D11A9" w:rsidP="002D11A9">
            <w:pPr>
              <w:spacing w:line="276" w:lineRule="auto"/>
              <w:rPr>
                <w:rFonts w:ascii="Arial" w:eastAsiaTheme="minorEastAsia" w:hAnsi="Arial" w:cs="Arial"/>
                <w:sz w:val="22"/>
                <w:szCs w:val="22"/>
              </w:rPr>
            </w:pPr>
            <w:r w:rsidRPr="00103666">
              <w:rPr>
                <w:rFonts w:ascii="Arial" w:eastAsiaTheme="minorEastAsia" w:hAnsi="Arial" w:cs="Arial"/>
                <w:sz w:val="22"/>
                <w:szCs w:val="22"/>
              </w:rPr>
              <w:t>Единовременно.</w:t>
            </w:r>
          </w:p>
        </w:tc>
      </w:tr>
    </w:tbl>
    <w:p w:rsidR="002D11A9" w:rsidRPr="0077648F" w:rsidRDefault="002D11A9" w:rsidP="002D11A9">
      <w:pPr>
        <w:shd w:val="clear" w:color="auto" w:fill="FFFFFF"/>
        <w:spacing w:line="240" w:lineRule="auto"/>
        <w:ind w:firstLine="709"/>
        <w:textAlignment w:val="baseline"/>
        <w:rPr>
          <w:rFonts w:ascii="Arial" w:hAnsi="Arial" w:cs="Arial"/>
          <w:b/>
          <w:sz w:val="22"/>
          <w:szCs w:val="22"/>
        </w:rPr>
      </w:pPr>
      <w:bookmarkStart w:id="110" w:name="_Toc40259686"/>
      <w:bookmarkStart w:id="111" w:name="_Toc40168652"/>
      <w:r w:rsidRPr="0077648F">
        <w:rPr>
          <w:rFonts w:ascii="Arial" w:hAnsi="Arial" w:cs="Arial"/>
          <w:b/>
          <w:sz w:val="22"/>
          <w:szCs w:val="22"/>
        </w:rPr>
        <w:t>Процедура получения поручительства.</w:t>
      </w:r>
    </w:p>
    <w:p w:rsidR="002D11A9" w:rsidRPr="00103666" w:rsidRDefault="002D11A9" w:rsidP="002D11A9">
      <w:pPr>
        <w:ind w:firstLine="708"/>
        <w:rPr>
          <w:rFonts w:ascii="Arial" w:hAnsi="Arial" w:cs="Arial"/>
          <w:sz w:val="22"/>
          <w:szCs w:val="22"/>
        </w:rPr>
      </w:pPr>
      <w:r w:rsidRPr="00103666">
        <w:rPr>
          <w:rFonts w:ascii="Arial" w:hAnsi="Arial" w:cs="Arial"/>
          <w:sz w:val="22"/>
          <w:szCs w:val="22"/>
        </w:rPr>
        <w:t xml:space="preserve">Получатель поддержки обращается </w:t>
      </w:r>
      <w:proofErr w:type="gramStart"/>
      <w:r w:rsidRPr="00103666">
        <w:rPr>
          <w:rFonts w:ascii="Arial" w:hAnsi="Arial" w:cs="Arial"/>
          <w:sz w:val="22"/>
          <w:szCs w:val="22"/>
        </w:rPr>
        <w:t>в</w:t>
      </w:r>
      <w:proofErr w:type="gramEnd"/>
      <w:r w:rsidRPr="00103666">
        <w:rPr>
          <w:rFonts w:ascii="Arial" w:hAnsi="Arial" w:cs="Arial"/>
          <w:sz w:val="22"/>
          <w:szCs w:val="22"/>
        </w:rPr>
        <w:t xml:space="preserve"> </w:t>
      </w:r>
      <w:proofErr w:type="gramStart"/>
      <w:r w:rsidRPr="00103666">
        <w:rPr>
          <w:rFonts w:ascii="Arial" w:hAnsi="Arial" w:cs="Arial"/>
          <w:sz w:val="22"/>
          <w:szCs w:val="22"/>
        </w:rPr>
        <w:t>банк-партнер</w:t>
      </w:r>
      <w:proofErr w:type="gramEnd"/>
      <w:r w:rsidRPr="00103666">
        <w:rPr>
          <w:rFonts w:ascii="Arial" w:hAnsi="Arial" w:cs="Arial"/>
          <w:sz w:val="22"/>
          <w:szCs w:val="22"/>
        </w:rPr>
        <w:t xml:space="preserve"> Фонда с целью привлечения кредитных средств. Перечень банков-партнеров Фонда размещен на сайте </w:t>
      </w:r>
      <w:hyperlink r:id="rId268" w:history="1">
        <w:r w:rsidRPr="00103666">
          <w:rPr>
            <w:rFonts w:ascii="Arial" w:hAnsi="Arial" w:cs="Arial"/>
            <w:color w:val="0000FF"/>
            <w:sz w:val="22"/>
            <w:szCs w:val="22"/>
            <w:u w:val="single"/>
          </w:rPr>
          <w:t>https://garant-fond-rk.ru/</w:t>
        </w:r>
      </w:hyperlink>
      <w:r w:rsidRPr="00103666">
        <w:rPr>
          <w:rFonts w:ascii="Arial" w:hAnsi="Arial" w:cs="Arial"/>
          <w:sz w:val="22"/>
          <w:szCs w:val="22"/>
        </w:rPr>
        <w:t xml:space="preserve"> в разделе «Информация» / «предпринимтаелям» </w:t>
      </w:r>
      <w:hyperlink r:id="rId269" w:history="1">
        <w:r w:rsidRPr="00103666">
          <w:rPr>
            <w:rFonts w:ascii="Arial" w:hAnsi="Arial" w:cs="Arial"/>
            <w:color w:val="0000FF"/>
            <w:sz w:val="22"/>
            <w:szCs w:val="22"/>
            <w:u w:val="single"/>
          </w:rPr>
          <w:t>https://garant-fond-rk.ru/informacija/predprinimateljam/</w:t>
        </w:r>
      </w:hyperlink>
      <w:r w:rsidRPr="00103666">
        <w:rPr>
          <w:rFonts w:ascii="Arial" w:hAnsi="Arial" w:cs="Arial"/>
          <w:sz w:val="22"/>
          <w:szCs w:val="22"/>
        </w:rPr>
        <w:t>.</w:t>
      </w:r>
    </w:p>
    <w:p w:rsidR="002D11A9" w:rsidRPr="00103666" w:rsidRDefault="002D11A9" w:rsidP="002D11A9">
      <w:pPr>
        <w:ind w:firstLine="708"/>
        <w:rPr>
          <w:rFonts w:ascii="Arial" w:hAnsi="Arial" w:cs="Arial"/>
          <w:sz w:val="22"/>
          <w:szCs w:val="22"/>
        </w:rPr>
      </w:pPr>
      <w:r w:rsidRPr="00103666">
        <w:rPr>
          <w:rFonts w:ascii="Arial" w:hAnsi="Arial" w:cs="Arial"/>
          <w:sz w:val="22"/>
          <w:szCs w:val="22"/>
        </w:rPr>
        <w:t>Банк анализирует финансовое положение заемщика, возможность обслуживать кредитные обязательства и определяет необходимый объем обеспечения (залога). При недостаточности у заемщика собственного обеспечения, банк с согласия заемщика направляет в Фонд заявку и пакет документов. В случае одобрения заявки Фондом, составляется трехсторонний договор поручительства, Фонд предоставляет банку обеспечения по кредиту.</w:t>
      </w:r>
    </w:p>
    <w:p w:rsidR="003F564D" w:rsidRPr="00103666" w:rsidRDefault="003F564D" w:rsidP="003F564D">
      <w:pPr>
        <w:shd w:val="clear" w:color="auto" w:fill="FFFFFF"/>
        <w:spacing w:line="240" w:lineRule="auto"/>
        <w:ind w:firstLine="709"/>
        <w:rPr>
          <w:rFonts w:ascii="Arial" w:hAnsi="Arial" w:cs="Arial"/>
          <w:sz w:val="22"/>
          <w:szCs w:val="22"/>
        </w:rPr>
      </w:pPr>
      <w:r w:rsidRPr="0077648F">
        <w:rPr>
          <w:rFonts w:ascii="Arial" w:eastAsia="Times New Roman" w:hAnsi="Arial" w:cs="Arial"/>
          <w:b/>
          <w:bCs/>
          <w:color w:val="000000"/>
          <w:sz w:val="22"/>
          <w:szCs w:val="22"/>
          <w:lang w:eastAsia="ru-RU"/>
        </w:rPr>
        <w:t>Подробная информация</w:t>
      </w:r>
      <w:r w:rsidRPr="00103666">
        <w:rPr>
          <w:rFonts w:ascii="Arial" w:eastAsia="Times New Roman" w:hAnsi="Arial" w:cs="Arial"/>
          <w:bCs/>
          <w:color w:val="000000"/>
          <w:sz w:val="22"/>
          <w:szCs w:val="22"/>
          <w:lang w:eastAsia="ru-RU"/>
        </w:rPr>
        <w:t xml:space="preserve"> о поручительствах </w:t>
      </w:r>
      <w:r w:rsidRPr="00103666">
        <w:rPr>
          <w:rFonts w:ascii="Arial" w:hAnsi="Arial" w:cs="Arial"/>
          <w:sz w:val="22"/>
          <w:szCs w:val="22"/>
        </w:rPr>
        <w:t>ГУП РК «Крымский гарантийный фонд» размещена на сайте</w:t>
      </w:r>
      <w:r w:rsidRPr="00103666">
        <w:rPr>
          <w:rFonts w:ascii="Arial" w:eastAsia="Times New Roman" w:hAnsi="Arial" w:cs="Arial"/>
          <w:bCs/>
          <w:color w:val="000000"/>
          <w:sz w:val="22"/>
          <w:szCs w:val="22"/>
          <w:lang w:eastAsia="ru-RU"/>
        </w:rPr>
        <w:t xml:space="preserve"> </w:t>
      </w:r>
      <w:hyperlink r:id="rId270" w:anchor="products" w:history="1">
        <w:r w:rsidRPr="00103666">
          <w:rPr>
            <w:rFonts w:ascii="Arial" w:hAnsi="Arial" w:cs="Arial"/>
            <w:color w:val="0000FF"/>
            <w:sz w:val="22"/>
            <w:szCs w:val="22"/>
            <w:u w:val="single"/>
          </w:rPr>
          <w:t>https://garant-fond-rk.ru/#products</w:t>
        </w:r>
      </w:hyperlink>
      <w:r w:rsidRPr="00103666">
        <w:rPr>
          <w:rFonts w:ascii="Arial" w:hAnsi="Arial" w:cs="Arial"/>
          <w:sz w:val="22"/>
          <w:szCs w:val="22"/>
        </w:rPr>
        <w:t>.</w:t>
      </w:r>
    </w:p>
    <w:p w:rsidR="002D11A9" w:rsidRPr="00103666" w:rsidRDefault="002D11A9" w:rsidP="002D11A9">
      <w:pPr>
        <w:tabs>
          <w:tab w:val="left" w:pos="3792"/>
        </w:tabs>
        <w:rPr>
          <w:rFonts w:ascii="Arial" w:hAnsi="Arial" w:cs="Arial"/>
          <w:sz w:val="22"/>
          <w:szCs w:val="22"/>
        </w:rPr>
      </w:pPr>
    </w:p>
    <w:p w:rsidR="002D11A9" w:rsidRPr="00103666" w:rsidRDefault="002D11A9" w:rsidP="002D11A9">
      <w:pPr>
        <w:jc w:val="center"/>
        <w:rPr>
          <w:rFonts w:ascii="Arial" w:hAnsi="Arial" w:cs="Arial"/>
          <w:b/>
          <w:sz w:val="22"/>
          <w:szCs w:val="22"/>
        </w:rPr>
      </w:pPr>
      <w:bookmarkStart w:id="112" w:name="_Toc40259687"/>
      <w:bookmarkStart w:id="113" w:name="_Toc40168653"/>
      <w:bookmarkEnd w:id="110"/>
      <w:bookmarkEnd w:id="111"/>
      <w:r w:rsidRPr="00103666">
        <w:rPr>
          <w:rFonts w:ascii="Arial" w:hAnsi="Arial" w:cs="Arial"/>
          <w:b/>
          <w:sz w:val="22"/>
          <w:szCs w:val="22"/>
        </w:rPr>
        <w:t xml:space="preserve">Поручительство по договору </w:t>
      </w:r>
      <w:bookmarkEnd w:id="112"/>
      <w:bookmarkEnd w:id="113"/>
      <w:r w:rsidRPr="00103666">
        <w:rPr>
          <w:rFonts w:ascii="Arial" w:hAnsi="Arial" w:cs="Arial"/>
          <w:b/>
          <w:sz w:val="22"/>
          <w:szCs w:val="22"/>
        </w:rPr>
        <w:t>лизинга</w:t>
      </w:r>
    </w:p>
    <w:p w:rsidR="002D11A9" w:rsidRPr="0077648F" w:rsidRDefault="002D11A9" w:rsidP="00E1151D">
      <w:pPr>
        <w:ind w:firstLine="709"/>
        <w:rPr>
          <w:rFonts w:ascii="Arial" w:hAnsi="Arial" w:cs="Arial"/>
          <w:b/>
          <w:sz w:val="22"/>
          <w:szCs w:val="22"/>
        </w:rPr>
      </w:pPr>
      <w:bookmarkStart w:id="114" w:name="_Toc40259690"/>
      <w:bookmarkStart w:id="115" w:name="_Toc40168656"/>
      <w:r w:rsidRPr="0077648F">
        <w:rPr>
          <w:rFonts w:ascii="Arial" w:hAnsi="Arial" w:cs="Arial"/>
          <w:b/>
          <w:sz w:val="22"/>
          <w:szCs w:val="22"/>
        </w:rPr>
        <w:t>Условия предоставления:</w:t>
      </w:r>
    </w:p>
    <w:bookmarkEnd w:id="114"/>
    <w:bookmarkEnd w:id="115"/>
    <w:p w:rsidR="002D11A9" w:rsidRPr="00103666" w:rsidRDefault="002D11A9" w:rsidP="00E1151D">
      <w:pPr>
        <w:ind w:firstLine="709"/>
        <w:rPr>
          <w:rFonts w:ascii="Arial" w:hAnsi="Arial" w:cs="Arial"/>
          <w:sz w:val="22"/>
          <w:szCs w:val="22"/>
        </w:rPr>
      </w:pPr>
      <w:r w:rsidRPr="00103666">
        <w:rPr>
          <w:rFonts w:ascii="Arial" w:hAnsi="Arial" w:cs="Arial"/>
          <w:sz w:val="22"/>
          <w:szCs w:val="22"/>
        </w:rPr>
        <w:t>- первоначальный взнос от 0 % до 49%;</w:t>
      </w:r>
    </w:p>
    <w:p w:rsidR="002D11A9" w:rsidRPr="00103666" w:rsidRDefault="002D11A9" w:rsidP="00E1151D">
      <w:pPr>
        <w:ind w:firstLine="709"/>
        <w:rPr>
          <w:rFonts w:ascii="Arial" w:hAnsi="Arial" w:cs="Arial"/>
          <w:sz w:val="22"/>
          <w:szCs w:val="22"/>
        </w:rPr>
      </w:pPr>
      <w:r w:rsidRPr="00103666">
        <w:rPr>
          <w:rFonts w:ascii="Arial" w:hAnsi="Arial" w:cs="Arial"/>
          <w:sz w:val="22"/>
          <w:szCs w:val="22"/>
        </w:rPr>
        <w:t>- срок действия договора от 6 месяцев до 7 лет.</w:t>
      </w:r>
    </w:p>
    <w:p w:rsidR="002D11A9" w:rsidRPr="0077648F" w:rsidRDefault="002D11A9" w:rsidP="00E1151D">
      <w:pPr>
        <w:ind w:firstLine="709"/>
        <w:rPr>
          <w:rFonts w:ascii="Arial" w:hAnsi="Arial" w:cs="Arial"/>
          <w:b/>
          <w:sz w:val="22"/>
          <w:szCs w:val="22"/>
        </w:rPr>
      </w:pPr>
      <w:r w:rsidRPr="0077648F">
        <w:rPr>
          <w:rFonts w:ascii="Arial" w:hAnsi="Arial" w:cs="Arial"/>
          <w:b/>
          <w:sz w:val="22"/>
          <w:szCs w:val="22"/>
        </w:rPr>
        <w:t>Процентная ставка:</w:t>
      </w:r>
    </w:p>
    <w:p w:rsidR="002D11A9" w:rsidRPr="00103666" w:rsidRDefault="002D11A9" w:rsidP="00E1151D">
      <w:pPr>
        <w:ind w:firstLine="709"/>
        <w:rPr>
          <w:rFonts w:ascii="Arial" w:hAnsi="Arial" w:cs="Arial"/>
          <w:sz w:val="22"/>
          <w:szCs w:val="22"/>
        </w:rPr>
      </w:pPr>
      <w:r w:rsidRPr="00103666">
        <w:rPr>
          <w:rFonts w:ascii="Arial" w:hAnsi="Arial" w:cs="Arial"/>
          <w:sz w:val="22"/>
          <w:szCs w:val="22"/>
        </w:rPr>
        <w:t xml:space="preserve"> - сельское хозяйство – 6%;</w:t>
      </w:r>
    </w:p>
    <w:p w:rsidR="002D11A9" w:rsidRPr="00103666" w:rsidRDefault="002D11A9" w:rsidP="00E1151D">
      <w:pPr>
        <w:ind w:firstLine="709"/>
        <w:rPr>
          <w:rFonts w:ascii="Arial" w:hAnsi="Arial" w:cs="Arial"/>
          <w:sz w:val="22"/>
          <w:szCs w:val="22"/>
        </w:rPr>
      </w:pPr>
      <w:r w:rsidRPr="00103666">
        <w:rPr>
          <w:rFonts w:ascii="Arial" w:hAnsi="Arial" w:cs="Arial"/>
          <w:sz w:val="22"/>
          <w:szCs w:val="22"/>
        </w:rPr>
        <w:t>- иные сферы - 8 %.</w:t>
      </w:r>
    </w:p>
    <w:p w:rsidR="002D11A9" w:rsidRPr="0077648F" w:rsidRDefault="0077648F" w:rsidP="00E1151D">
      <w:pPr>
        <w:ind w:firstLine="709"/>
        <w:rPr>
          <w:rFonts w:ascii="Arial" w:hAnsi="Arial" w:cs="Arial"/>
          <w:b/>
          <w:sz w:val="22"/>
          <w:szCs w:val="22"/>
        </w:rPr>
      </w:pPr>
      <w:r>
        <w:rPr>
          <w:rFonts w:ascii="Arial" w:hAnsi="Arial" w:cs="Arial"/>
          <w:b/>
          <w:sz w:val="22"/>
          <w:szCs w:val="22"/>
        </w:rPr>
        <w:t>Процедура получения</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Лизингополучатель определяет продавца, у которого необходимо приобрести технику (оборудование).</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Лизингополучатель направляет в Фонд заявку и пакет документов.</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Рассмотрение заявки Фондом.</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В случае одобрения заявки – заключение договора финансового лизинга.</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Внесение Лизингополучателем авансового платежа.</w:t>
      </w:r>
    </w:p>
    <w:p w:rsidR="002D11A9" w:rsidRPr="00103666" w:rsidRDefault="002D11A9" w:rsidP="00E1151D">
      <w:pPr>
        <w:numPr>
          <w:ilvl w:val="0"/>
          <w:numId w:val="19"/>
        </w:numPr>
        <w:tabs>
          <w:tab w:val="left" w:pos="993"/>
        </w:tabs>
        <w:ind w:left="360" w:firstLine="349"/>
        <w:contextualSpacing/>
        <w:rPr>
          <w:rFonts w:ascii="Arial" w:hAnsi="Arial" w:cs="Arial"/>
          <w:sz w:val="22"/>
          <w:szCs w:val="22"/>
        </w:rPr>
      </w:pPr>
      <w:r w:rsidRPr="00103666">
        <w:rPr>
          <w:rFonts w:ascii="Arial" w:hAnsi="Arial" w:cs="Arial"/>
          <w:sz w:val="22"/>
          <w:szCs w:val="22"/>
        </w:rPr>
        <w:t xml:space="preserve">Приобретение </w:t>
      </w:r>
      <w:r w:rsidR="00E1151D" w:rsidRPr="00103666">
        <w:rPr>
          <w:rFonts w:ascii="Arial" w:hAnsi="Arial" w:cs="Arial"/>
          <w:sz w:val="22"/>
          <w:szCs w:val="22"/>
        </w:rPr>
        <w:t>п</w:t>
      </w:r>
      <w:r w:rsidRPr="00103666">
        <w:rPr>
          <w:rFonts w:ascii="Arial" w:hAnsi="Arial" w:cs="Arial"/>
          <w:sz w:val="22"/>
          <w:szCs w:val="22"/>
        </w:rPr>
        <w:t>редмета лизинга и его передача Лизингополучателю.</w:t>
      </w:r>
    </w:p>
    <w:p w:rsidR="002D11A9" w:rsidRPr="00103666" w:rsidRDefault="002D11A9" w:rsidP="009B4E86">
      <w:pPr>
        <w:pStyle w:val="aa"/>
        <w:numPr>
          <w:ilvl w:val="0"/>
          <w:numId w:val="19"/>
        </w:numPr>
        <w:tabs>
          <w:tab w:val="left" w:pos="993"/>
        </w:tabs>
        <w:ind w:left="0" w:firstLine="709"/>
        <w:rPr>
          <w:rFonts w:ascii="Arial" w:hAnsi="Arial" w:cs="Arial"/>
          <w:sz w:val="22"/>
          <w:szCs w:val="22"/>
        </w:rPr>
      </w:pPr>
      <w:r w:rsidRPr="00103666">
        <w:rPr>
          <w:rFonts w:ascii="Arial" w:hAnsi="Arial" w:cs="Arial"/>
          <w:sz w:val="22"/>
          <w:szCs w:val="22"/>
        </w:rPr>
        <w:t>При внесении всех платежей, определенных договором, передача имущества в собственность Лизингополучателя.</w:t>
      </w:r>
    </w:p>
    <w:p w:rsidR="002D11A9" w:rsidRPr="00103666" w:rsidRDefault="003F564D" w:rsidP="00E1151D">
      <w:pPr>
        <w:shd w:val="clear" w:color="auto" w:fill="FFFFFF"/>
        <w:spacing w:line="240" w:lineRule="auto"/>
        <w:ind w:firstLine="709"/>
        <w:jc w:val="left"/>
        <w:rPr>
          <w:rFonts w:ascii="Arial" w:eastAsia="Times New Roman" w:hAnsi="Arial" w:cs="Arial"/>
          <w:bCs/>
          <w:color w:val="000000"/>
          <w:sz w:val="22"/>
          <w:szCs w:val="22"/>
          <w:lang w:eastAsia="ru-RU"/>
        </w:rPr>
      </w:pPr>
      <w:r w:rsidRPr="0077648F">
        <w:rPr>
          <w:rFonts w:ascii="Arial" w:eastAsia="Times New Roman" w:hAnsi="Arial" w:cs="Arial"/>
          <w:b/>
          <w:bCs/>
          <w:color w:val="000000"/>
          <w:sz w:val="22"/>
          <w:szCs w:val="22"/>
          <w:lang w:eastAsia="ru-RU"/>
        </w:rPr>
        <w:t>Подробная информация</w:t>
      </w:r>
      <w:r w:rsidRPr="00103666">
        <w:rPr>
          <w:rFonts w:ascii="Arial" w:eastAsia="Times New Roman" w:hAnsi="Arial" w:cs="Arial"/>
          <w:bCs/>
          <w:color w:val="000000"/>
          <w:sz w:val="22"/>
          <w:szCs w:val="22"/>
          <w:lang w:eastAsia="ru-RU"/>
        </w:rPr>
        <w:t xml:space="preserve"> о поручительствах по договорам лизинга </w:t>
      </w:r>
      <w:r w:rsidRPr="00103666">
        <w:rPr>
          <w:rFonts w:ascii="Arial" w:hAnsi="Arial" w:cs="Arial"/>
          <w:sz w:val="22"/>
          <w:szCs w:val="22"/>
        </w:rPr>
        <w:t>размещена на сайте</w:t>
      </w:r>
      <w:r w:rsidR="00321C3A" w:rsidRPr="00103666">
        <w:rPr>
          <w:rFonts w:ascii="Arial" w:hAnsi="Arial" w:cs="Arial"/>
          <w:sz w:val="22"/>
          <w:szCs w:val="22"/>
        </w:rPr>
        <w:t xml:space="preserve"> </w:t>
      </w:r>
      <w:hyperlink r:id="rId271" w:history="1">
        <w:r w:rsidR="00321C3A" w:rsidRPr="00103666">
          <w:rPr>
            <w:rFonts w:ascii="Arial" w:hAnsi="Arial" w:cs="Arial"/>
            <w:color w:val="0000FF"/>
            <w:sz w:val="22"/>
            <w:szCs w:val="22"/>
            <w:u w:val="single"/>
          </w:rPr>
          <w:t>https://garant-fond-rk.ru/</w:t>
        </w:r>
      </w:hyperlink>
      <w:r w:rsidR="00321C3A" w:rsidRPr="00103666">
        <w:rPr>
          <w:rFonts w:ascii="Arial" w:hAnsi="Arial" w:cs="Arial"/>
          <w:sz w:val="22"/>
          <w:szCs w:val="22"/>
        </w:rPr>
        <w:t xml:space="preserve"> в разделе «Лизинг» </w:t>
      </w:r>
      <w:hyperlink r:id="rId272" w:history="1">
        <w:r w:rsidR="00321C3A" w:rsidRPr="00103666">
          <w:rPr>
            <w:rStyle w:val="a8"/>
            <w:rFonts w:ascii="Arial" w:hAnsi="Arial" w:cs="Arial"/>
            <w:sz w:val="22"/>
            <w:szCs w:val="22"/>
          </w:rPr>
          <w:t>https://garant-fond-rk.ru/lizing/</w:t>
        </w:r>
      </w:hyperlink>
      <w:r w:rsidR="00321C3A" w:rsidRPr="00103666">
        <w:rPr>
          <w:rFonts w:ascii="Arial" w:hAnsi="Arial" w:cs="Arial"/>
          <w:sz w:val="22"/>
          <w:szCs w:val="22"/>
        </w:rPr>
        <w:t>.</w:t>
      </w:r>
    </w:p>
    <w:p w:rsidR="002D11A9" w:rsidRPr="00103666" w:rsidRDefault="002D11A9" w:rsidP="002D11A9">
      <w:pPr>
        <w:shd w:val="clear" w:color="auto" w:fill="FFFFFF"/>
        <w:spacing w:line="240" w:lineRule="auto"/>
        <w:jc w:val="left"/>
        <w:rPr>
          <w:rFonts w:ascii="Arial" w:eastAsia="Times New Roman" w:hAnsi="Arial" w:cs="Arial"/>
          <w:bCs/>
          <w:color w:val="000000"/>
          <w:sz w:val="22"/>
          <w:szCs w:val="22"/>
          <w:lang w:eastAsia="ru-RU"/>
        </w:rPr>
      </w:pPr>
    </w:p>
    <w:p w:rsidR="002D11A9" w:rsidRPr="00103666" w:rsidRDefault="002D11A9" w:rsidP="002D11A9">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Контакты</w:t>
      </w:r>
    </w:p>
    <w:p w:rsidR="00321C3A" w:rsidRPr="0077648F" w:rsidRDefault="00321C3A" w:rsidP="00321C3A">
      <w:pPr>
        <w:shd w:val="clear" w:color="auto" w:fill="FFFFFF"/>
        <w:spacing w:line="240" w:lineRule="auto"/>
        <w:jc w:val="left"/>
        <w:rPr>
          <w:rFonts w:ascii="Arial" w:hAnsi="Arial" w:cs="Arial"/>
          <w:b/>
          <w:sz w:val="22"/>
          <w:szCs w:val="22"/>
        </w:rPr>
      </w:pPr>
      <w:r w:rsidRPr="0077648F">
        <w:rPr>
          <w:rFonts w:ascii="Arial" w:hAnsi="Arial" w:cs="Arial"/>
          <w:b/>
          <w:sz w:val="22"/>
          <w:szCs w:val="22"/>
        </w:rPr>
        <w:t>ГУП РК «Крымский гарантийный фонд»</w:t>
      </w:r>
    </w:p>
    <w:p w:rsidR="00321C3A" w:rsidRPr="00103666" w:rsidRDefault="00321C3A" w:rsidP="00321C3A">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hAnsi="Arial" w:cs="Arial"/>
          <w:sz w:val="22"/>
          <w:szCs w:val="22"/>
          <w:shd w:val="clear" w:color="auto" w:fill="FFFFFF"/>
        </w:rPr>
        <w:t xml:space="preserve">295011, </w:t>
      </w:r>
      <w:r w:rsidRPr="00103666">
        <w:rPr>
          <w:rFonts w:ascii="Arial" w:eastAsia="Times New Roman" w:hAnsi="Arial" w:cs="Arial"/>
          <w:bCs/>
          <w:color w:val="000000"/>
          <w:sz w:val="22"/>
          <w:szCs w:val="22"/>
          <w:lang w:eastAsia="ru-RU"/>
        </w:rPr>
        <w:t xml:space="preserve">Республика Крым, г. Симферополь, </w:t>
      </w:r>
      <w:r w:rsidRPr="00103666">
        <w:rPr>
          <w:rFonts w:ascii="Arial" w:hAnsi="Arial" w:cs="Arial"/>
          <w:sz w:val="22"/>
          <w:szCs w:val="22"/>
          <w:shd w:val="clear" w:color="auto" w:fill="FFFFFF"/>
        </w:rPr>
        <w:t>ул</w:t>
      </w:r>
      <w:proofErr w:type="gramStart"/>
      <w:r w:rsidRPr="00103666">
        <w:rPr>
          <w:rFonts w:ascii="Arial" w:hAnsi="Arial" w:cs="Arial"/>
          <w:sz w:val="22"/>
          <w:szCs w:val="22"/>
          <w:shd w:val="clear" w:color="auto" w:fill="FFFFFF"/>
        </w:rPr>
        <w:t>.Т</w:t>
      </w:r>
      <w:proofErr w:type="gramEnd"/>
      <w:r w:rsidRPr="00103666">
        <w:rPr>
          <w:rFonts w:ascii="Arial" w:hAnsi="Arial" w:cs="Arial"/>
          <w:sz w:val="22"/>
          <w:szCs w:val="22"/>
          <w:shd w:val="clear" w:color="auto" w:fill="FFFFFF"/>
        </w:rPr>
        <w:t>урецкая,13а</w:t>
      </w:r>
    </w:p>
    <w:p w:rsidR="00321C3A" w:rsidRPr="00103666" w:rsidRDefault="00321C3A" w:rsidP="00321C3A">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тел.: +7978  91-562 -91; +7978 900 27 37</w:t>
      </w:r>
    </w:p>
    <w:p w:rsidR="00371DB5" w:rsidRPr="00103666" w:rsidRDefault="00371DB5" w:rsidP="00371DB5">
      <w:pPr>
        <w:shd w:val="clear" w:color="auto" w:fill="FFFFFF"/>
        <w:spacing w:line="240" w:lineRule="auto"/>
        <w:jc w:val="left"/>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график работы: </w:t>
      </w:r>
      <w:proofErr w:type="gramStart"/>
      <w:r w:rsidRPr="00103666">
        <w:rPr>
          <w:rFonts w:ascii="Arial" w:eastAsia="Times New Roman" w:hAnsi="Arial" w:cs="Arial"/>
          <w:bCs/>
          <w:color w:val="000000"/>
          <w:sz w:val="22"/>
          <w:szCs w:val="22"/>
          <w:lang w:eastAsia="ru-RU"/>
        </w:rPr>
        <w:t>пн</w:t>
      </w:r>
      <w:proofErr w:type="gramEnd"/>
      <w:r w:rsidRPr="00103666">
        <w:rPr>
          <w:rFonts w:ascii="Arial" w:eastAsia="Times New Roman" w:hAnsi="Arial" w:cs="Arial"/>
          <w:bCs/>
          <w:color w:val="000000"/>
          <w:sz w:val="22"/>
          <w:szCs w:val="22"/>
          <w:lang w:eastAsia="ru-RU"/>
        </w:rPr>
        <w:t xml:space="preserve"> - пт 9.00 - 18.00, перерыв 13.00 - 14.00</w:t>
      </w:r>
    </w:p>
    <w:p w:rsidR="00321C3A" w:rsidRPr="00103666" w:rsidRDefault="00321C3A" w:rsidP="00321C3A">
      <w:pPr>
        <w:shd w:val="clear" w:color="auto" w:fill="FFFFFF"/>
        <w:spacing w:line="240" w:lineRule="auto"/>
        <w:jc w:val="left"/>
        <w:rPr>
          <w:rFonts w:ascii="Arial" w:eastAsia="Times New Roman" w:hAnsi="Arial" w:cs="Arial"/>
          <w:bCs/>
          <w:color w:val="000000"/>
          <w:sz w:val="22"/>
          <w:szCs w:val="22"/>
          <w:lang w:val="en-US" w:eastAsia="ru-RU"/>
        </w:rPr>
      </w:pPr>
      <w:proofErr w:type="gramStart"/>
      <w:r w:rsidRPr="00103666">
        <w:rPr>
          <w:rFonts w:ascii="Arial" w:eastAsia="Times New Roman" w:hAnsi="Arial" w:cs="Arial"/>
          <w:bCs/>
          <w:color w:val="000000"/>
          <w:sz w:val="22"/>
          <w:szCs w:val="22"/>
          <w:lang w:val="en-US" w:eastAsia="ru-RU"/>
        </w:rPr>
        <w:t>e-mail</w:t>
      </w:r>
      <w:proofErr w:type="gramEnd"/>
      <w:r w:rsidRPr="00103666">
        <w:rPr>
          <w:rFonts w:ascii="Arial" w:eastAsia="Times New Roman" w:hAnsi="Arial" w:cs="Arial"/>
          <w:bCs/>
          <w:color w:val="000000"/>
          <w:sz w:val="22"/>
          <w:szCs w:val="22"/>
          <w:lang w:val="en-US" w:eastAsia="ru-RU"/>
        </w:rPr>
        <w:t>:</w:t>
      </w:r>
      <w:r w:rsidR="00371DB5" w:rsidRPr="00103666">
        <w:rPr>
          <w:rFonts w:ascii="Arial" w:eastAsia="Times New Roman" w:hAnsi="Arial" w:cs="Arial"/>
          <w:bCs/>
          <w:color w:val="000000"/>
          <w:sz w:val="22"/>
          <w:szCs w:val="22"/>
          <w:lang w:val="en-US" w:eastAsia="ru-RU"/>
        </w:rPr>
        <w:t xml:space="preserve"> </w:t>
      </w:r>
      <w:hyperlink r:id="rId273" w:history="1">
        <w:r w:rsidRPr="00103666">
          <w:rPr>
            <w:rFonts w:ascii="Arial" w:eastAsia="Times New Roman" w:hAnsi="Arial" w:cs="Arial"/>
            <w:bCs/>
            <w:color w:val="000000"/>
            <w:sz w:val="22"/>
            <w:szCs w:val="22"/>
            <w:lang w:val="en-US" w:eastAsia="ru-RU"/>
          </w:rPr>
          <w:t>garant-fond@mail.ru</w:t>
        </w:r>
      </w:hyperlink>
    </w:p>
    <w:p w:rsidR="004F5E44" w:rsidRPr="00103666" w:rsidRDefault="00321C3A" w:rsidP="00371DB5">
      <w:pPr>
        <w:rPr>
          <w:rFonts w:ascii="Arial" w:hAnsi="Arial" w:cs="Arial"/>
          <w:b/>
          <w:bCs/>
          <w:caps/>
          <w:color w:val="FFFFFF" w:themeColor="background1"/>
          <w:spacing w:val="15"/>
          <w:sz w:val="22"/>
          <w:szCs w:val="22"/>
        </w:rPr>
      </w:pPr>
      <w:proofErr w:type="gramStart"/>
      <w:r w:rsidRPr="00103666">
        <w:rPr>
          <w:rFonts w:ascii="Arial" w:eastAsia="Times New Roman" w:hAnsi="Arial" w:cs="Arial"/>
          <w:bCs/>
          <w:color w:val="000000"/>
          <w:sz w:val="22"/>
          <w:szCs w:val="22"/>
          <w:lang w:val="en-US" w:eastAsia="ru-RU"/>
        </w:rPr>
        <w:t>c</w:t>
      </w:r>
      <w:r w:rsidRPr="00103666">
        <w:rPr>
          <w:rFonts w:ascii="Arial" w:eastAsia="Times New Roman" w:hAnsi="Arial" w:cs="Arial"/>
          <w:bCs/>
          <w:color w:val="000000"/>
          <w:sz w:val="22"/>
          <w:szCs w:val="22"/>
          <w:lang w:eastAsia="ru-RU"/>
        </w:rPr>
        <w:t>айт</w:t>
      </w:r>
      <w:proofErr w:type="gramEnd"/>
      <w:r w:rsidRPr="00103666">
        <w:rPr>
          <w:rFonts w:ascii="Arial" w:eastAsia="Times New Roman" w:hAnsi="Arial" w:cs="Arial"/>
          <w:bCs/>
          <w:color w:val="000000"/>
          <w:sz w:val="22"/>
          <w:szCs w:val="22"/>
          <w:lang w:eastAsia="ru-RU"/>
        </w:rPr>
        <w:t xml:space="preserve">: </w:t>
      </w:r>
      <w:hyperlink r:id="rId274" w:history="1">
        <w:r w:rsidRPr="00103666">
          <w:rPr>
            <w:rFonts w:ascii="Arial" w:hAnsi="Arial" w:cs="Arial"/>
            <w:color w:val="0000FF"/>
            <w:sz w:val="22"/>
            <w:szCs w:val="22"/>
            <w:u w:val="single"/>
          </w:rPr>
          <w:t>https://garant-fond-rk.ru/</w:t>
        </w:r>
      </w:hyperlink>
      <w:r w:rsidR="004F5E44" w:rsidRPr="00103666">
        <w:rPr>
          <w:rFonts w:ascii="Arial" w:hAnsi="Arial" w:cs="Arial"/>
          <w:sz w:val="22"/>
          <w:szCs w:val="22"/>
        </w:rPr>
        <w:br w:type="page"/>
      </w:r>
    </w:p>
    <w:p w:rsidR="00F66F60" w:rsidRPr="00103666" w:rsidRDefault="00A9617E" w:rsidP="00A9617E">
      <w:pPr>
        <w:pStyle w:val="1"/>
        <w:jc w:val="center"/>
        <w:rPr>
          <w:rFonts w:ascii="Arial" w:hAnsi="Arial" w:cs="Arial"/>
        </w:rPr>
      </w:pPr>
      <w:bookmarkStart w:id="116" w:name="_Toc45703328"/>
      <w:r w:rsidRPr="00103666">
        <w:rPr>
          <w:rFonts w:ascii="Arial" w:hAnsi="Arial" w:cs="Arial"/>
        </w:rPr>
        <w:lastRenderedPageBreak/>
        <w:t>Поддержка народных художественных промыслов</w:t>
      </w:r>
      <w:bookmarkEnd w:id="116"/>
    </w:p>
    <w:p w:rsidR="00DA0A94" w:rsidRPr="00103666" w:rsidRDefault="00DA0A94" w:rsidP="00DA0A94">
      <w:pPr>
        <w:ind w:firstLine="708"/>
        <w:rPr>
          <w:rFonts w:ascii="Arial" w:hAnsi="Arial" w:cs="Arial"/>
          <w:sz w:val="22"/>
          <w:szCs w:val="22"/>
        </w:rPr>
      </w:pPr>
      <w:r w:rsidRPr="00103666">
        <w:rPr>
          <w:rFonts w:ascii="Arial" w:hAnsi="Arial" w:cs="Arial"/>
          <w:sz w:val="22"/>
          <w:szCs w:val="22"/>
        </w:rPr>
        <w:t xml:space="preserve">Функционирование сферы народных художественных промыслов и ремесленной деятельности в Республике Крым </w:t>
      </w:r>
      <w:r w:rsidRPr="0077648F">
        <w:rPr>
          <w:rFonts w:ascii="Arial" w:hAnsi="Arial" w:cs="Arial"/>
          <w:b/>
          <w:sz w:val="22"/>
          <w:szCs w:val="22"/>
        </w:rPr>
        <w:t>регулируется</w:t>
      </w:r>
      <w:r w:rsidRPr="00103666">
        <w:rPr>
          <w:rFonts w:ascii="Arial" w:hAnsi="Arial" w:cs="Arial"/>
          <w:sz w:val="22"/>
          <w:szCs w:val="22"/>
        </w:rPr>
        <w:t xml:space="preserve"> Законом Республики Крым от 16.11.2016 г. № 315-ЗРК/2016.</w:t>
      </w:r>
    </w:p>
    <w:p w:rsidR="00BA6DBA" w:rsidRPr="00103666" w:rsidRDefault="00BA6DBA" w:rsidP="00BA6DBA">
      <w:pPr>
        <w:autoSpaceDE w:val="0"/>
        <w:autoSpaceDN w:val="0"/>
        <w:adjustRightInd w:val="0"/>
        <w:spacing w:line="240" w:lineRule="auto"/>
        <w:ind w:firstLine="708"/>
        <w:rPr>
          <w:rFonts w:ascii="Arial" w:hAnsi="Arial" w:cs="Arial"/>
          <w:sz w:val="22"/>
          <w:szCs w:val="22"/>
        </w:rPr>
      </w:pPr>
      <w:r w:rsidRPr="0077648F">
        <w:rPr>
          <w:rFonts w:ascii="Arial" w:hAnsi="Arial" w:cs="Arial"/>
          <w:b/>
          <w:sz w:val="22"/>
          <w:szCs w:val="22"/>
        </w:rPr>
        <w:t>Перечень видов ремесленной деятельности</w:t>
      </w:r>
      <w:r w:rsidRPr="00103666">
        <w:rPr>
          <w:rFonts w:ascii="Arial" w:hAnsi="Arial" w:cs="Arial"/>
          <w:sz w:val="22"/>
          <w:szCs w:val="22"/>
        </w:rPr>
        <w:t xml:space="preserve"> в Республике Крым утвержден постановлением Совета министров Республики Крым от 20.06.2017 N 322 (с изменениями).</w:t>
      </w:r>
    </w:p>
    <w:p w:rsidR="00BA6DBA" w:rsidRPr="00103666" w:rsidRDefault="00BA6DBA" w:rsidP="00BA6DBA">
      <w:pPr>
        <w:ind w:firstLine="708"/>
        <w:rPr>
          <w:rFonts w:ascii="Arial" w:hAnsi="Arial" w:cs="Arial"/>
          <w:sz w:val="22"/>
          <w:szCs w:val="22"/>
        </w:rPr>
      </w:pPr>
      <w:r w:rsidRPr="0077648F">
        <w:rPr>
          <w:rFonts w:ascii="Arial" w:hAnsi="Arial" w:cs="Arial"/>
          <w:b/>
          <w:sz w:val="22"/>
          <w:szCs w:val="22"/>
        </w:rPr>
        <w:t>Перечень мест традиционного бытования</w:t>
      </w:r>
      <w:r w:rsidRPr="00103666">
        <w:rPr>
          <w:rFonts w:ascii="Arial" w:hAnsi="Arial" w:cs="Arial"/>
          <w:sz w:val="22"/>
          <w:szCs w:val="22"/>
        </w:rPr>
        <w:t xml:space="preserve"> народных художественных промыслов на территории Республики Крым утвержден постановлением Совета минитров Республики Крым от 12.10.2018 г. № 508.</w:t>
      </w:r>
    </w:p>
    <w:p w:rsidR="00D67740" w:rsidRPr="00103666" w:rsidRDefault="00D67740" w:rsidP="00972937">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Мастерам, </w:t>
      </w:r>
      <w:r w:rsidR="00DA0A94" w:rsidRPr="00103666">
        <w:rPr>
          <w:rFonts w:ascii="Arial" w:hAnsi="Arial" w:cs="Arial"/>
          <w:sz w:val="22"/>
          <w:szCs w:val="22"/>
        </w:rPr>
        <w:t xml:space="preserve">в целях отнесения изготавливаемых изделий </w:t>
      </w:r>
      <w:r w:rsidR="00DA0A94" w:rsidRPr="0077648F">
        <w:rPr>
          <w:rFonts w:ascii="Arial" w:hAnsi="Arial" w:cs="Arial"/>
          <w:b/>
          <w:sz w:val="22"/>
          <w:szCs w:val="22"/>
        </w:rPr>
        <w:t>к изделиям народных художественных промысло</w:t>
      </w:r>
      <w:r w:rsidR="00DA0A94" w:rsidRPr="00103666">
        <w:rPr>
          <w:rFonts w:ascii="Arial" w:hAnsi="Arial" w:cs="Arial"/>
          <w:sz w:val="22"/>
          <w:szCs w:val="22"/>
        </w:rPr>
        <w:t>в</w:t>
      </w:r>
      <w:r w:rsidRPr="00103666">
        <w:rPr>
          <w:rFonts w:ascii="Arial" w:hAnsi="Arial" w:cs="Arial"/>
          <w:sz w:val="22"/>
          <w:szCs w:val="22"/>
        </w:rPr>
        <w:t>,</w:t>
      </w:r>
      <w:r w:rsidR="00DA0A94" w:rsidRPr="00103666">
        <w:rPr>
          <w:rFonts w:ascii="Arial" w:hAnsi="Arial" w:cs="Arial"/>
          <w:sz w:val="22"/>
          <w:szCs w:val="22"/>
        </w:rPr>
        <w:t xml:space="preserve"> </w:t>
      </w:r>
      <w:r w:rsidRPr="00103666">
        <w:rPr>
          <w:rFonts w:ascii="Arial" w:hAnsi="Arial" w:cs="Arial"/>
          <w:sz w:val="22"/>
          <w:szCs w:val="22"/>
        </w:rPr>
        <w:t>необходимо обращаться в художественно-экспертный совет Республики Крым по народным художественным промыслам.</w:t>
      </w:r>
    </w:p>
    <w:p w:rsidR="00972937" w:rsidRPr="00103666" w:rsidRDefault="00972937" w:rsidP="00BA6DBA">
      <w:pPr>
        <w:autoSpaceDE w:val="0"/>
        <w:autoSpaceDN w:val="0"/>
        <w:adjustRightInd w:val="0"/>
        <w:spacing w:line="240" w:lineRule="auto"/>
        <w:ind w:firstLine="709"/>
        <w:rPr>
          <w:rFonts w:ascii="Arial" w:hAnsi="Arial" w:cs="Arial"/>
          <w:sz w:val="22"/>
          <w:szCs w:val="22"/>
        </w:rPr>
      </w:pPr>
      <w:r w:rsidRPr="0077648F">
        <w:rPr>
          <w:rFonts w:ascii="Arial" w:hAnsi="Arial" w:cs="Arial"/>
          <w:b/>
          <w:sz w:val="22"/>
          <w:szCs w:val="22"/>
        </w:rPr>
        <w:t>Порядок</w:t>
      </w:r>
      <w:r w:rsidRPr="00103666">
        <w:rPr>
          <w:rFonts w:ascii="Arial" w:hAnsi="Arial" w:cs="Arial"/>
          <w:sz w:val="22"/>
          <w:szCs w:val="22"/>
        </w:rPr>
        <w:t xml:space="preserve"> прохождения экспертизы изделий на предмет отнесения их к изделиям народных художественных промыслов установлен Постановление Совета министров Республики Крым от 05.10.2018 N 490 (с изменениями).</w:t>
      </w:r>
    </w:p>
    <w:p w:rsidR="00DA0A94" w:rsidRPr="00103666" w:rsidRDefault="00D67740" w:rsidP="00BA6DBA">
      <w:pPr>
        <w:autoSpaceDE w:val="0"/>
        <w:autoSpaceDN w:val="0"/>
        <w:adjustRightInd w:val="0"/>
        <w:spacing w:line="240" w:lineRule="auto"/>
        <w:ind w:firstLine="709"/>
        <w:rPr>
          <w:rFonts w:ascii="Arial" w:hAnsi="Arial" w:cs="Arial"/>
          <w:sz w:val="22"/>
          <w:szCs w:val="22"/>
        </w:rPr>
      </w:pPr>
      <w:r w:rsidRPr="00103666">
        <w:rPr>
          <w:rFonts w:ascii="Arial" w:hAnsi="Arial" w:cs="Arial"/>
          <w:sz w:val="22"/>
          <w:szCs w:val="22"/>
        </w:rPr>
        <w:t xml:space="preserve">Художественно-экспертный совет </w:t>
      </w:r>
      <w:r w:rsidR="00DA0A94" w:rsidRPr="00103666">
        <w:rPr>
          <w:rFonts w:ascii="Arial" w:hAnsi="Arial" w:cs="Arial"/>
          <w:sz w:val="22"/>
          <w:szCs w:val="22"/>
        </w:rPr>
        <w:t>подгота</w:t>
      </w:r>
      <w:r w:rsidRPr="00103666">
        <w:rPr>
          <w:rFonts w:ascii="Arial" w:hAnsi="Arial" w:cs="Arial"/>
          <w:sz w:val="22"/>
          <w:szCs w:val="22"/>
        </w:rPr>
        <w:t xml:space="preserve">вливает </w:t>
      </w:r>
      <w:r w:rsidR="00DA0A94" w:rsidRPr="0077648F">
        <w:rPr>
          <w:rFonts w:ascii="Arial" w:hAnsi="Arial" w:cs="Arial"/>
          <w:b/>
          <w:sz w:val="22"/>
          <w:szCs w:val="22"/>
        </w:rPr>
        <w:t>переч</w:t>
      </w:r>
      <w:r w:rsidRPr="0077648F">
        <w:rPr>
          <w:rFonts w:ascii="Arial" w:hAnsi="Arial" w:cs="Arial"/>
          <w:b/>
          <w:sz w:val="22"/>
          <w:szCs w:val="22"/>
        </w:rPr>
        <w:t>е</w:t>
      </w:r>
      <w:r w:rsidR="00DA0A94" w:rsidRPr="0077648F">
        <w:rPr>
          <w:rFonts w:ascii="Arial" w:hAnsi="Arial" w:cs="Arial"/>
          <w:b/>
          <w:sz w:val="22"/>
          <w:szCs w:val="22"/>
        </w:rPr>
        <w:t>н</w:t>
      </w:r>
      <w:r w:rsidRPr="0077648F">
        <w:rPr>
          <w:rFonts w:ascii="Arial" w:hAnsi="Arial" w:cs="Arial"/>
          <w:b/>
          <w:sz w:val="22"/>
          <w:szCs w:val="22"/>
        </w:rPr>
        <w:t>ь</w:t>
      </w:r>
      <w:r w:rsidR="00DA0A94" w:rsidRPr="0077648F">
        <w:rPr>
          <w:rFonts w:ascii="Arial" w:hAnsi="Arial" w:cs="Arial"/>
          <w:b/>
          <w:sz w:val="22"/>
          <w:szCs w:val="22"/>
        </w:rPr>
        <w:t xml:space="preserve"> образцов изделий</w:t>
      </w:r>
      <w:r w:rsidR="00DA0A94" w:rsidRPr="00103666">
        <w:rPr>
          <w:rFonts w:ascii="Arial" w:hAnsi="Arial" w:cs="Arial"/>
          <w:sz w:val="22"/>
          <w:szCs w:val="22"/>
        </w:rPr>
        <w:t xml:space="preserve"> народных художественных промыслов </w:t>
      </w:r>
      <w:r w:rsidRPr="00103666">
        <w:rPr>
          <w:rFonts w:ascii="Arial" w:hAnsi="Arial" w:cs="Arial"/>
          <w:sz w:val="22"/>
          <w:szCs w:val="22"/>
        </w:rPr>
        <w:t>для</w:t>
      </w:r>
      <w:r w:rsidR="00DA0A94" w:rsidRPr="00103666">
        <w:rPr>
          <w:rFonts w:ascii="Arial" w:hAnsi="Arial" w:cs="Arial"/>
          <w:sz w:val="22"/>
          <w:szCs w:val="22"/>
        </w:rPr>
        <w:t xml:space="preserve"> регистрации их Министерством промышленности и торговли Российской Федерации.</w:t>
      </w:r>
    </w:p>
    <w:p w:rsidR="00546DC1" w:rsidRPr="00103666" w:rsidRDefault="00546DC1" w:rsidP="00C310BD">
      <w:pPr>
        <w:jc w:val="center"/>
        <w:rPr>
          <w:rFonts w:ascii="Arial" w:hAnsi="Arial" w:cs="Arial"/>
          <w:b/>
          <w:sz w:val="22"/>
          <w:szCs w:val="22"/>
        </w:rPr>
      </w:pPr>
    </w:p>
    <w:p w:rsidR="00C310BD" w:rsidRPr="00103666" w:rsidRDefault="00C310BD" w:rsidP="00C310BD">
      <w:pPr>
        <w:jc w:val="center"/>
        <w:rPr>
          <w:rFonts w:ascii="Arial" w:hAnsi="Arial" w:cs="Arial"/>
          <w:b/>
          <w:sz w:val="22"/>
          <w:szCs w:val="22"/>
        </w:rPr>
      </w:pPr>
      <w:r w:rsidRPr="00103666">
        <w:rPr>
          <w:rFonts w:ascii="Arial" w:hAnsi="Arial" w:cs="Arial"/>
          <w:b/>
          <w:sz w:val="22"/>
          <w:szCs w:val="22"/>
        </w:rPr>
        <w:t>Автономная некоммерческая организация "Крымский центр народных художественных промыслов и ремесел"</w:t>
      </w:r>
    </w:p>
    <w:p w:rsidR="00C310BD" w:rsidRPr="00103666" w:rsidRDefault="00E915C5" w:rsidP="00C310BD">
      <w:pPr>
        <w:ind w:firstLine="708"/>
        <w:rPr>
          <w:rFonts w:ascii="Arial" w:hAnsi="Arial" w:cs="Arial"/>
          <w:sz w:val="22"/>
          <w:szCs w:val="22"/>
        </w:rPr>
      </w:pPr>
      <w:r w:rsidRPr="00103666">
        <w:rPr>
          <w:rFonts w:ascii="Arial" w:hAnsi="Arial" w:cs="Arial"/>
          <w:sz w:val="22"/>
          <w:szCs w:val="22"/>
        </w:rPr>
        <w:t xml:space="preserve">С целью оказания государственной поддержки мастерам-ремесленникам Крыма Министерством экономического развития Республики Крым создан </w:t>
      </w:r>
      <w:r w:rsidR="00C310BD" w:rsidRPr="00103666">
        <w:rPr>
          <w:rFonts w:ascii="Arial" w:hAnsi="Arial" w:cs="Arial"/>
          <w:sz w:val="22"/>
          <w:szCs w:val="22"/>
        </w:rPr>
        <w:t>АНО «Крымский центр народных художественных промыслов и ремёсел».</w:t>
      </w:r>
    </w:p>
    <w:p w:rsidR="00C310BD" w:rsidRPr="00103666" w:rsidRDefault="00C310BD" w:rsidP="00C310BD">
      <w:pPr>
        <w:ind w:firstLine="708"/>
        <w:rPr>
          <w:rFonts w:ascii="Arial" w:hAnsi="Arial" w:cs="Arial"/>
          <w:sz w:val="22"/>
          <w:szCs w:val="22"/>
        </w:rPr>
      </w:pPr>
      <w:r w:rsidRPr="0077648F">
        <w:rPr>
          <w:rFonts w:ascii="Arial" w:hAnsi="Arial" w:cs="Arial"/>
          <w:b/>
          <w:sz w:val="22"/>
          <w:szCs w:val="22"/>
        </w:rPr>
        <w:t>Основные направления</w:t>
      </w:r>
      <w:r w:rsidRPr="00103666">
        <w:rPr>
          <w:rFonts w:ascii="Arial" w:hAnsi="Arial" w:cs="Arial"/>
          <w:sz w:val="22"/>
          <w:szCs w:val="22"/>
        </w:rPr>
        <w:t xml:space="preserve"> деятельности</w:t>
      </w:r>
      <w:r w:rsidR="00E915C5" w:rsidRPr="00103666">
        <w:rPr>
          <w:rFonts w:ascii="Arial" w:hAnsi="Arial" w:cs="Arial"/>
          <w:sz w:val="22"/>
          <w:szCs w:val="22"/>
        </w:rPr>
        <w:t xml:space="preserve"> центра</w:t>
      </w:r>
      <w:r w:rsidRPr="00103666">
        <w:rPr>
          <w:rFonts w:ascii="Arial" w:hAnsi="Arial" w:cs="Arial"/>
          <w:sz w:val="22"/>
          <w:szCs w:val="22"/>
        </w:rPr>
        <w:t>:</w:t>
      </w:r>
    </w:p>
    <w:p w:rsidR="00B668A8" w:rsidRPr="00103666" w:rsidRDefault="00B668A8"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оказание имущественной поддержки мастерам (предоставление в пользование оборудования, выставочной площади),</w:t>
      </w:r>
    </w:p>
    <w:p w:rsidR="00222D6D" w:rsidRPr="00103666" w:rsidRDefault="00222D6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консультации по вопросам организации ремесленного производства, подборе оборудования, технологиям;</w:t>
      </w:r>
    </w:p>
    <w:p w:rsidR="00B668A8" w:rsidRPr="00103666" w:rsidRDefault="00B668A8"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 xml:space="preserve">оказание образовательной поддержки (повышение квалификации мастеров, </w:t>
      </w:r>
      <w:r w:rsidR="00222D6D" w:rsidRPr="00103666">
        <w:rPr>
          <w:rFonts w:ascii="Arial" w:hAnsi="Arial" w:cs="Arial"/>
          <w:sz w:val="22"/>
          <w:szCs w:val="22"/>
        </w:rPr>
        <w:t>обучение технологиям ремесел</w:t>
      </w:r>
      <w:r w:rsidRPr="00103666">
        <w:rPr>
          <w:rFonts w:ascii="Arial" w:hAnsi="Arial" w:cs="Arial"/>
          <w:sz w:val="22"/>
          <w:szCs w:val="22"/>
        </w:rPr>
        <w:t>, проведение мастер классов для детей и взрослых</w:t>
      </w:r>
      <w:r w:rsidR="00222D6D" w:rsidRPr="00103666">
        <w:rPr>
          <w:rFonts w:ascii="Arial" w:hAnsi="Arial" w:cs="Arial"/>
          <w:sz w:val="22"/>
          <w:szCs w:val="22"/>
        </w:rPr>
        <w:t>);</w:t>
      </w:r>
    </w:p>
    <w:p w:rsidR="00222D6D" w:rsidRPr="00103666" w:rsidRDefault="00222D6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организация тематических круглых столов, форумов и семинаров и тренингов с приглашением экспертов в области народных художественных промыслов и ремёсел;</w:t>
      </w:r>
    </w:p>
    <w:p w:rsidR="00222D6D" w:rsidRPr="00103666" w:rsidRDefault="00B91115"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 xml:space="preserve">предоставление консультационных </w:t>
      </w:r>
      <w:r w:rsidR="00222D6D" w:rsidRPr="00103666">
        <w:rPr>
          <w:rFonts w:ascii="Arial" w:hAnsi="Arial" w:cs="Arial"/>
          <w:sz w:val="22"/>
          <w:szCs w:val="22"/>
        </w:rPr>
        <w:t>услуг по вопросам правового обеспечения деятельности субъекта малого и среднего предпринимательства в области народных художественных промыслов и ремёсел;</w:t>
      </w:r>
    </w:p>
    <w:p w:rsidR="00222D6D" w:rsidRPr="00103666" w:rsidRDefault="00222D6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издание справочной и методической литературы по тематике народных художественных промыслов и ремёсел.</w:t>
      </w:r>
    </w:p>
    <w:p w:rsidR="00C310BD" w:rsidRPr="00103666" w:rsidRDefault="00C310B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информирование о мероприятиях в рамках народно-художественных промыслов и ремесел;</w:t>
      </w:r>
    </w:p>
    <w:p w:rsidR="00C310BD" w:rsidRPr="00103666" w:rsidRDefault="00C310B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организация выставочно-ярморочной деятельности, с участием мастеров-ремесленников, и предоставление мест для размещения объектов нестационарной торговли;</w:t>
      </w:r>
    </w:p>
    <w:p w:rsidR="00222D6D" w:rsidRPr="00103666" w:rsidRDefault="00C310B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организация и проведение конкурсов среди мастеров народных художественных промыслов и ремесленников</w:t>
      </w:r>
      <w:r w:rsidR="00222D6D" w:rsidRPr="00103666">
        <w:rPr>
          <w:rFonts w:ascii="Arial" w:hAnsi="Arial" w:cs="Arial"/>
          <w:sz w:val="22"/>
          <w:szCs w:val="22"/>
        </w:rPr>
        <w:t>;</w:t>
      </w:r>
    </w:p>
    <w:p w:rsidR="00C310BD" w:rsidRPr="00103666" w:rsidRDefault="00222D6D" w:rsidP="00D563E1">
      <w:pPr>
        <w:pStyle w:val="aa"/>
        <w:numPr>
          <w:ilvl w:val="0"/>
          <w:numId w:val="15"/>
        </w:numPr>
        <w:tabs>
          <w:tab w:val="clear" w:pos="720"/>
          <w:tab w:val="num" w:pos="0"/>
          <w:tab w:val="left" w:pos="993"/>
        </w:tabs>
        <w:ind w:left="0" w:firstLine="709"/>
        <w:rPr>
          <w:rFonts w:ascii="Arial" w:hAnsi="Arial" w:cs="Arial"/>
          <w:sz w:val="22"/>
          <w:szCs w:val="22"/>
        </w:rPr>
      </w:pPr>
      <w:r w:rsidRPr="00103666">
        <w:rPr>
          <w:rFonts w:ascii="Arial" w:hAnsi="Arial" w:cs="Arial"/>
          <w:sz w:val="22"/>
          <w:szCs w:val="22"/>
        </w:rPr>
        <w:t xml:space="preserve"> информирование о мерах государственной поддержки в области народных художественных промыслов и ремёсел</w:t>
      </w:r>
      <w:r w:rsidR="00C310BD" w:rsidRPr="00103666">
        <w:rPr>
          <w:rFonts w:ascii="Arial" w:hAnsi="Arial" w:cs="Arial"/>
          <w:sz w:val="22"/>
          <w:szCs w:val="22"/>
        </w:rPr>
        <w:t>.</w:t>
      </w:r>
    </w:p>
    <w:p w:rsidR="00C310BD" w:rsidRPr="00103666" w:rsidRDefault="00C310BD" w:rsidP="00D56A40">
      <w:pPr>
        <w:ind w:firstLine="709"/>
        <w:jc w:val="left"/>
        <w:rPr>
          <w:rFonts w:ascii="Arial" w:hAnsi="Arial" w:cs="Arial"/>
          <w:sz w:val="22"/>
          <w:szCs w:val="22"/>
        </w:rPr>
      </w:pPr>
      <w:r w:rsidRPr="00103666">
        <w:rPr>
          <w:rFonts w:ascii="Arial" w:hAnsi="Arial" w:cs="Arial"/>
          <w:sz w:val="22"/>
          <w:szCs w:val="22"/>
        </w:rPr>
        <w:t>Контакты:</w:t>
      </w:r>
    </w:p>
    <w:p w:rsidR="00B15369" w:rsidRPr="0077648F" w:rsidRDefault="00B15369" w:rsidP="00D56A40">
      <w:pPr>
        <w:ind w:firstLine="709"/>
        <w:jc w:val="left"/>
        <w:rPr>
          <w:rFonts w:ascii="Arial" w:hAnsi="Arial" w:cs="Arial"/>
          <w:b/>
          <w:sz w:val="22"/>
          <w:szCs w:val="22"/>
        </w:rPr>
      </w:pPr>
      <w:r w:rsidRPr="0077648F">
        <w:rPr>
          <w:rFonts w:ascii="Arial" w:hAnsi="Arial" w:cs="Arial"/>
          <w:b/>
          <w:sz w:val="22"/>
          <w:szCs w:val="22"/>
        </w:rPr>
        <w:t>АНО "Крымский центр народных художественных промыслов и ремесел"</w:t>
      </w:r>
    </w:p>
    <w:p w:rsidR="00C310BD" w:rsidRPr="00103666" w:rsidRDefault="00C310BD" w:rsidP="00D56A40">
      <w:pPr>
        <w:ind w:firstLine="709"/>
        <w:jc w:val="left"/>
        <w:rPr>
          <w:rFonts w:ascii="Arial" w:hAnsi="Arial" w:cs="Arial"/>
          <w:sz w:val="22"/>
          <w:szCs w:val="22"/>
        </w:rPr>
      </w:pPr>
      <w:r w:rsidRPr="00103666">
        <w:rPr>
          <w:rFonts w:ascii="Arial" w:hAnsi="Arial" w:cs="Arial"/>
          <w:sz w:val="22"/>
          <w:szCs w:val="22"/>
        </w:rPr>
        <w:t>Республика Крым, г. Симферополь, ул. Турецкая,15</w:t>
      </w:r>
      <w:r w:rsidRPr="00103666">
        <w:rPr>
          <w:rFonts w:ascii="Arial" w:hAnsi="Arial" w:cs="Arial"/>
          <w:sz w:val="22"/>
          <w:szCs w:val="22"/>
        </w:rPr>
        <w:br/>
      </w:r>
      <w:r w:rsidRPr="00103666">
        <w:rPr>
          <w:rFonts w:ascii="Arial" w:hAnsi="Arial" w:cs="Arial"/>
          <w:bCs/>
          <w:sz w:val="22"/>
          <w:szCs w:val="22"/>
        </w:rPr>
        <w:t>тел.:</w:t>
      </w:r>
      <w:r w:rsidRPr="00103666">
        <w:rPr>
          <w:rFonts w:ascii="Arial" w:hAnsi="Arial" w:cs="Arial"/>
          <w:sz w:val="22"/>
          <w:szCs w:val="22"/>
        </w:rPr>
        <w:t xml:space="preserve"> +7</w:t>
      </w:r>
      <w:r w:rsidR="00FE2000" w:rsidRPr="00103666">
        <w:rPr>
          <w:rFonts w:ascii="Arial" w:hAnsi="Arial" w:cs="Arial"/>
          <w:sz w:val="22"/>
          <w:szCs w:val="22"/>
        </w:rPr>
        <w:t xml:space="preserve"> </w:t>
      </w:r>
      <w:r w:rsidRPr="00103666">
        <w:rPr>
          <w:rFonts w:ascii="Arial" w:hAnsi="Arial" w:cs="Arial"/>
          <w:sz w:val="22"/>
          <w:szCs w:val="22"/>
        </w:rPr>
        <w:t>(978)</w:t>
      </w:r>
      <w:r w:rsidR="00FE2000" w:rsidRPr="00103666">
        <w:rPr>
          <w:rFonts w:ascii="Arial" w:hAnsi="Arial" w:cs="Arial"/>
          <w:sz w:val="22"/>
          <w:szCs w:val="22"/>
        </w:rPr>
        <w:t xml:space="preserve"> </w:t>
      </w:r>
      <w:r w:rsidRPr="00103666">
        <w:rPr>
          <w:rFonts w:ascii="Arial" w:hAnsi="Arial" w:cs="Arial"/>
          <w:sz w:val="22"/>
          <w:szCs w:val="22"/>
        </w:rPr>
        <w:t>781-76-80</w:t>
      </w:r>
    </w:p>
    <w:p w:rsidR="00C310BD" w:rsidRPr="00AB4F49" w:rsidRDefault="00C310BD" w:rsidP="00D56A40">
      <w:pPr>
        <w:ind w:firstLine="709"/>
        <w:jc w:val="left"/>
        <w:rPr>
          <w:rFonts w:ascii="Arial" w:hAnsi="Arial" w:cs="Arial"/>
          <w:sz w:val="22"/>
          <w:szCs w:val="22"/>
        </w:rPr>
      </w:pPr>
      <w:proofErr w:type="gramStart"/>
      <w:r w:rsidRPr="00103666">
        <w:rPr>
          <w:rFonts w:ascii="Arial" w:hAnsi="Arial" w:cs="Arial"/>
          <w:bCs/>
          <w:sz w:val="22"/>
          <w:szCs w:val="22"/>
          <w:lang w:val="en-US"/>
        </w:rPr>
        <w:lastRenderedPageBreak/>
        <w:t>e</w:t>
      </w:r>
      <w:r w:rsidRPr="00AB4F49">
        <w:rPr>
          <w:rFonts w:ascii="Arial" w:hAnsi="Arial" w:cs="Arial"/>
          <w:bCs/>
          <w:sz w:val="22"/>
          <w:szCs w:val="22"/>
        </w:rPr>
        <w:t>-</w:t>
      </w:r>
      <w:r w:rsidRPr="00103666">
        <w:rPr>
          <w:rFonts w:ascii="Arial" w:hAnsi="Arial" w:cs="Arial"/>
          <w:bCs/>
          <w:sz w:val="22"/>
          <w:szCs w:val="22"/>
          <w:lang w:val="en-US"/>
        </w:rPr>
        <w:t>mail</w:t>
      </w:r>
      <w:proofErr w:type="gramEnd"/>
      <w:r w:rsidRPr="00AB4F49">
        <w:rPr>
          <w:rFonts w:ascii="Arial" w:hAnsi="Arial" w:cs="Arial"/>
          <w:bCs/>
          <w:sz w:val="22"/>
          <w:szCs w:val="22"/>
        </w:rPr>
        <w:t>:</w:t>
      </w:r>
      <w:r w:rsidRPr="00AB4F49">
        <w:rPr>
          <w:rFonts w:ascii="Arial" w:hAnsi="Arial" w:cs="Arial"/>
          <w:sz w:val="22"/>
          <w:szCs w:val="22"/>
        </w:rPr>
        <w:t xml:space="preserve"> </w:t>
      </w:r>
      <w:hyperlink r:id="rId275" w:history="1">
        <w:r w:rsidRPr="00103666">
          <w:rPr>
            <w:rFonts w:ascii="Arial" w:hAnsi="Arial" w:cs="Arial"/>
            <w:sz w:val="22"/>
            <w:szCs w:val="22"/>
            <w:lang w:val="en-US"/>
          </w:rPr>
          <w:t>vbiz</w:t>
        </w:r>
        <w:r w:rsidRPr="00AB4F49">
          <w:rPr>
            <w:rFonts w:ascii="Arial" w:hAnsi="Arial" w:cs="Arial"/>
            <w:sz w:val="22"/>
            <w:szCs w:val="22"/>
          </w:rPr>
          <w:t>@</w:t>
        </w:r>
        <w:r w:rsidRPr="00103666">
          <w:rPr>
            <w:rFonts w:ascii="Arial" w:hAnsi="Arial" w:cs="Arial"/>
            <w:sz w:val="22"/>
            <w:szCs w:val="22"/>
            <w:lang w:val="en-US"/>
          </w:rPr>
          <w:t>list</w:t>
        </w:r>
        <w:r w:rsidRPr="00AB4F49">
          <w:rPr>
            <w:rFonts w:ascii="Arial" w:hAnsi="Arial" w:cs="Arial"/>
            <w:sz w:val="22"/>
            <w:szCs w:val="22"/>
          </w:rPr>
          <w:t>.</w:t>
        </w:r>
        <w:r w:rsidRPr="00103666">
          <w:rPr>
            <w:rFonts w:ascii="Arial" w:hAnsi="Arial" w:cs="Arial"/>
            <w:sz w:val="22"/>
            <w:szCs w:val="22"/>
            <w:lang w:val="en-US"/>
          </w:rPr>
          <w:t>ru</w:t>
        </w:r>
      </w:hyperlink>
    </w:p>
    <w:p w:rsidR="00214C7C" w:rsidRPr="00AB4F49" w:rsidRDefault="00C310BD" w:rsidP="004C79B0">
      <w:pPr>
        <w:ind w:firstLine="709"/>
        <w:jc w:val="left"/>
        <w:rPr>
          <w:rFonts w:ascii="Arial" w:hAnsi="Arial" w:cs="Arial"/>
          <w:sz w:val="22"/>
          <w:szCs w:val="22"/>
        </w:rPr>
      </w:pPr>
      <w:r w:rsidRPr="00103666">
        <w:rPr>
          <w:rFonts w:ascii="Arial" w:hAnsi="Arial" w:cs="Arial"/>
          <w:bCs/>
          <w:sz w:val="22"/>
          <w:szCs w:val="22"/>
        </w:rPr>
        <w:t>сайт</w:t>
      </w:r>
      <w:r w:rsidRPr="00AB4F49">
        <w:rPr>
          <w:rFonts w:ascii="Arial" w:hAnsi="Arial" w:cs="Arial"/>
          <w:bCs/>
          <w:sz w:val="22"/>
          <w:szCs w:val="22"/>
        </w:rPr>
        <w:t>:</w:t>
      </w:r>
      <w:r w:rsidRPr="00AB4F49">
        <w:rPr>
          <w:rFonts w:ascii="Arial" w:hAnsi="Arial" w:cs="Arial"/>
          <w:sz w:val="22"/>
          <w:szCs w:val="22"/>
        </w:rPr>
        <w:t xml:space="preserve"> </w:t>
      </w:r>
      <w:hyperlink r:id="rId276" w:history="1">
        <w:r w:rsidRPr="00103666">
          <w:rPr>
            <w:rFonts w:ascii="Arial" w:hAnsi="Arial" w:cs="Arial"/>
            <w:color w:val="0000FF"/>
            <w:sz w:val="22"/>
            <w:szCs w:val="22"/>
            <w:u w:val="single"/>
            <w:lang w:val="en-US"/>
          </w:rPr>
          <w:t>http</w:t>
        </w:r>
        <w:r w:rsidRPr="00AB4F49">
          <w:rPr>
            <w:rFonts w:ascii="Arial" w:hAnsi="Arial" w:cs="Arial"/>
            <w:color w:val="0000FF"/>
            <w:sz w:val="22"/>
            <w:szCs w:val="22"/>
            <w:u w:val="single"/>
          </w:rPr>
          <w:t>://</w:t>
        </w:r>
        <w:r w:rsidRPr="00103666">
          <w:rPr>
            <w:rFonts w:ascii="Arial" w:hAnsi="Arial" w:cs="Arial"/>
            <w:color w:val="0000FF"/>
            <w:sz w:val="22"/>
            <w:szCs w:val="22"/>
            <w:u w:val="single"/>
            <w:lang w:val="en-US"/>
          </w:rPr>
          <w:t>www</w:t>
        </w:r>
        <w:r w:rsidRPr="00AB4F49">
          <w:rPr>
            <w:rFonts w:ascii="Arial" w:hAnsi="Arial" w:cs="Arial"/>
            <w:color w:val="0000FF"/>
            <w:sz w:val="22"/>
            <w:szCs w:val="22"/>
            <w:u w:val="single"/>
          </w:rPr>
          <w:t>.</w:t>
        </w:r>
        <w:r w:rsidRPr="00103666">
          <w:rPr>
            <w:rFonts w:ascii="Arial" w:hAnsi="Arial" w:cs="Arial"/>
            <w:color w:val="0000FF"/>
            <w:sz w:val="22"/>
            <w:szCs w:val="22"/>
            <w:u w:val="single"/>
            <w:lang w:val="en-US"/>
          </w:rPr>
          <w:t>crimeamasters</w:t>
        </w:r>
        <w:r w:rsidRPr="00AB4F49">
          <w:rPr>
            <w:rFonts w:ascii="Arial" w:hAnsi="Arial" w:cs="Arial"/>
            <w:color w:val="0000FF"/>
            <w:sz w:val="22"/>
            <w:szCs w:val="22"/>
            <w:u w:val="single"/>
          </w:rPr>
          <w:t>.</w:t>
        </w:r>
        <w:r w:rsidRPr="00103666">
          <w:rPr>
            <w:rFonts w:ascii="Arial" w:hAnsi="Arial" w:cs="Arial"/>
            <w:color w:val="0000FF"/>
            <w:sz w:val="22"/>
            <w:szCs w:val="22"/>
            <w:u w:val="single"/>
            <w:lang w:val="en-US"/>
          </w:rPr>
          <w:t>ru</w:t>
        </w:r>
        <w:r w:rsidRPr="00AB4F49">
          <w:rPr>
            <w:rFonts w:ascii="Arial" w:hAnsi="Arial" w:cs="Arial"/>
            <w:color w:val="0000FF"/>
            <w:sz w:val="22"/>
            <w:szCs w:val="22"/>
            <w:u w:val="single"/>
          </w:rPr>
          <w:t>/</w:t>
        </w:r>
      </w:hyperlink>
      <w:r w:rsidR="00214C7C" w:rsidRPr="00AB4F49">
        <w:rPr>
          <w:rFonts w:ascii="Arial" w:hAnsi="Arial" w:cs="Arial"/>
          <w:sz w:val="22"/>
          <w:szCs w:val="22"/>
        </w:rPr>
        <w:br w:type="page"/>
      </w:r>
    </w:p>
    <w:p w:rsidR="00B85AF8" w:rsidRPr="00103666" w:rsidRDefault="00647630" w:rsidP="00350D57">
      <w:pPr>
        <w:pStyle w:val="1"/>
        <w:jc w:val="center"/>
        <w:rPr>
          <w:rFonts w:ascii="Arial" w:hAnsi="Arial" w:cs="Arial"/>
        </w:rPr>
      </w:pPr>
      <w:bookmarkStart w:id="117" w:name="_Toc45703329"/>
      <w:r w:rsidRPr="00103666">
        <w:rPr>
          <w:rFonts w:ascii="Arial" w:hAnsi="Arial" w:cs="Arial"/>
        </w:rPr>
        <w:lastRenderedPageBreak/>
        <w:t>Ф</w:t>
      </w:r>
      <w:r w:rsidR="00B85AF8" w:rsidRPr="00103666">
        <w:rPr>
          <w:rFonts w:ascii="Arial" w:hAnsi="Arial" w:cs="Arial"/>
        </w:rPr>
        <w:t>инансовая, лизинговая и гарантийная поддержка</w:t>
      </w:r>
      <w:r w:rsidR="00350D57" w:rsidRPr="00103666">
        <w:rPr>
          <w:rFonts w:ascii="Arial" w:hAnsi="Arial" w:cs="Arial"/>
        </w:rPr>
        <w:t xml:space="preserve">               </w:t>
      </w:r>
      <w:r w:rsidR="00B85AF8" w:rsidRPr="00103666">
        <w:rPr>
          <w:rFonts w:ascii="Arial" w:hAnsi="Arial" w:cs="Arial"/>
        </w:rPr>
        <w:t>(АО «Корпорация «МСП»)</w:t>
      </w:r>
      <w:bookmarkEnd w:id="117"/>
    </w:p>
    <w:p w:rsidR="00B85AF8" w:rsidRPr="00103666" w:rsidRDefault="00B85AF8" w:rsidP="00091640">
      <w:pPr>
        <w:ind w:left="-567" w:firstLine="426"/>
        <w:rPr>
          <w:rFonts w:ascii="Arial" w:eastAsia="Times New Roman" w:hAnsi="Arial" w:cs="Arial"/>
          <w:sz w:val="22"/>
          <w:szCs w:val="22"/>
          <w:lang w:eastAsia="ru-RU"/>
        </w:rPr>
      </w:pPr>
    </w:p>
    <w:p w:rsidR="006627FD" w:rsidRPr="00A945FA" w:rsidRDefault="00926BD7" w:rsidP="006627FD">
      <w:pPr>
        <w:spacing w:line="240" w:lineRule="auto"/>
        <w:ind w:firstLine="709"/>
        <w:rPr>
          <w:rFonts w:ascii="Arial" w:hAnsi="Arial" w:cs="Arial"/>
          <w:color w:val="000000"/>
          <w:sz w:val="22"/>
          <w:szCs w:val="22"/>
        </w:rPr>
      </w:pPr>
      <w:r w:rsidRPr="00A945FA">
        <w:rPr>
          <w:rFonts w:ascii="Arial" w:hAnsi="Arial" w:cs="Arial"/>
          <w:color w:val="000000"/>
          <w:sz w:val="22"/>
          <w:szCs w:val="22"/>
        </w:rPr>
        <w:t>АО «Федеральная корпорация по развитию малого и среднего предпринимательства» (Корпорация МСП)</w:t>
      </w:r>
      <w:r w:rsidR="00BC20A2" w:rsidRPr="00A945FA">
        <w:rPr>
          <w:rFonts w:ascii="Arial" w:hAnsi="Arial" w:cs="Arial"/>
          <w:color w:val="000000"/>
          <w:sz w:val="22"/>
          <w:szCs w:val="22"/>
        </w:rPr>
        <w:t xml:space="preserve"> </w:t>
      </w:r>
      <w:r w:rsidR="006627FD" w:rsidRPr="00A945FA">
        <w:rPr>
          <w:rFonts w:ascii="Arial" w:hAnsi="Arial" w:cs="Arial"/>
          <w:color w:val="000000"/>
          <w:sz w:val="22"/>
          <w:szCs w:val="22"/>
        </w:rPr>
        <w:t>оказывается поддержка субъектов МСП:</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Реализуемые меры поддержки включают финансовую поддержку, поддержку в части расширения доступа к закупкам и прочую поддержку.</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 xml:space="preserve">Финансовая поддержка </w:t>
      </w:r>
      <w:r w:rsidRPr="00A945FA">
        <w:rPr>
          <w:rFonts w:ascii="Arial" w:eastAsia="Times New Roman" w:hAnsi="Arial" w:cs="Arial"/>
          <w:color w:val="000000"/>
          <w:sz w:val="22"/>
          <w:szCs w:val="22"/>
          <w:lang w:eastAsia="ru-RU"/>
        </w:rPr>
        <w:t>включает:</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гарантии и поручительства АО «Корпорация «МСП» и (или) АО «МСП Банк» в случае, когда компании не хватает собственного обесп</w:t>
      </w:r>
      <w:r w:rsidR="003B23FD" w:rsidRPr="00A945FA">
        <w:rPr>
          <w:rFonts w:ascii="Arial" w:eastAsia="Times New Roman" w:hAnsi="Arial" w:cs="Arial"/>
          <w:color w:val="000000"/>
          <w:sz w:val="22"/>
          <w:szCs w:val="22"/>
          <w:lang w:eastAsia="ru-RU"/>
        </w:rPr>
        <w:t xml:space="preserve">ечения (Независимые гарантии </w:t>
      </w:r>
      <w:r w:rsidRPr="00A945FA">
        <w:rPr>
          <w:rFonts w:ascii="Arial" w:eastAsia="Times New Roman" w:hAnsi="Arial" w:cs="Arial"/>
          <w:color w:val="000000"/>
          <w:sz w:val="22"/>
          <w:szCs w:val="22"/>
          <w:lang w:eastAsia="ru-RU"/>
        </w:rPr>
        <w:t>могут использоваться для обеспечения по</w:t>
      </w:r>
      <w:r w:rsidR="003B23FD" w:rsidRPr="00A945FA">
        <w:rPr>
          <w:rFonts w:ascii="Arial" w:eastAsia="Times New Roman" w:hAnsi="Arial" w:cs="Arial"/>
          <w:color w:val="000000"/>
          <w:sz w:val="22"/>
          <w:szCs w:val="22"/>
          <w:lang w:eastAsia="ru-RU"/>
        </w:rPr>
        <w:t xml:space="preserve"> </w:t>
      </w:r>
      <w:r w:rsidRPr="00A945FA">
        <w:rPr>
          <w:rFonts w:ascii="Arial" w:eastAsia="Times New Roman" w:hAnsi="Arial" w:cs="Arial"/>
          <w:color w:val="000000"/>
          <w:sz w:val="22"/>
          <w:szCs w:val="22"/>
          <w:lang w:eastAsia="ru-RU"/>
        </w:rPr>
        <w:t>кредитам и</w:t>
      </w:r>
      <w:r w:rsidR="003B23FD" w:rsidRPr="00A945FA">
        <w:rPr>
          <w:rFonts w:ascii="Arial" w:eastAsia="Times New Roman" w:hAnsi="Arial" w:cs="Arial"/>
          <w:color w:val="000000"/>
          <w:sz w:val="22"/>
          <w:szCs w:val="22"/>
          <w:lang w:eastAsia="ru-RU"/>
        </w:rPr>
        <w:t xml:space="preserve"> </w:t>
      </w:r>
      <w:r w:rsidRPr="00A945FA">
        <w:rPr>
          <w:rFonts w:ascii="Arial" w:eastAsia="Times New Roman" w:hAnsi="Arial" w:cs="Arial"/>
          <w:color w:val="000000"/>
          <w:sz w:val="22"/>
          <w:szCs w:val="22"/>
          <w:lang w:eastAsia="ru-RU"/>
        </w:rPr>
        <w:t>гарантиям, выдаваемым банк</w:t>
      </w:r>
      <w:r w:rsidR="003B23FD" w:rsidRPr="00A945FA">
        <w:rPr>
          <w:rFonts w:ascii="Arial" w:eastAsia="Times New Roman" w:hAnsi="Arial" w:cs="Arial"/>
          <w:color w:val="000000"/>
          <w:sz w:val="22"/>
          <w:szCs w:val="22"/>
          <w:lang w:eastAsia="ru-RU"/>
        </w:rPr>
        <w:t>а</w:t>
      </w:r>
      <w:r w:rsidRPr="00A945FA">
        <w:rPr>
          <w:rFonts w:ascii="Arial" w:eastAsia="Times New Roman" w:hAnsi="Arial" w:cs="Arial"/>
          <w:color w:val="000000"/>
          <w:sz w:val="22"/>
          <w:szCs w:val="22"/>
          <w:lang w:eastAsia="ru-RU"/>
        </w:rPr>
        <w:t>м</w:t>
      </w:r>
      <w:r w:rsidR="003B23FD" w:rsidRPr="00A945FA">
        <w:rPr>
          <w:rFonts w:ascii="Arial" w:eastAsia="Times New Roman" w:hAnsi="Arial" w:cs="Arial"/>
          <w:color w:val="000000"/>
          <w:sz w:val="22"/>
          <w:szCs w:val="22"/>
          <w:lang w:eastAsia="ru-RU"/>
        </w:rPr>
        <w:t>и)</w:t>
      </w:r>
      <w:r w:rsidRPr="00A945FA">
        <w:rPr>
          <w:rFonts w:ascii="Arial" w:eastAsia="Times New Roman" w:hAnsi="Arial" w:cs="Arial"/>
          <w:color w:val="000000"/>
          <w:sz w:val="22"/>
          <w:szCs w:val="22"/>
          <w:lang w:eastAsia="ru-RU"/>
        </w:rPr>
        <w:t>;</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льготные кредиты (</w:t>
      </w:r>
      <w:r w:rsidR="003B23FD" w:rsidRPr="00A945FA">
        <w:rPr>
          <w:rFonts w:ascii="Arial" w:eastAsia="Times New Roman" w:hAnsi="Arial" w:cs="Arial"/>
          <w:color w:val="000000"/>
          <w:sz w:val="22"/>
          <w:szCs w:val="22"/>
          <w:lang w:eastAsia="ru-RU"/>
        </w:rPr>
        <w:t xml:space="preserve">процентные ставки по кредитам в </w:t>
      </w:r>
      <w:r w:rsidRPr="00A945FA">
        <w:rPr>
          <w:rFonts w:ascii="Arial" w:eastAsia="Times New Roman" w:hAnsi="Arial" w:cs="Arial"/>
          <w:color w:val="000000"/>
          <w:sz w:val="22"/>
          <w:szCs w:val="22"/>
          <w:lang w:eastAsia="ru-RU"/>
        </w:rPr>
        <w:t>сумме не</w:t>
      </w:r>
      <w:r w:rsidR="003B23FD" w:rsidRPr="00A945FA">
        <w:rPr>
          <w:rFonts w:ascii="Arial" w:eastAsia="Times New Roman" w:hAnsi="Arial" w:cs="Arial"/>
          <w:color w:val="000000"/>
          <w:sz w:val="22"/>
          <w:szCs w:val="22"/>
          <w:lang w:eastAsia="ru-RU"/>
        </w:rPr>
        <w:t xml:space="preserve"> менее 3 </w:t>
      </w:r>
      <w:proofErr w:type="gramStart"/>
      <w:r w:rsidR="003B23FD" w:rsidRPr="00A945FA">
        <w:rPr>
          <w:rFonts w:ascii="Arial" w:eastAsia="Times New Roman" w:hAnsi="Arial" w:cs="Arial"/>
          <w:color w:val="000000"/>
          <w:sz w:val="22"/>
          <w:szCs w:val="22"/>
          <w:lang w:eastAsia="ru-RU"/>
        </w:rPr>
        <w:t>млн</w:t>
      </w:r>
      <w:proofErr w:type="gramEnd"/>
      <w:r w:rsidR="003B23FD" w:rsidRPr="00A945FA">
        <w:rPr>
          <w:rFonts w:ascii="Arial" w:eastAsia="Times New Roman" w:hAnsi="Arial" w:cs="Arial"/>
          <w:color w:val="000000"/>
          <w:sz w:val="22"/>
          <w:szCs w:val="22"/>
          <w:lang w:eastAsia="ru-RU"/>
        </w:rPr>
        <w:t xml:space="preserve"> руб. на уровне до </w:t>
      </w:r>
      <w:r w:rsidRPr="00A945FA">
        <w:rPr>
          <w:rFonts w:ascii="Arial" w:eastAsia="Times New Roman" w:hAnsi="Arial" w:cs="Arial"/>
          <w:color w:val="000000"/>
          <w:sz w:val="22"/>
          <w:szCs w:val="22"/>
          <w:lang w:eastAsia="ru-RU"/>
        </w:rPr>
        <w:t>9,6% годовых для предприятий, реализующих проекты в</w:t>
      </w:r>
      <w:r w:rsidR="003B23FD" w:rsidRPr="00A945FA">
        <w:rPr>
          <w:rFonts w:ascii="Arial" w:eastAsia="Times New Roman" w:hAnsi="Arial" w:cs="Arial"/>
          <w:color w:val="000000"/>
          <w:sz w:val="22"/>
          <w:szCs w:val="22"/>
          <w:lang w:eastAsia="ru-RU"/>
        </w:rPr>
        <w:t xml:space="preserve"> </w:t>
      </w:r>
      <w:r w:rsidRPr="00A945FA">
        <w:rPr>
          <w:rFonts w:ascii="Arial" w:eastAsia="Times New Roman" w:hAnsi="Arial" w:cs="Arial"/>
          <w:color w:val="000000"/>
          <w:sz w:val="22"/>
          <w:szCs w:val="22"/>
          <w:lang w:eastAsia="ru-RU"/>
        </w:rPr>
        <w:t xml:space="preserve">приоритетных отраслях экономики; </w:t>
      </w:r>
      <w:r w:rsidR="003B23FD" w:rsidRPr="00A945FA">
        <w:rPr>
          <w:rFonts w:ascii="Arial" w:eastAsia="Times New Roman" w:hAnsi="Arial" w:cs="Arial"/>
          <w:color w:val="000000"/>
          <w:sz w:val="22"/>
          <w:szCs w:val="22"/>
          <w:lang w:eastAsia="ru-RU"/>
        </w:rPr>
        <w:t xml:space="preserve">до 10,6% годовых в </w:t>
      </w:r>
      <w:r w:rsidRPr="00A945FA">
        <w:rPr>
          <w:rFonts w:ascii="Arial" w:eastAsia="Times New Roman" w:hAnsi="Arial" w:cs="Arial"/>
          <w:color w:val="000000"/>
          <w:sz w:val="22"/>
          <w:szCs w:val="22"/>
          <w:lang w:eastAsia="ru-RU"/>
        </w:rPr>
        <w:t>иных отраслях);</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xml:space="preserve"> </w:t>
      </w:r>
      <w:proofErr w:type="gramStart"/>
      <w:r w:rsidRPr="00A945FA">
        <w:rPr>
          <w:rFonts w:ascii="Arial" w:eastAsia="Times New Roman" w:hAnsi="Arial" w:cs="Arial"/>
          <w:color w:val="000000"/>
          <w:sz w:val="22"/>
          <w:szCs w:val="22"/>
          <w:lang w:eastAsia="ru-RU"/>
        </w:rPr>
        <w:t xml:space="preserve">- льготный лизинг (оборудование предоставляется по ставке 6% годовых (для отечественного оборудования) и 8% годовых </w:t>
      </w:r>
      <w:r w:rsidR="00A945FA" w:rsidRPr="00A945FA">
        <w:rPr>
          <w:rFonts w:ascii="Arial" w:eastAsia="Times New Roman" w:hAnsi="Arial" w:cs="Arial"/>
          <w:color w:val="000000"/>
          <w:sz w:val="22"/>
          <w:szCs w:val="22"/>
          <w:lang w:eastAsia="ru-RU"/>
        </w:rPr>
        <w:t>(для иностранного оборудования).</w:t>
      </w:r>
      <w:proofErr w:type="gramEnd"/>
    </w:p>
    <w:p w:rsidR="00A945FA" w:rsidRPr="00A945FA" w:rsidRDefault="00A945FA" w:rsidP="00A945FA">
      <w:pPr>
        <w:spacing w:after="100" w:afterAutospacing="1" w:line="240" w:lineRule="auto"/>
        <w:ind w:firstLine="709"/>
        <w:rPr>
          <w:rFonts w:ascii="Arial" w:hAnsi="Arial" w:cs="Arial"/>
          <w:color w:val="000000"/>
          <w:sz w:val="22"/>
          <w:szCs w:val="22"/>
        </w:rPr>
      </w:pPr>
      <w:r w:rsidRPr="00A945FA">
        <w:rPr>
          <w:rFonts w:ascii="Arial" w:hAnsi="Arial" w:cs="Arial"/>
          <w:b/>
          <w:color w:val="000000"/>
          <w:sz w:val="22"/>
          <w:szCs w:val="22"/>
        </w:rPr>
        <w:t>Подробная</w:t>
      </w:r>
      <w:r w:rsidRPr="00A945FA">
        <w:rPr>
          <w:rFonts w:ascii="Arial" w:hAnsi="Arial" w:cs="Arial"/>
          <w:color w:val="000000"/>
          <w:sz w:val="22"/>
          <w:szCs w:val="22"/>
        </w:rPr>
        <w:t xml:space="preserve"> информация о видах финансоввой поддержки на сайте </w:t>
      </w:r>
      <w:hyperlink r:id="rId277"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 "Финансовая поддержка» </w:t>
      </w:r>
      <w:hyperlink r:id="rId278" w:history="1">
        <w:r w:rsidRPr="00A945FA">
          <w:rPr>
            <w:rStyle w:val="a8"/>
            <w:rFonts w:ascii="Arial" w:hAnsi="Arial" w:cs="Arial"/>
            <w:sz w:val="22"/>
            <w:szCs w:val="22"/>
          </w:rPr>
          <w:t>https://corpmsp.ru/finansovaya-podderzhka/</w:t>
        </w:r>
      </w:hyperlink>
      <w:r w:rsidRPr="00A945FA">
        <w:rPr>
          <w:rFonts w:ascii="Arial" w:hAnsi="Arial" w:cs="Arial"/>
          <w:sz w:val="22"/>
          <w:szCs w:val="22"/>
        </w:rPr>
        <w:t>.</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Поддержка в части расширения доступа к закупкам</w:t>
      </w:r>
      <w:r w:rsidR="00A945FA">
        <w:rPr>
          <w:rFonts w:ascii="Arial" w:eastAsia="Times New Roman" w:hAnsi="Arial" w:cs="Arial"/>
          <w:color w:val="000000"/>
          <w:sz w:val="22"/>
          <w:szCs w:val="22"/>
          <w:lang w:eastAsia="ru-RU"/>
        </w:rPr>
        <w:t xml:space="preserve"> включает</w:t>
      </w:r>
      <w:r w:rsidRPr="00A945FA">
        <w:rPr>
          <w:rFonts w:ascii="Arial" w:eastAsia="Times New Roman" w:hAnsi="Arial" w:cs="Arial"/>
          <w:color w:val="000000"/>
          <w:sz w:val="22"/>
          <w:szCs w:val="22"/>
          <w:lang w:eastAsia="ru-RU"/>
        </w:rPr>
        <w:t>:</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предоставление информации о закупках, планируемых крупнейшими заказчиками, по основным видам деятельности и (или) производимой продукции;</w:t>
      </w:r>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информирование крупнейших заказчиков о деятельности компаний и производимой ей продукции;</w:t>
      </w:r>
    </w:p>
    <w:p w:rsidR="0077648F"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 организация встреч с крупнейшими заказчиками, включая участие в мероприятиях крупнейших заказчиков.</w:t>
      </w:r>
    </w:p>
    <w:p w:rsidR="00A945FA" w:rsidRPr="00A945FA" w:rsidRDefault="00A945FA" w:rsidP="0077648F">
      <w:pPr>
        <w:ind w:firstLine="708"/>
        <w:rPr>
          <w:rFonts w:ascii="Arial" w:eastAsia="Times New Roman" w:hAnsi="Arial" w:cs="Arial"/>
          <w:color w:val="000000"/>
          <w:sz w:val="22"/>
          <w:szCs w:val="22"/>
          <w:lang w:eastAsia="ru-RU"/>
        </w:rPr>
      </w:pPr>
      <w:r>
        <w:rPr>
          <w:rFonts w:ascii="Arial" w:hAnsi="Arial" w:cs="Arial"/>
          <w:color w:val="000000"/>
          <w:sz w:val="22"/>
          <w:szCs w:val="22"/>
        </w:rPr>
        <w:t xml:space="preserve">Подробная информация о поддержке в сфере закупок размещена </w:t>
      </w:r>
      <w:r w:rsidRPr="00A945FA">
        <w:rPr>
          <w:rFonts w:ascii="Arial" w:hAnsi="Arial" w:cs="Arial"/>
          <w:color w:val="000000"/>
          <w:sz w:val="22"/>
          <w:szCs w:val="22"/>
        </w:rPr>
        <w:t xml:space="preserve">на сайте </w:t>
      </w:r>
      <w:hyperlink r:id="rId279"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 "</w:t>
      </w:r>
      <w:r>
        <w:t>Обеспечение доступа к закупкам</w:t>
      </w:r>
      <w:r w:rsidRPr="00A945FA">
        <w:rPr>
          <w:rFonts w:ascii="Arial" w:hAnsi="Arial" w:cs="Arial"/>
          <w:sz w:val="22"/>
          <w:szCs w:val="22"/>
        </w:rPr>
        <w:t>»</w:t>
      </w:r>
      <w:r>
        <w:rPr>
          <w:rFonts w:ascii="Arial" w:hAnsi="Arial" w:cs="Arial"/>
          <w:sz w:val="22"/>
          <w:szCs w:val="22"/>
        </w:rPr>
        <w:t xml:space="preserve"> </w:t>
      </w:r>
      <w:hyperlink r:id="rId280" w:history="1">
        <w:r w:rsidRPr="00A945FA">
          <w:rPr>
            <w:rStyle w:val="a8"/>
            <w:rFonts w:ascii="Arial" w:eastAsia="Times New Roman" w:hAnsi="Arial" w:cs="Arial"/>
            <w:color w:val="000000"/>
            <w:sz w:val="22"/>
            <w:szCs w:val="22"/>
            <w:lang w:eastAsia="ru-RU"/>
          </w:rPr>
          <w:t>https://corpmsp.ru/obespechenie-dostupa-k-goszakupkam/</w:t>
        </w:r>
      </w:hyperlink>
      <w:r>
        <w:rPr>
          <w:rFonts w:ascii="Arial" w:eastAsia="Times New Roman" w:hAnsi="Arial" w:cs="Arial"/>
          <w:color w:val="000000"/>
          <w:sz w:val="22"/>
          <w:szCs w:val="22"/>
          <w:lang w:eastAsia="ru-RU"/>
        </w:rPr>
        <w:t>.</w:t>
      </w:r>
    </w:p>
    <w:p w:rsidR="00A945FA" w:rsidRDefault="0077648F" w:rsidP="0077648F">
      <w:pPr>
        <w:ind w:firstLine="708"/>
        <w:rPr>
          <w:rFonts w:ascii="Arial" w:eastAsia="Times New Roman" w:hAnsi="Arial" w:cs="Arial"/>
          <w:color w:val="000000"/>
          <w:sz w:val="22"/>
          <w:szCs w:val="22"/>
          <w:lang w:eastAsia="ru-RU"/>
        </w:rPr>
      </w:pPr>
      <w:proofErr w:type="gramStart"/>
      <w:r w:rsidRPr="00A945FA">
        <w:rPr>
          <w:rFonts w:ascii="Arial" w:eastAsia="Times New Roman" w:hAnsi="Arial" w:cs="Arial"/>
          <w:b/>
          <w:color w:val="000000"/>
          <w:sz w:val="22"/>
          <w:szCs w:val="22"/>
          <w:lang w:eastAsia="ru-RU"/>
        </w:rPr>
        <w:t>Правов</w:t>
      </w:r>
      <w:r w:rsidR="003B23FD" w:rsidRPr="00A945FA">
        <w:rPr>
          <w:rFonts w:ascii="Arial" w:eastAsia="Times New Roman" w:hAnsi="Arial" w:cs="Arial"/>
          <w:b/>
          <w:color w:val="000000"/>
          <w:sz w:val="22"/>
          <w:szCs w:val="22"/>
          <w:lang w:eastAsia="ru-RU"/>
        </w:rPr>
        <w:t>ая</w:t>
      </w:r>
      <w:r w:rsidRPr="00A945FA">
        <w:rPr>
          <w:rFonts w:ascii="Arial" w:eastAsia="Times New Roman" w:hAnsi="Arial" w:cs="Arial"/>
          <w:b/>
          <w:color w:val="000000"/>
          <w:sz w:val="22"/>
          <w:szCs w:val="22"/>
          <w:lang w:eastAsia="ru-RU"/>
        </w:rPr>
        <w:t xml:space="preserve"> и консультационн</w:t>
      </w:r>
      <w:r w:rsidR="003B23FD" w:rsidRPr="00A945FA">
        <w:rPr>
          <w:rFonts w:ascii="Arial" w:eastAsia="Times New Roman" w:hAnsi="Arial" w:cs="Arial"/>
          <w:b/>
          <w:color w:val="000000"/>
          <w:sz w:val="22"/>
          <w:szCs w:val="22"/>
          <w:lang w:eastAsia="ru-RU"/>
        </w:rPr>
        <w:t>ая поддержка</w:t>
      </w:r>
      <w:r w:rsidRPr="00A945FA">
        <w:rPr>
          <w:rFonts w:ascii="Arial" w:eastAsia="Times New Roman" w:hAnsi="Arial" w:cs="Arial"/>
          <w:b/>
          <w:color w:val="000000"/>
          <w:sz w:val="22"/>
          <w:szCs w:val="22"/>
          <w:lang w:eastAsia="ru-RU"/>
        </w:rPr>
        <w:t xml:space="preserve"> </w:t>
      </w:r>
      <w:r w:rsidRPr="00A945FA">
        <w:rPr>
          <w:rFonts w:ascii="Arial" w:eastAsia="Times New Roman" w:hAnsi="Arial" w:cs="Arial"/>
          <w:color w:val="000000"/>
          <w:sz w:val="22"/>
          <w:szCs w:val="22"/>
          <w:lang w:eastAsia="ru-RU"/>
        </w:rPr>
        <w:t>(организация системы мер информационной, маркетинговой, финансовой и юридической поддержки субъектов МСП, а также подготовка предложений о совершенствован</w:t>
      </w:r>
      <w:r w:rsidR="003B23FD" w:rsidRPr="00A945FA">
        <w:rPr>
          <w:rFonts w:ascii="Arial" w:eastAsia="Times New Roman" w:hAnsi="Arial" w:cs="Arial"/>
          <w:color w:val="000000"/>
          <w:sz w:val="22"/>
          <w:szCs w:val="22"/>
          <w:lang w:eastAsia="ru-RU"/>
        </w:rPr>
        <w:t>ии мер поддержки субъектов МСП</w:t>
      </w:r>
      <w:r w:rsidR="00A945FA">
        <w:rPr>
          <w:rFonts w:ascii="Arial" w:eastAsia="Times New Roman" w:hAnsi="Arial" w:cs="Arial"/>
          <w:color w:val="000000"/>
          <w:sz w:val="22"/>
          <w:szCs w:val="22"/>
          <w:lang w:eastAsia="ru-RU"/>
        </w:rPr>
        <w:t>.</w:t>
      </w:r>
      <w:proofErr w:type="gramEnd"/>
    </w:p>
    <w:p w:rsidR="0077648F" w:rsidRPr="00A945FA" w:rsidRDefault="00A945FA" w:rsidP="0077648F">
      <w:pPr>
        <w:ind w:firstLine="708"/>
        <w:rPr>
          <w:rFonts w:ascii="Arial" w:eastAsia="Times New Roman" w:hAnsi="Arial" w:cs="Arial"/>
          <w:i/>
          <w:color w:val="000000"/>
          <w:sz w:val="22"/>
          <w:szCs w:val="22"/>
          <w:lang w:eastAsia="ru-RU"/>
        </w:rPr>
      </w:pPr>
      <w:r>
        <w:rPr>
          <w:rFonts w:ascii="Arial" w:hAnsi="Arial" w:cs="Arial"/>
          <w:color w:val="000000"/>
          <w:sz w:val="22"/>
          <w:szCs w:val="22"/>
        </w:rPr>
        <w:t xml:space="preserve">Подробная информация о поддержке размещена </w:t>
      </w:r>
      <w:r w:rsidRPr="00A945FA">
        <w:rPr>
          <w:rFonts w:ascii="Arial" w:hAnsi="Arial" w:cs="Arial"/>
          <w:color w:val="000000"/>
          <w:sz w:val="22"/>
          <w:szCs w:val="22"/>
        </w:rPr>
        <w:t xml:space="preserve">на сайте </w:t>
      </w:r>
      <w:hyperlink r:id="rId281"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w:t>
      </w:r>
      <w:r>
        <w:rPr>
          <w:rFonts w:ascii="Arial" w:hAnsi="Arial" w:cs="Arial"/>
          <w:sz w:val="22"/>
          <w:szCs w:val="22"/>
        </w:rPr>
        <w:t xml:space="preserve"> «Правовая поддержка»</w:t>
      </w:r>
      <w:r w:rsidRPr="00A945FA">
        <w:rPr>
          <w:rFonts w:ascii="Arial" w:hAnsi="Arial" w:cs="Arial"/>
          <w:sz w:val="22"/>
          <w:szCs w:val="22"/>
        </w:rPr>
        <w:t xml:space="preserve"> </w:t>
      </w:r>
      <w:hyperlink r:id="rId282" w:history="1">
        <w:r w:rsidR="0077648F" w:rsidRPr="00A945FA">
          <w:rPr>
            <w:rStyle w:val="a8"/>
            <w:rFonts w:ascii="Arial" w:eastAsia="Times New Roman" w:hAnsi="Arial" w:cs="Arial"/>
            <w:color w:val="000000"/>
            <w:sz w:val="22"/>
            <w:szCs w:val="22"/>
            <w:lang w:eastAsia="ru-RU"/>
          </w:rPr>
          <w:t>https://corpmsp.ru/pravovaya-podderzhka/</w:t>
        </w:r>
      </w:hyperlink>
      <w:r>
        <w:rPr>
          <w:rFonts w:ascii="Arial" w:eastAsia="Times New Roman" w:hAnsi="Arial" w:cs="Arial"/>
          <w:color w:val="000000"/>
          <w:sz w:val="22"/>
          <w:szCs w:val="22"/>
          <w:lang w:eastAsia="ru-RU"/>
        </w:rPr>
        <w:t>.</w:t>
      </w:r>
    </w:p>
    <w:p w:rsidR="00A945FA" w:rsidRDefault="003B23FD" w:rsidP="0077648F">
      <w:pPr>
        <w:ind w:firstLine="708"/>
        <w:rPr>
          <w:rFonts w:ascii="Arial" w:eastAsia="Times New Roman" w:hAnsi="Arial" w:cs="Arial"/>
          <w:color w:val="000000"/>
          <w:sz w:val="22"/>
          <w:szCs w:val="22"/>
          <w:lang w:eastAsia="ru-RU"/>
        </w:rPr>
      </w:pPr>
      <w:proofErr w:type="gramStart"/>
      <w:r w:rsidRPr="00A945FA">
        <w:rPr>
          <w:rFonts w:ascii="Arial" w:eastAsia="Times New Roman" w:hAnsi="Arial" w:cs="Arial"/>
          <w:b/>
          <w:color w:val="000000"/>
          <w:sz w:val="22"/>
          <w:szCs w:val="22"/>
          <w:lang w:eastAsia="ru-RU"/>
        </w:rPr>
        <w:t>И</w:t>
      </w:r>
      <w:r w:rsidR="0077648F" w:rsidRPr="00A945FA">
        <w:rPr>
          <w:rFonts w:ascii="Arial" w:eastAsia="Times New Roman" w:hAnsi="Arial" w:cs="Arial"/>
          <w:b/>
          <w:color w:val="000000"/>
          <w:sz w:val="22"/>
          <w:szCs w:val="22"/>
          <w:lang w:eastAsia="ru-RU"/>
        </w:rPr>
        <w:t>нформационно-маркетингов</w:t>
      </w:r>
      <w:r w:rsidRPr="00A945FA">
        <w:rPr>
          <w:rFonts w:ascii="Arial" w:eastAsia="Times New Roman" w:hAnsi="Arial" w:cs="Arial"/>
          <w:b/>
          <w:color w:val="000000"/>
          <w:sz w:val="22"/>
          <w:szCs w:val="22"/>
          <w:lang w:eastAsia="ru-RU"/>
        </w:rPr>
        <w:t>ая поддержка</w:t>
      </w:r>
      <w:r w:rsidR="0077648F" w:rsidRPr="00A945FA">
        <w:rPr>
          <w:rFonts w:ascii="Arial" w:eastAsia="Times New Roman" w:hAnsi="Arial" w:cs="Arial"/>
          <w:color w:val="000000"/>
          <w:sz w:val="22"/>
          <w:szCs w:val="22"/>
          <w:lang w:eastAsia="ru-RU"/>
        </w:rPr>
        <w:t xml:space="preserve"> (</w:t>
      </w:r>
      <w:r w:rsidR="0077648F" w:rsidRPr="00A945FA">
        <w:rPr>
          <w:rFonts w:ascii="Arial" w:eastAsia="Times New Roman" w:hAnsi="Arial" w:cs="Arial"/>
          <w:bCs/>
          <w:color w:val="000000"/>
          <w:sz w:val="22"/>
          <w:szCs w:val="22"/>
          <w:lang w:eastAsia="ru-RU"/>
        </w:rPr>
        <w:t>бесплатный информационный ресурс</w:t>
      </w:r>
      <w:r w:rsidR="00A945FA">
        <w:rPr>
          <w:rFonts w:ascii="Arial" w:eastAsia="Times New Roman" w:hAnsi="Arial" w:cs="Arial"/>
          <w:bCs/>
          <w:color w:val="000000"/>
          <w:sz w:val="22"/>
          <w:szCs w:val="22"/>
          <w:lang w:eastAsia="ru-RU"/>
        </w:rPr>
        <w:t xml:space="preserve"> </w:t>
      </w:r>
      <w:r w:rsidR="0077648F" w:rsidRPr="00A945FA">
        <w:rPr>
          <w:rFonts w:ascii="Arial" w:eastAsia="Times New Roman" w:hAnsi="Arial" w:cs="Arial"/>
          <w:color w:val="000000"/>
          <w:sz w:val="22"/>
          <w:szCs w:val="22"/>
          <w:lang w:eastAsia="ru-RU"/>
        </w:rPr>
        <w:t>для помощи начинающим и действующим предпринимателям, которые хотят открыть или расширить свой бизнес — </w:t>
      </w:r>
      <w:hyperlink r:id="rId283" w:tgtFrame="_blank" w:history="1">
        <w:r w:rsidR="0077648F" w:rsidRPr="00A945FA">
          <w:rPr>
            <w:rStyle w:val="a8"/>
            <w:rFonts w:ascii="Arial" w:eastAsia="Times New Roman" w:hAnsi="Arial" w:cs="Arial"/>
            <w:color w:val="000000"/>
            <w:sz w:val="22"/>
            <w:szCs w:val="22"/>
            <w:lang w:eastAsia="ru-RU"/>
          </w:rPr>
          <w:t>Портал Бизнес-навигатора МСП</w:t>
        </w:r>
      </w:hyperlink>
      <w:r w:rsidR="00A945FA">
        <w:rPr>
          <w:rFonts w:ascii="Arial" w:eastAsia="Times New Roman" w:hAnsi="Arial" w:cs="Arial"/>
          <w:color w:val="000000"/>
          <w:sz w:val="22"/>
          <w:szCs w:val="22"/>
          <w:lang w:eastAsia="ru-RU"/>
        </w:rPr>
        <w:t>.</w:t>
      </w:r>
      <w:proofErr w:type="gramEnd"/>
    </w:p>
    <w:p w:rsidR="0077648F" w:rsidRPr="00A945FA" w:rsidRDefault="00A945FA" w:rsidP="0077648F">
      <w:pPr>
        <w:ind w:firstLine="708"/>
        <w:rPr>
          <w:rFonts w:ascii="Arial" w:eastAsia="Times New Roman" w:hAnsi="Arial" w:cs="Arial"/>
          <w:color w:val="000000"/>
          <w:sz w:val="22"/>
          <w:szCs w:val="22"/>
          <w:lang w:eastAsia="ru-RU"/>
        </w:rPr>
      </w:pPr>
      <w:r>
        <w:rPr>
          <w:rFonts w:ascii="Arial" w:hAnsi="Arial" w:cs="Arial"/>
          <w:color w:val="000000"/>
          <w:sz w:val="22"/>
          <w:szCs w:val="22"/>
        </w:rPr>
        <w:t xml:space="preserve">Подробная информация о поддержке размещена </w:t>
      </w:r>
      <w:r w:rsidRPr="00A945FA">
        <w:rPr>
          <w:rFonts w:ascii="Arial" w:hAnsi="Arial" w:cs="Arial"/>
          <w:color w:val="000000"/>
          <w:sz w:val="22"/>
          <w:szCs w:val="22"/>
        </w:rPr>
        <w:t xml:space="preserve">на сайте </w:t>
      </w:r>
      <w:hyperlink r:id="rId284"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w:t>
      </w:r>
      <w:r>
        <w:rPr>
          <w:rFonts w:ascii="Arial" w:hAnsi="Arial" w:cs="Arial"/>
          <w:sz w:val="22"/>
          <w:szCs w:val="22"/>
        </w:rPr>
        <w:t xml:space="preserve"> «Информационно-имущественная поддержка»</w:t>
      </w:r>
      <w:r w:rsidRPr="00A945FA">
        <w:rPr>
          <w:rFonts w:ascii="Arial" w:hAnsi="Arial" w:cs="Arial"/>
          <w:sz w:val="22"/>
          <w:szCs w:val="22"/>
        </w:rPr>
        <w:t xml:space="preserve"> </w:t>
      </w:r>
      <w:hyperlink r:id="rId285" w:history="1">
        <w:r w:rsidR="0077648F" w:rsidRPr="00A945FA">
          <w:rPr>
            <w:rStyle w:val="a8"/>
            <w:rFonts w:ascii="Arial" w:eastAsia="Times New Roman" w:hAnsi="Arial" w:cs="Arial"/>
            <w:color w:val="000000"/>
            <w:sz w:val="22"/>
            <w:szCs w:val="22"/>
            <w:lang w:eastAsia="ru-RU"/>
          </w:rPr>
          <w:t>https://corpmsp.ru/informatsionno-marketingovaya-podderzhka/</w:t>
        </w:r>
      </w:hyperlink>
      <w:r>
        <w:rPr>
          <w:rStyle w:val="a8"/>
          <w:rFonts w:ascii="Arial" w:eastAsia="Times New Roman" w:hAnsi="Arial" w:cs="Arial"/>
          <w:color w:val="000000"/>
          <w:sz w:val="22"/>
          <w:szCs w:val="22"/>
          <w:lang w:eastAsia="ru-RU"/>
        </w:rPr>
        <w:t>.</w:t>
      </w:r>
    </w:p>
    <w:p w:rsidR="00A945FA" w:rsidRDefault="003B23FD" w:rsidP="0077648F">
      <w:pPr>
        <w:ind w:firstLine="708"/>
        <w:rPr>
          <w:rFonts w:ascii="Arial" w:eastAsia="Times New Roman" w:hAnsi="Arial" w:cs="Arial"/>
          <w:color w:val="000000"/>
          <w:sz w:val="22"/>
          <w:szCs w:val="22"/>
          <w:lang w:eastAsia="ru-RU"/>
        </w:rPr>
      </w:pPr>
      <w:proofErr w:type="gramStart"/>
      <w:r w:rsidRPr="00A945FA">
        <w:rPr>
          <w:rFonts w:ascii="Arial" w:eastAsia="Times New Roman" w:hAnsi="Arial" w:cs="Arial"/>
          <w:b/>
          <w:color w:val="000000"/>
          <w:sz w:val="22"/>
          <w:szCs w:val="22"/>
          <w:lang w:eastAsia="ru-RU"/>
        </w:rPr>
        <w:t>Имущественная</w:t>
      </w:r>
      <w:r w:rsidR="0077648F" w:rsidRPr="00A945FA">
        <w:rPr>
          <w:rFonts w:ascii="Arial" w:eastAsia="Times New Roman" w:hAnsi="Arial" w:cs="Arial"/>
          <w:b/>
          <w:color w:val="000000"/>
          <w:sz w:val="22"/>
          <w:szCs w:val="22"/>
          <w:lang w:eastAsia="ru-RU"/>
        </w:rPr>
        <w:t xml:space="preserve"> поддержк</w:t>
      </w:r>
      <w:r w:rsidRPr="00A945FA">
        <w:rPr>
          <w:rFonts w:ascii="Arial" w:eastAsia="Times New Roman" w:hAnsi="Arial" w:cs="Arial"/>
          <w:b/>
          <w:color w:val="000000"/>
          <w:sz w:val="22"/>
          <w:szCs w:val="22"/>
          <w:lang w:eastAsia="ru-RU"/>
        </w:rPr>
        <w:t>а</w:t>
      </w:r>
      <w:r w:rsidRPr="00A945FA">
        <w:rPr>
          <w:rFonts w:ascii="Arial" w:eastAsia="Times New Roman" w:hAnsi="Arial" w:cs="Arial"/>
          <w:color w:val="000000"/>
          <w:sz w:val="22"/>
          <w:szCs w:val="22"/>
          <w:lang w:eastAsia="ru-RU"/>
        </w:rPr>
        <w:t xml:space="preserve"> (информ</w:t>
      </w:r>
      <w:r w:rsidR="0077648F" w:rsidRPr="00A945FA">
        <w:rPr>
          <w:rFonts w:ascii="Arial" w:eastAsia="Times New Roman" w:hAnsi="Arial" w:cs="Arial"/>
          <w:color w:val="000000"/>
          <w:sz w:val="22"/>
          <w:szCs w:val="22"/>
          <w:lang w:eastAsia="ru-RU"/>
        </w:rPr>
        <w:t>и</w:t>
      </w:r>
      <w:r w:rsidRPr="00A945FA">
        <w:rPr>
          <w:rFonts w:ascii="Arial" w:eastAsia="Times New Roman" w:hAnsi="Arial" w:cs="Arial"/>
          <w:color w:val="000000"/>
          <w:sz w:val="22"/>
          <w:szCs w:val="22"/>
          <w:lang w:eastAsia="ru-RU"/>
        </w:rPr>
        <w:t>рование</w:t>
      </w:r>
      <w:r w:rsidR="0077648F" w:rsidRPr="00A945FA">
        <w:rPr>
          <w:rFonts w:ascii="Arial" w:eastAsia="Times New Roman" w:hAnsi="Arial" w:cs="Arial"/>
          <w:color w:val="000000"/>
          <w:sz w:val="22"/>
          <w:szCs w:val="22"/>
          <w:lang w:eastAsia="ru-RU"/>
        </w:rPr>
        <w:t xml:space="preserve"> об имуществе, включенном в перечни государственного и</w:t>
      </w:r>
      <w:r w:rsidRPr="00A945FA">
        <w:rPr>
          <w:rFonts w:ascii="Arial" w:eastAsia="Times New Roman" w:hAnsi="Arial" w:cs="Arial"/>
          <w:color w:val="000000"/>
          <w:sz w:val="22"/>
          <w:szCs w:val="22"/>
          <w:lang w:eastAsia="ru-RU"/>
        </w:rPr>
        <w:t xml:space="preserve"> муниципального имущества в качестве имущественной поддержки</w:t>
      </w:r>
      <w:r w:rsidR="00A945FA">
        <w:rPr>
          <w:rFonts w:ascii="Arial" w:eastAsia="Times New Roman" w:hAnsi="Arial" w:cs="Arial"/>
          <w:color w:val="000000"/>
          <w:sz w:val="22"/>
          <w:szCs w:val="22"/>
          <w:lang w:eastAsia="ru-RU"/>
        </w:rPr>
        <w:t>.</w:t>
      </w:r>
      <w:proofErr w:type="gramEnd"/>
    </w:p>
    <w:p w:rsidR="0077648F" w:rsidRPr="00A945FA" w:rsidRDefault="00A945FA" w:rsidP="0077648F">
      <w:pPr>
        <w:ind w:firstLine="708"/>
        <w:rPr>
          <w:rFonts w:ascii="Arial" w:eastAsia="Times New Roman" w:hAnsi="Arial" w:cs="Arial"/>
          <w:color w:val="000000"/>
          <w:sz w:val="22"/>
          <w:szCs w:val="22"/>
          <w:lang w:eastAsia="ru-RU"/>
        </w:rPr>
      </w:pPr>
      <w:proofErr w:type="gramStart"/>
      <w:r>
        <w:rPr>
          <w:rFonts w:ascii="Arial" w:hAnsi="Arial" w:cs="Arial"/>
          <w:color w:val="000000"/>
          <w:sz w:val="22"/>
          <w:szCs w:val="22"/>
        </w:rPr>
        <w:t xml:space="preserve">Подробная информация о поддержке размещена </w:t>
      </w:r>
      <w:r w:rsidRPr="00A945FA">
        <w:rPr>
          <w:rFonts w:ascii="Arial" w:hAnsi="Arial" w:cs="Arial"/>
          <w:color w:val="000000"/>
          <w:sz w:val="22"/>
          <w:szCs w:val="22"/>
        </w:rPr>
        <w:t xml:space="preserve">на сайте </w:t>
      </w:r>
      <w:hyperlink r:id="rId286"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w:t>
      </w:r>
      <w:r>
        <w:rPr>
          <w:rFonts w:ascii="Arial" w:hAnsi="Arial" w:cs="Arial"/>
          <w:sz w:val="22"/>
          <w:szCs w:val="22"/>
        </w:rPr>
        <w:t xml:space="preserve"> «Имущественная поддержка»</w:t>
      </w:r>
      <w:r w:rsidRPr="00A945FA">
        <w:rPr>
          <w:rFonts w:ascii="Arial" w:hAnsi="Arial" w:cs="Arial"/>
          <w:sz w:val="22"/>
          <w:szCs w:val="22"/>
        </w:rPr>
        <w:t xml:space="preserve"> </w:t>
      </w:r>
      <w:hyperlink r:id="rId287" w:history="1">
        <w:r w:rsidR="0077648F" w:rsidRPr="00A945FA">
          <w:rPr>
            <w:rStyle w:val="a8"/>
            <w:rFonts w:ascii="Arial" w:eastAsia="Times New Roman" w:hAnsi="Arial" w:cs="Arial"/>
            <w:color w:val="000000"/>
            <w:sz w:val="22"/>
            <w:szCs w:val="22"/>
            <w:lang w:eastAsia="ru-RU"/>
          </w:rPr>
          <w:t>https://corpmsp.ru/imushchestvennaya-podderzhka/</w:t>
        </w:r>
      </w:hyperlink>
      <w:r>
        <w:rPr>
          <w:rFonts w:ascii="Arial" w:eastAsia="Times New Roman" w:hAnsi="Arial" w:cs="Arial"/>
          <w:color w:val="000000"/>
          <w:sz w:val="22"/>
          <w:szCs w:val="22"/>
          <w:lang w:eastAsia="ru-RU"/>
        </w:rPr>
        <w:t>).</w:t>
      </w:r>
      <w:proofErr w:type="gramEnd"/>
    </w:p>
    <w:p w:rsidR="00A945FA" w:rsidRDefault="003B23FD" w:rsidP="0077648F">
      <w:pPr>
        <w:ind w:firstLine="708"/>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П</w:t>
      </w:r>
      <w:r w:rsidR="0077648F" w:rsidRPr="00A945FA">
        <w:rPr>
          <w:rFonts w:ascii="Arial" w:eastAsia="Times New Roman" w:hAnsi="Arial" w:cs="Arial"/>
          <w:b/>
          <w:color w:val="000000"/>
          <w:sz w:val="22"/>
          <w:szCs w:val="22"/>
          <w:lang w:eastAsia="ru-RU"/>
        </w:rPr>
        <w:t>оддержк</w:t>
      </w:r>
      <w:r w:rsidRPr="00A945FA">
        <w:rPr>
          <w:rFonts w:ascii="Arial" w:eastAsia="Times New Roman" w:hAnsi="Arial" w:cs="Arial"/>
          <w:b/>
          <w:color w:val="000000"/>
          <w:sz w:val="22"/>
          <w:szCs w:val="22"/>
          <w:lang w:eastAsia="ru-RU"/>
        </w:rPr>
        <w:t>а</w:t>
      </w:r>
      <w:r w:rsidR="0077648F" w:rsidRPr="00A945FA">
        <w:rPr>
          <w:rFonts w:ascii="Arial" w:eastAsia="Times New Roman" w:hAnsi="Arial" w:cs="Arial"/>
          <w:b/>
          <w:color w:val="000000"/>
          <w:sz w:val="22"/>
          <w:szCs w:val="22"/>
          <w:lang w:eastAsia="ru-RU"/>
        </w:rPr>
        <w:t xml:space="preserve"> в сфере экспорта</w:t>
      </w:r>
      <w:r w:rsidR="0077648F" w:rsidRPr="00A945FA">
        <w:rPr>
          <w:rFonts w:ascii="Arial" w:eastAsia="Times New Roman" w:hAnsi="Arial" w:cs="Arial"/>
          <w:color w:val="000000"/>
          <w:sz w:val="22"/>
          <w:szCs w:val="22"/>
          <w:lang w:eastAsia="ru-RU"/>
        </w:rPr>
        <w:t xml:space="preserve"> (осуществляется</w:t>
      </w:r>
      <w:r w:rsidR="0077648F" w:rsidRPr="00A945FA">
        <w:rPr>
          <w:rFonts w:ascii="Arial" w:hAnsi="Arial" w:cs="Arial"/>
          <w:color w:val="373E48"/>
          <w:sz w:val="22"/>
          <w:szCs w:val="22"/>
        </w:rPr>
        <w:t xml:space="preserve"> </w:t>
      </w:r>
      <w:r w:rsidR="0077648F" w:rsidRPr="00A945FA">
        <w:rPr>
          <w:rFonts w:ascii="Arial" w:eastAsia="Times New Roman" w:hAnsi="Arial" w:cs="Arial"/>
          <w:color w:val="000000"/>
          <w:sz w:val="22"/>
          <w:szCs w:val="22"/>
          <w:lang w:eastAsia="ru-RU"/>
        </w:rPr>
        <w:t>финансовая, гарантийная и иная поддержка экспортерам и экспортно – ориентированным субъектам МСП</w:t>
      </w:r>
      <w:r w:rsidR="00A945FA">
        <w:rPr>
          <w:rFonts w:ascii="Arial" w:eastAsia="Times New Roman" w:hAnsi="Arial" w:cs="Arial"/>
          <w:color w:val="000000"/>
          <w:sz w:val="22"/>
          <w:szCs w:val="22"/>
          <w:lang w:eastAsia="ru-RU"/>
        </w:rPr>
        <w:t>).</w:t>
      </w:r>
    </w:p>
    <w:p w:rsidR="0077648F" w:rsidRPr="00A945FA" w:rsidRDefault="00A945FA" w:rsidP="0077648F">
      <w:pPr>
        <w:ind w:firstLine="708"/>
        <w:rPr>
          <w:rFonts w:ascii="Arial" w:eastAsia="Times New Roman" w:hAnsi="Arial" w:cs="Arial"/>
          <w:color w:val="000000"/>
          <w:sz w:val="22"/>
          <w:szCs w:val="22"/>
          <w:lang w:eastAsia="ru-RU"/>
        </w:rPr>
      </w:pPr>
      <w:r>
        <w:rPr>
          <w:rFonts w:ascii="Arial" w:hAnsi="Arial" w:cs="Arial"/>
          <w:color w:val="000000"/>
          <w:sz w:val="22"/>
          <w:szCs w:val="22"/>
        </w:rPr>
        <w:t xml:space="preserve">Подробная информация о поддержке размещена </w:t>
      </w:r>
      <w:r w:rsidRPr="00A945FA">
        <w:rPr>
          <w:rFonts w:ascii="Arial" w:hAnsi="Arial" w:cs="Arial"/>
          <w:color w:val="000000"/>
          <w:sz w:val="22"/>
          <w:szCs w:val="22"/>
        </w:rPr>
        <w:t xml:space="preserve">на сайте </w:t>
      </w:r>
      <w:hyperlink r:id="rId288" w:history="1">
        <w:r w:rsidRPr="00A945FA">
          <w:rPr>
            <w:rStyle w:val="a8"/>
            <w:rFonts w:ascii="Arial" w:hAnsi="Arial" w:cs="Arial"/>
            <w:sz w:val="22"/>
            <w:szCs w:val="22"/>
          </w:rPr>
          <w:t>https://corpmsp.ru/</w:t>
        </w:r>
      </w:hyperlink>
      <w:r w:rsidRPr="00A945FA">
        <w:rPr>
          <w:rFonts w:ascii="Arial" w:hAnsi="Arial" w:cs="Arial"/>
          <w:sz w:val="22"/>
          <w:szCs w:val="22"/>
        </w:rPr>
        <w:t xml:space="preserve"> в разделе</w:t>
      </w:r>
      <w:r>
        <w:rPr>
          <w:rFonts w:ascii="Arial" w:eastAsia="Times New Roman" w:hAnsi="Arial" w:cs="Arial"/>
          <w:color w:val="000000"/>
          <w:sz w:val="22"/>
          <w:szCs w:val="22"/>
          <w:lang w:eastAsia="ru-RU"/>
        </w:rPr>
        <w:t xml:space="preserve"> «Поддержка экспортеров» </w:t>
      </w:r>
      <w:hyperlink r:id="rId289" w:history="1">
        <w:r w:rsidR="0077648F" w:rsidRPr="00A945FA">
          <w:rPr>
            <w:rStyle w:val="a8"/>
            <w:rFonts w:ascii="Arial" w:eastAsia="Times New Roman" w:hAnsi="Arial" w:cs="Arial"/>
            <w:color w:val="000000"/>
            <w:sz w:val="22"/>
            <w:szCs w:val="22"/>
            <w:lang w:eastAsia="ru-RU"/>
          </w:rPr>
          <w:t>https://corpmsp.ru/finansovaya-podderzhka/podderzhka-esksporterov/</w:t>
        </w:r>
      </w:hyperlink>
      <w:r w:rsidR="0077648F" w:rsidRPr="00A945FA">
        <w:rPr>
          <w:rFonts w:ascii="Arial" w:eastAsia="Times New Roman" w:hAnsi="Arial" w:cs="Arial"/>
          <w:color w:val="000000"/>
          <w:sz w:val="22"/>
          <w:szCs w:val="22"/>
          <w:lang w:eastAsia="ru-RU"/>
        </w:rPr>
        <w:t>.</w:t>
      </w:r>
    </w:p>
    <w:p w:rsidR="0077648F" w:rsidRPr="00A945FA" w:rsidRDefault="0077648F" w:rsidP="0077648F">
      <w:pPr>
        <w:ind w:firstLine="708"/>
        <w:rPr>
          <w:rFonts w:ascii="Arial" w:eastAsia="Times New Roman" w:hAnsi="Arial" w:cs="Arial"/>
          <w:color w:val="000000"/>
          <w:sz w:val="22"/>
          <w:szCs w:val="22"/>
          <w:lang w:eastAsia="ru-RU"/>
        </w:rPr>
      </w:pPr>
      <w:proofErr w:type="gramStart"/>
      <w:r w:rsidRPr="00A945FA">
        <w:rPr>
          <w:rFonts w:ascii="Arial" w:eastAsia="Times New Roman" w:hAnsi="Arial" w:cs="Arial"/>
          <w:color w:val="000000"/>
          <w:sz w:val="22"/>
          <w:szCs w:val="22"/>
          <w:lang w:eastAsia="ru-RU"/>
        </w:rPr>
        <w:t>Поддержка</w:t>
      </w:r>
      <w:proofErr w:type="gramEnd"/>
      <w:r w:rsidRPr="00A945FA">
        <w:rPr>
          <w:rFonts w:ascii="Arial" w:eastAsia="Times New Roman" w:hAnsi="Arial" w:cs="Arial"/>
          <w:color w:val="000000"/>
          <w:sz w:val="22"/>
          <w:szCs w:val="22"/>
          <w:lang w:eastAsia="ru-RU"/>
        </w:rPr>
        <w:t xml:space="preserve"> оказывается </w:t>
      </w:r>
      <w:r w:rsidRPr="00A945FA">
        <w:rPr>
          <w:rFonts w:ascii="Arial" w:eastAsia="Times New Roman" w:hAnsi="Arial" w:cs="Arial"/>
          <w:b/>
          <w:color w:val="000000"/>
          <w:sz w:val="22"/>
          <w:szCs w:val="22"/>
          <w:lang w:eastAsia="ru-RU"/>
        </w:rPr>
        <w:t>по принципу «одного окна».</w:t>
      </w:r>
    </w:p>
    <w:p w:rsidR="0077648F" w:rsidRPr="00A945FA" w:rsidRDefault="0077648F" w:rsidP="0077648F">
      <w:pPr>
        <w:jc w:val="center"/>
        <w:rPr>
          <w:rFonts w:ascii="Arial" w:eastAsiaTheme="minorHAnsi" w:hAnsi="Arial" w:cs="Arial"/>
          <w:sz w:val="22"/>
          <w:szCs w:val="22"/>
        </w:rPr>
      </w:pPr>
    </w:p>
    <w:p w:rsidR="0077648F" w:rsidRPr="00A945FA" w:rsidRDefault="00BE668D" w:rsidP="0077648F">
      <w:pPr>
        <w:jc w:val="center"/>
        <w:rPr>
          <w:rStyle w:val="ac"/>
          <w:rFonts w:ascii="Arial" w:hAnsi="Arial" w:cs="Arial"/>
          <w:sz w:val="22"/>
          <w:szCs w:val="22"/>
        </w:rPr>
      </w:pPr>
      <w:hyperlink r:id="rId290" w:history="1">
        <w:r w:rsidR="0077648F" w:rsidRPr="00A945FA">
          <w:rPr>
            <w:rStyle w:val="ac"/>
            <w:rFonts w:ascii="Arial" w:hAnsi="Arial" w:cs="Arial"/>
            <w:sz w:val="22"/>
            <w:szCs w:val="22"/>
          </w:rPr>
          <w:t>Услуги Корпорации через МФЦ в электронном виде</w:t>
        </w:r>
      </w:hyperlink>
    </w:p>
    <w:p w:rsidR="0077648F" w:rsidRPr="00A945FA" w:rsidRDefault="0077648F" w:rsidP="0077648F">
      <w:pPr>
        <w:ind w:firstLine="708"/>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АО «Корпорация «МСП» предоставляет услуг</w:t>
      </w:r>
      <w:r w:rsidR="004946BC" w:rsidRPr="00A945FA">
        <w:rPr>
          <w:rFonts w:ascii="Arial" w:eastAsia="Times New Roman" w:hAnsi="Arial" w:cs="Arial"/>
          <w:color w:val="000000"/>
          <w:sz w:val="22"/>
          <w:szCs w:val="22"/>
          <w:lang w:eastAsia="ru-RU"/>
        </w:rPr>
        <w:t>и</w:t>
      </w:r>
      <w:r w:rsidRPr="00A945FA">
        <w:rPr>
          <w:rFonts w:ascii="Arial" w:eastAsia="Times New Roman" w:hAnsi="Arial" w:cs="Arial"/>
          <w:color w:val="000000"/>
          <w:sz w:val="22"/>
          <w:szCs w:val="22"/>
          <w:lang w:eastAsia="ru-RU"/>
        </w:rPr>
        <w:t xml:space="preserve"> </w:t>
      </w:r>
      <w:r w:rsidR="004946BC" w:rsidRPr="00A945FA">
        <w:rPr>
          <w:rFonts w:ascii="Arial" w:eastAsia="Times New Roman" w:hAnsi="Arial" w:cs="Arial"/>
          <w:color w:val="000000"/>
          <w:sz w:val="22"/>
          <w:szCs w:val="22"/>
          <w:lang w:eastAsia="ru-RU"/>
        </w:rPr>
        <w:t>через МФЦ в электронном виде:</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proofErr w:type="gramStart"/>
      <w:r w:rsidRPr="00A945FA">
        <w:rPr>
          <w:rFonts w:ascii="Arial" w:eastAsia="Times New Roman" w:hAnsi="Arial" w:cs="Arial"/>
          <w:color w:val="000000"/>
          <w:sz w:val="22"/>
          <w:szCs w:val="22"/>
          <w:lang w:eastAsia="ru-RU"/>
        </w:rPr>
        <w:t>П</w:t>
      </w:r>
      <w:r w:rsidR="0077648F" w:rsidRPr="00A945FA">
        <w:rPr>
          <w:rFonts w:ascii="Arial" w:eastAsia="Times New Roman" w:hAnsi="Arial" w:cs="Arial"/>
          <w:color w:val="000000"/>
          <w:sz w:val="22"/>
          <w:szCs w:val="22"/>
          <w:lang w:eastAsia="ru-RU"/>
        </w:rPr>
        <w:t xml:space="preserve">одбор по заданным параметрам </w:t>
      </w:r>
      <w:r w:rsidR="0077648F" w:rsidRPr="00A945FA">
        <w:rPr>
          <w:rFonts w:ascii="Arial" w:eastAsia="Times New Roman" w:hAnsi="Arial" w:cs="Arial"/>
          <w:b/>
          <w:color w:val="000000"/>
          <w:sz w:val="22"/>
          <w:szCs w:val="22"/>
          <w:lang w:eastAsia="ru-RU"/>
        </w:rPr>
        <w:t>информации об имуществе</w:t>
      </w:r>
      <w:r w:rsidR="0077648F" w:rsidRPr="00A945FA">
        <w:rPr>
          <w:rFonts w:ascii="Arial" w:eastAsia="Times New Roman" w:hAnsi="Arial" w:cs="Arial"/>
          <w:color w:val="000000"/>
          <w:sz w:val="22"/>
          <w:szCs w:val="22"/>
          <w:lang w:eastAsia="ru-RU"/>
        </w:rPr>
        <w:t>, включенном в перечни государственного и муниципального имущества, предусмотренные частью 4 статьи 18 Федерального закона от 24 июля 2007 г. №209-ФЗ «О развитии малого и среднего предпринимательства в Российской Федерации», и свободном от прав третьих лиц.</w:t>
      </w:r>
      <w:proofErr w:type="gramEnd"/>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И</w:t>
      </w:r>
      <w:r w:rsidR="0077648F" w:rsidRPr="00A945FA">
        <w:rPr>
          <w:rFonts w:ascii="Arial" w:eastAsia="Times New Roman" w:hAnsi="Arial" w:cs="Arial"/>
          <w:color w:val="000000"/>
          <w:sz w:val="22"/>
          <w:szCs w:val="22"/>
          <w:lang w:eastAsia="ru-RU"/>
        </w:rPr>
        <w:t>нформировани</w:t>
      </w:r>
      <w:r w:rsidRPr="00A945FA">
        <w:rPr>
          <w:rFonts w:ascii="Arial" w:eastAsia="Times New Roman" w:hAnsi="Arial" w:cs="Arial"/>
          <w:color w:val="000000"/>
          <w:sz w:val="22"/>
          <w:szCs w:val="22"/>
          <w:lang w:eastAsia="ru-RU"/>
        </w:rPr>
        <w:t>е</w:t>
      </w:r>
      <w:r w:rsidR="0077648F" w:rsidRPr="00A945FA">
        <w:rPr>
          <w:rFonts w:ascii="Arial" w:eastAsia="Times New Roman" w:hAnsi="Arial" w:cs="Arial"/>
          <w:color w:val="000000"/>
          <w:sz w:val="22"/>
          <w:szCs w:val="22"/>
          <w:lang w:eastAsia="ru-RU"/>
        </w:rPr>
        <w:t xml:space="preserve"> о Программе </w:t>
      </w:r>
      <w:r w:rsidR="0077648F" w:rsidRPr="00A945FA">
        <w:rPr>
          <w:rFonts w:ascii="Arial" w:eastAsia="Times New Roman" w:hAnsi="Arial" w:cs="Arial"/>
          <w:b/>
          <w:color w:val="000000"/>
          <w:sz w:val="22"/>
          <w:szCs w:val="22"/>
          <w:lang w:eastAsia="ru-RU"/>
        </w:rPr>
        <w:t>льготного лизинга</w:t>
      </w:r>
      <w:r w:rsidR="0077648F" w:rsidRPr="00A945FA">
        <w:rPr>
          <w:rFonts w:ascii="Arial" w:eastAsia="Times New Roman" w:hAnsi="Arial" w:cs="Arial"/>
          <w:color w:val="000000"/>
          <w:sz w:val="22"/>
          <w:szCs w:val="22"/>
          <w:lang w:eastAsia="ru-RU"/>
        </w:rPr>
        <w:t xml:space="preserve"> оборудования, реализуемой созданными с участием АО «Корпорация «МСП» региональными лизинговыми компаниями, а также по предоставлению заявителям возможности обращения за получением льготной лизинговой поддержки с последующим сопровождением процесса подписания лизинговой документации.</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П</w:t>
      </w:r>
      <w:r w:rsidR="0077648F" w:rsidRPr="00A945FA">
        <w:rPr>
          <w:rFonts w:ascii="Arial" w:eastAsia="Times New Roman" w:hAnsi="Arial" w:cs="Arial"/>
          <w:color w:val="000000"/>
          <w:sz w:val="22"/>
          <w:szCs w:val="22"/>
          <w:lang w:eastAsia="ru-RU"/>
        </w:rPr>
        <w:t>редоставлени</w:t>
      </w:r>
      <w:r w:rsidRPr="00A945FA">
        <w:rPr>
          <w:rFonts w:ascii="Arial" w:eastAsia="Times New Roman" w:hAnsi="Arial" w:cs="Arial"/>
          <w:color w:val="000000"/>
          <w:sz w:val="22"/>
          <w:szCs w:val="22"/>
          <w:lang w:eastAsia="ru-RU"/>
        </w:rPr>
        <w:t>е</w:t>
      </w:r>
      <w:r w:rsidR="0077648F" w:rsidRPr="00A945FA">
        <w:rPr>
          <w:rFonts w:ascii="Arial" w:eastAsia="Times New Roman" w:hAnsi="Arial" w:cs="Arial"/>
          <w:color w:val="000000"/>
          <w:sz w:val="22"/>
          <w:szCs w:val="22"/>
          <w:lang w:eastAsia="ru-RU"/>
        </w:rPr>
        <w:t xml:space="preserve"> по заданным параметрам информации о формах и условиях </w:t>
      </w:r>
      <w:r w:rsidR="0077648F" w:rsidRPr="00A945FA">
        <w:rPr>
          <w:rFonts w:ascii="Arial" w:eastAsia="Times New Roman" w:hAnsi="Arial" w:cs="Arial"/>
          <w:b/>
          <w:color w:val="000000"/>
          <w:sz w:val="22"/>
          <w:szCs w:val="22"/>
          <w:lang w:eastAsia="ru-RU"/>
        </w:rPr>
        <w:t>финансовой поддержки</w:t>
      </w:r>
      <w:r w:rsidR="0077648F" w:rsidRPr="00A945FA">
        <w:rPr>
          <w:rFonts w:ascii="Arial" w:eastAsia="Times New Roman" w:hAnsi="Arial" w:cs="Arial"/>
          <w:color w:val="000000"/>
          <w:sz w:val="22"/>
          <w:szCs w:val="22"/>
          <w:lang w:eastAsia="ru-RU"/>
        </w:rPr>
        <w:t xml:space="preserve"> субъектов малого и среднего предпринимательства.</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И</w:t>
      </w:r>
      <w:r w:rsidR="0077648F" w:rsidRPr="00A945FA">
        <w:rPr>
          <w:rFonts w:ascii="Arial" w:eastAsia="Times New Roman" w:hAnsi="Arial" w:cs="Arial"/>
          <w:color w:val="000000"/>
          <w:sz w:val="22"/>
          <w:szCs w:val="22"/>
          <w:lang w:eastAsia="ru-RU"/>
        </w:rPr>
        <w:t>нформировани</w:t>
      </w:r>
      <w:r w:rsidRPr="00A945FA">
        <w:rPr>
          <w:rFonts w:ascii="Arial" w:eastAsia="Times New Roman" w:hAnsi="Arial" w:cs="Arial"/>
          <w:color w:val="000000"/>
          <w:sz w:val="22"/>
          <w:szCs w:val="22"/>
          <w:lang w:eastAsia="ru-RU"/>
        </w:rPr>
        <w:t>е</w:t>
      </w:r>
      <w:r w:rsidR="0077648F" w:rsidRPr="00A945FA">
        <w:rPr>
          <w:rFonts w:ascii="Arial" w:eastAsia="Times New Roman" w:hAnsi="Arial" w:cs="Arial"/>
          <w:color w:val="000000"/>
          <w:sz w:val="22"/>
          <w:szCs w:val="22"/>
          <w:lang w:eastAsia="ru-RU"/>
        </w:rPr>
        <w:t xml:space="preserve"> о тренингах по программам </w:t>
      </w:r>
      <w:r w:rsidR="0077648F" w:rsidRPr="00A945FA">
        <w:rPr>
          <w:rFonts w:ascii="Arial" w:eastAsia="Times New Roman" w:hAnsi="Arial" w:cs="Arial"/>
          <w:b/>
          <w:color w:val="000000"/>
          <w:sz w:val="22"/>
          <w:szCs w:val="22"/>
          <w:lang w:eastAsia="ru-RU"/>
        </w:rPr>
        <w:t xml:space="preserve">обучения </w:t>
      </w:r>
      <w:r w:rsidR="0077648F" w:rsidRPr="00A945FA">
        <w:rPr>
          <w:rFonts w:ascii="Arial" w:eastAsia="Times New Roman" w:hAnsi="Arial" w:cs="Arial"/>
          <w:color w:val="000000"/>
          <w:sz w:val="22"/>
          <w:szCs w:val="22"/>
          <w:lang w:eastAsia="ru-RU"/>
        </w:rPr>
        <w:t>АО «Корпорация «МСП» и электронной записи на участие в таких тренингах.</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proofErr w:type="gramStart"/>
      <w:r w:rsidRPr="00A945FA">
        <w:rPr>
          <w:rFonts w:ascii="Arial" w:eastAsia="Times New Roman" w:hAnsi="Arial" w:cs="Arial"/>
          <w:b/>
          <w:color w:val="000000"/>
          <w:sz w:val="22"/>
          <w:szCs w:val="22"/>
          <w:lang w:eastAsia="ru-RU"/>
        </w:rPr>
        <w:t>П</w:t>
      </w:r>
      <w:r w:rsidR="0077648F" w:rsidRPr="00A945FA">
        <w:rPr>
          <w:rFonts w:ascii="Arial" w:eastAsia="Times New Roman" w:hAnsi="Arial" w:cs="Arial"/>
          <w:b/>
          <w:color w:val="000000"/>
          <w:sz w:val="22"/>
          <w:szCs w:val="22"/>
          <w:lang w:eastAsia="ru-RU"/>
        </w:rPr>
        <w:t>редоставлени</w:t>
      </w:r>
      <w:r w:rsidRPr="00A945FA">
        <w:rPr>
          <w:rFonts w:ascii="Arial" w:eastAsia="Times New Roman" w:hAnsi="Arial" w:cs="Arial"/>
          <w:b/>
          <w:color w:val="000000"/>
          <w:sz w:val="22"/>
          <w:szCs w:val="22"/>
          <w:lang w:eastAsia="ru-RU"/>
        </w:rPr>
        <w:t>е</w:t>
      </w:r>
      <w:r w:rsidR="0077648F" w:rsidRPr="00A945FA">
        <w:rPr>
          <w:rFonts w:ascii="Arial" w:eastAsia="Times New Roman" w:hAnsi="Arial" w:cs="Arial"/>
          <w:color w:val="000000"/>
          <w:sz w:val="22"/>
          <w:szCs w:val="22"/>
          <w:lang w:eastAsia="ru-RU"/>
        </w:rPr>
        <w:t xml:space="preserve">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№223-ФЗ «О закупках товаров, работ, услуг отдельными видами юридических лиц», у субъектов малого и среднего предпринимательства в текущем году.</w:t>
      </w:r>
      <w:proofErr w:type="gramEnd"/>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П</w:t>
      </w:r>
      <w:r w:rsidR="0077648F" w:rsidRPr="00A945FA">
        <w:rPr>
          <w:rFonts w:ascii="Arial" w:eastAsia="Times New Roman" w:hAnsi="Arial" w:cs="Arial"/>
          <w:b/>
          <w:color w:val="000000"/>
          <w:sz w:val="22"/>
          <w:szCs w:val="22"/>
          <w:lang w:eastAsia="ru-RU"/>
        </w:rPr>
        <w:t>редоставлени</w:t>
      </w:r>
      <w:r w:rsidRPr="00A945FA">
        <w:rPr>
          <w:rFonts w:ascii="Arial" w:eastAsia="Times New Roman" w:hAnsi="Arial" w:cs="Arial"/>
          <w:b/>
          <w:color w:val="000000"/>
          <w:sz w:val="22"/>
          <w:szCs w:val="22"/>
          <w:lang w:eastAsia="ru-RU"/>
        </w:rPr>
        <w:t>е</w:t>
      </w:r>
      <w:r w:rsidR="0077648F" w:rsidRPr="00A945FA">
        <w:rPr>
          <w:rFonts w:ascii="Arial" w:eastAsia="Times New Roman" w:hAnsi="Arial" w:cs="Arial"/>
          <w:color w:val="000000"/>
          <w:sz w:val="22"/>
          <w:szCs w:val="22"/>
          <w:lang w:eastAsia="ru-RU"/>
        </w:rPr>
        <w:t xml:space="preserve">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Р</w:t>
      </w:r>
      <w:r w:rsidR="0077648F" w:rsidRPr="00A945FA">
        <w:rPr>
          <w:rFonts w:ascii="Arial" w:eastAsia="Times New Roman" w:hAnsi="Arial" w:cs="Arial"/>
          <w:b/>
          <w:color w:val="000000"/>
          <w:sz w:val="22"/>
          <w:szCs w:val="22"/>
          <w:lang w:eastAsia="ru-RU"/>
        </w:rPr>
        <w:t>егистраци</w:t>
      </w:r>
      <w:r w:rsidRPr="00A945FA">
        <w:rPr>
          <w:rFonts w:ascii="Arial" w:eastAsia="Times New Roman" w:hAnsi="Arial" w:cs="Arial"/>
          <w:b/>
          <w:color w:val="000000"/>
          <w:sz w:val="22"/>
          <w:szCs w:val="22"/>
          <w:lang w:eastAsia="ru-RU"/>
        </w:rPr>
        <w:t>я</w:t>
      </w:r>
      <w:r w:rsidR="0077648F" w:rsidRPr="00A945FA">
        <w:rPr>
          <w:rFonts w:ascii="Arial" w:eastAsia="Times New Roman" w:hAnsi="Arial" w:cs="Arial"/>
          <w:color w:val="000000"/>
          <w:sz w:val="22"/>
          <w:szCs w:val="22"/>
          <w:lang w:eastAsia="ru-RU"/>
        </w:rPr>
        <w:t xml:space="preserve"> на Портале Бизнес-навигатора МСП.</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П</w:t>
      </w:r>
      <w:r w:rsidR="0077648F" w:rsidRPr="00A945FA">
        <w:rPr>
          <w:rFonts w:ascii="Arial" w:eastAsia="Times New Roman" w:hAnsi="Arial" w:cs="Arial"/>
          <w:color w:val="000000"/>
          <w:sz w:val="22"/>
          <w:szCs w:val="22"/>
          <w:lang w:eastAsia="ru-RU"/>
        </w:rPr>
        <w:t>редоставлени</w:t>
      </w:r>
      <w:r w:rsidRPr="00A945FA">
        <w:rPr>
          <w:rFonts w:ascii="Arial" w:eastAsia="Times New Roman" w:hAnsi="Arial" w:cs="Arial"/>
          <w:color w:val="000000"/>
          <w:sz w:val="22"/>
          <w:szCs w:val="22"/>
          <w:lang w:eastAsia="ru-RU"/>
        </w:rPr>
        <w:t>е</w:t>
      </w:r>
      <w:r w:rsidR="0077648F" w:rsidRPr="00A945FA">
        <w:rPr>
          <w:rFonts w:ascii="Arial" w:eastAsia="Times New Roman" w:hAnsi="Arial" w:cs="Arial"/>
          <w:color w:val="000000"/>
          <w:sz w:val="22"/>
          <w:szCs w:val="22"/>
          <w:lang w:eastAsia="ru-RU"/>
        </w:rPr>
        <w:t xml:space="preserve"> информации о формах и условиях поддержки </w:t>
      </w:r>
      <w:r w:rsidR="0077648F" w:rsidRPr="00A945FA">
        <w:rPr>
          <w:rFonts w:ascii="Arial" w:eastAsia="Times New Roman" w:hAnsi="Arial" w:cs="Arial"/>
          <w:b/>
          <w:color w:val="000000"/>
          <w:sz w:val="22"/>
          <w:szCs w:val="22"/>
          <w:lang w:eastAsia="ru-RU"/>
        </w:rPr>
        <w:t>сельскохозяйственной кооперации</w:t>
      </w:r>
      <w:r w:rsidR="0077648F" w:rsidRPr="00A945FA">
        <w:rPr>
          <w:rFonts w:ascii="Arial" w:eastAsia="Times New Roman" w:hAnsi="Arial" w:cs="Arial"/>
          <w:color w:val="000000"/>
          <w:sz w:val="22"/>
          <w:szCs w:val="22"/>
          <w:lang w:eastAsia="ru-RU"/>
        </w:rPr>
        <w:t>.</w:t>
      </w:r>
    </w:p>
    <w:p w:rsidR="0077648F" w:rsidRPr="00A945FA" w:rsidRDefault="004946BC" w:rsidP="004946BC">
      <w:pPr>
        <w:pStyle w:val="aa"/>
        <w:numPr>
          <w:ilvl w:val="0"/>
          <w:numId w:val="29"/>
        </w:numPr>
        <w:tabs>
          <w:tab w:val="left" w:pos="993"/>
        </w:tabs>
        <w:ind w:left="0" w:firstLine="709"/>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П</w:t>
      </w:r>
      <w:r w:rsidR="0077648F" w:rsidRPr="00A945FA">
        <w:rPr>
          <w:rFonts w:ascii="Arial" w:eastAsia="Times New Roman" w:hAnsi="Arial" w:cs="Arial"/>
          <w:color w:val="000000"/>
          <w:sz w:val="22"/>
          <w:szCs w:val="22"/>
          <w:lang w:eastAsia="ru-RU"/>
        </w:rPr>
        <w:t xml:space="preserve">рием от субъектов малого и среднего предпринимательства обратной связи по результатам </w:t>
      </w:r>
      <w:r w:rsidR="0077648F" w:rsidRPr="00A945FA">
        <w:rPr>
          <w:rFonts w:ascii="Arial" w:eastAsia="Times New Roman" w:hAnsi="Arial" w:cs="Arial"/>
          <w:b/>
          <w:color w:val="000000"/>
          <w:sz w:val="22"/>
          <w:szCs w:val="22"/>
          <w:lang w:eastAsia="ru-RU"/>
        </w:rPr>
        <w:t>проверок</w:t>
      </w:r>
      <w:r w:rsidR="0077648F" w:rsidRPr="00A945FA">
        <w:rPr>
          <w:rFonts w:ascii="Arial" w:eastAsia="Times New Roman" w:hAnsi="Arial" w:cs="Arial"/>
          <w:color w:val="000000"/>
          <w:sz w:val="22"/>
          <w:szCs w:val="22"/>
          <w:lang w:eastAsia="ru-RU"/>
        </w:rPr>
        <w:t xml:space="preserve"> органов государственного контроля (надзора) и по направлению в Генеральную прокуратуру Российской Федерации 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p w:rsidR="0077648F" w:rsidRPr="00A945FA" w:rsidRDefault="0077648F" w:rsidP="004946BC">
      <w:pPr>
        <w:tabs>
          <w:tab w:val="center" w:pos="4819"/>
        </w:tabs>
        <w:ind w:firstLine="709"/>
        <w:rPr>
          <w:rStyle w:val="ac"/>
          <w:rFonts w:ascii="Arial" w:eastAsiaTheme="minorHAnsi" w:hAnsi="Arial" w:cs="Arial"/>
          <w:sz w:val="22"/>
          <w:szCs w:val="22"/>
        </w:rPr>
      </w:pPr>
      <w:r w:rsidRPr="00A945FA">
        <w:rPr>
          <w:rFonts w:ascii="Arial" w:hAnsi="Arial" w:cs="Arial"/>
          <w:b/>
          <w:sz w:val="22"/>
          <w:szCs w:val="22"/>
        </w:rPr>
        <w:t>Подробнее</w:t>
      </w:r>
      <w:r w:rsidRPr="00A945FA">
        <w:rPr>
          <w:rFonts w:ascii="Arial" w:hAnsi="Arial" w:cs="Arial"/>
          <w:sz w:val="22"/>
          <w:szCs w:val="22"/>
        </w:rPr>
        <w:t xml:space="preserve"> по ссылке: </w:t>
      </w:r>
      <w:hyperlink r:id="rId291" w:history="1">
        <w:r w:rsidRPr="00A945FA">
          <w:rPr>
            <w:rStyle w:val="a8"/>
            <w:rFonts w:ascii="Arial" w:hAnsi="Arial" w:cs="Arial"/>
            <w:sz w:val="22"/>
            <w:szCs w:val="22"/>
          </w:rPr>
          <w:t>https://corpmsp.ru/uslugi-cherez-mfts/</w:t>
        </w:r>
      </w:hyperlink>
    </w:p>
    <w:p w:rsidR="0077648F" w:rsidRPr="00A945FA" w:rsidRDefault="0077648F" w:rsidP="0077648F">
      <w:pPr>
        <w:ind w:firstLine="708"/>
        <w:rPr>
          <w:rFonts w:ascii="Arial" w:eastAsia="Times New Roman" w:hAnsi="Arial" w:cs="Arial"/>
          <w:color w:val="000000"/>
          <w:sz w:val="22"/>
          <w:szCs w:val="22"/>
          <w:lang w:eastAsia="ru-RU"/>
        </w:rPr>
      </w:pPr>
    </w:p>
    <w:p w:rsidR="0077648F" w:rsidRPr="00A945FA" w:rsidRDefault="0077648F" w:rsidP="0077648F">
      <w:pPr>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Контакты:</w:t>
      </w:r>
    </w:p>
    <w:p w:rsidR="0077648F" w:rsidRPr="00A945FA" w:rsidRDefault="0077648F" w:rsidP="0077648F">
      <w:pPr>
        <w:rPr>
          <w:rFonts w:ascii="Arial" w:eastAsia="Times New Roman" w:hAnsi="Arial" w:cs="Arial"/>
          <w:color w:val="000000"/>
          <w:sz w:val="22"/>
          <w:szCs w:val="22"/>
          <w:lang w:eastAsia="ru-RU"/>
        </w:rPr>
      </w:pPr>
      <w:r w:rsidRPr="00A945FA">
        <w:rPr>
          <w:rFonts w:ascii="Arial" w:eastAsia="Times New Roman" w:hAnsi="Arial" w:cs="Arial"/>
          <w:b/>
          <w:color w:val="000000"/>
          <w:sz w:val="22"/>
          <w:szCs w:val="22"/>
          <w:lang w:eastAsia="ru-RU"/>
        </w:rPr>
        <w:t>АО «Корпорация «МСП»</w:t>
      </w:r>
    </w:p>
    <w:p w:rsidR="0077648F" w:rsidRPr="00A945FA" w:rsidRDefault="0077648F" w:rsidP="0077648F">
      <w:pPr>
        <w:rPr>
          <w:rFonts w:ascii="Arial" w:eastAsia="Times New Roman" w:hAnsi="Arial" w:cs="Arial"/>
          <w:color w:val="000000"/>
          <w:sz w:val="22"/>
          <w:szCs w:val="22"/>
          <w:lang w:eastAsia="ru-RU"/>
        </w:rPr>
      </w:pPr>
      <w:r w:rsidRPr="00A945FA">
        <w:rPr>
          <w:rFonts w:ascii="Arial" w:eastAsia="Times New Roman" w:hAnsi="Arial" w:cs="Arial"/>
          <w:color w:val="000000"/>
          <w:sz w:val="22"/>
          <w:szCs w:val="22"/>
          <w:lang w:eastAsia="ru-RU"/>
        </w:rPr>
        <w:t>1009074, г</w:t>
      </w:r>
      <w:proofErr w:type="gramStart"/>
      <w:r w:rsidRPr="00A945FA">
        <w:rPr>
          <w:rFonts w:ascii="Arial" w:eastAsia="Times New Roman" w:hAnsi="Arial" w:cs="Arial"/>
          <w:color w:val="000000"/>
          <w:sz w:val="22"/>
          <w:szCs w:val="22"/>
          <w:lang w:eastAsia="ru-RU"/>
        </w:rPr>
        <w:t>.М</w:t>
      </w:r>
      <w:proofErr w:type="gramEnd"/>
      <w:r w:rsidRPr="00A945FA">
        <w:rPr>
          <w:rFonts w:ascii="Arial" w:eastAsia="Times New Roman" w:hAnsi="Arial" w:cs="Arial"/>
          <w:color w:val="000000"/>
          <w:sz w:val="22"/>
          <w:szCs w:val="22"/>
          <w:lang w:eastAsia="ru-RU"/>
        </w:rPr>
        <w:t>осква, Славянская площадь, д.4. стр.1</w:t>
      </w:r>
    </w:p>
    <w:p w:rsidR="0077648F" w:rsidRPr="00A945FA" w:rsidRDefault="0077648F" w:rsidP="0077648F">
      <w:pPr>
        <w:rPr>
          <w:rFonts w:ascii="Arial" w:eastAsia="Times New Roman" w:hAnsi="Arial" w:cs="Arial"/>
          <w:sz w:val="22"/>
          <w:szCs w:val="22"/>
          <w:lang w:eastAsia="ru-RU"/>
        </w:rPr>
      </w:pPr>
      <w:r w:rsidRPr="00A945FA">
        <w:rPr>
          <w:rFonts w:ascii="Arial" w:eastAsia="Times New Roman" w:hAnsi="Arial" w:cs="Arial"/>
          <w:sz w:val="22"/>
          <w:szCs w:val="22"/>
          <w:lang w:eastAsia="ru-RU"/>
        </w:rPr>
        <w:t>тел: +7(800)3501010 (</w:t>
      </w:r>
      <w:proofErr w:type="gramStart"/>
      <w:r w:rsidRPr="00A945FA">
        <w:rPr>
          <w:rFonts w:ascii="Arial" w:eastAsia="Times New Roman" w:hAnsi="Arial" w:cs="Arial"/>
          <w:sz w:val="22"/>
          <w:szCs w:val="22"/>
          <w:lang w:eastAsia="ru-RU"/>
        </w:rPr>
        <w:t>бесплатный</w:t>
      </w:r>
      <w:proofErr w:type="gramEnd"/>
      <w:r w:rsidRPr="00A945FA">
        <w:rPr>
          <w:rFonts w:ascii="Arial" w:eastAsia="Times New Roman" w:hAnsi="Arial" w:cs="Arial"/>
          <w:sz w:val="22"/>
          <w:szCs w:val="22"/>
          <w:lang w:eastAsia="ru-RU"/>
        </w:rPr>
        <w:t>), +7(495)6989800, +7(495)6989801</w:t>
      </w:r>
    </w:p>
    <w:p w:rsidR="0077648F" w:rsidRPr="00A945FA" w:rsidRDefault="0077648F" w:rsidP="0077648F">
      <w:pPr>
        <w:spacing w:line="240" w:lineRule="auto"/>
        <w:jc w:val="left"/>
        <w:rPr>
          <w:rFonts w:ascii="Arial" w:eastAsia="Times New Roman" w:hAnsi="Arial" w:cs="Arial"/>
          <w:sz w:val="22"/>
          <w:szCs w:val="22"/>
          <w:lang w:eastAsia="ru-RU"/>
        </w:rPr>
      </w:pPr>
      <w:r w:rsidRPr="00A945FA">
        <w:rPr>
          <w:rFonts w:ascii="Arial" w:eastAsia="Times New Roman" w:hAnsi="Arial" w:cs="Arial"/>
          <w:sz w:val="22"/>
          <w:szCs w:val="22"/>
          <w:lang w:eastAsia="ru-RU"/>
        </w:rPr>
        <w:t xml:space="preserve">график работы: </w:t>
      </w:r>
      <w:proofErr w:type="gramStart"/>
      <w:r w:rsidRPr="00A945FA">
        <w:rPr>
          <w:rFonts w:ascii="Arial" w:eastAsia="Times New Roman" w:hAnsi="Arial" w:cs="Arial"/>
          <w:sz w:val="22"/>
          <w:szCs w:val="22"/>
          <w:lang w:eastAsia="ru-RU"/>
        </w:rPr>
        <w:t>пн</w:t>
      </w:r>
      <w:proofErr w:type="gramEnd"/>
      <w:r w:rsidRPr="00A945FA">
        <w:rPr>
          <w:rFonts w:ascii="Arial" w:eastAsia="Times New Roman" w:hAnsi="Arial" w:cs="Arial"/>
          <w:sz w:val="22"/>
          <w:szCs w:val="22"/>
          <w:lang w:eastAsia="ru-RU"/>
        </w:rPr>
        <w:t xml:space="preserve"> - пт c 10:00 до 19:00</w:t>
      </w:r>
    </w:p>
    <w:p w:rsidR="0077648F" w:rsidRPr="00A945FA" w:rsidRDefault="0077648F" w:rsidP="0077648F">
      <w:pPr>
        <w:rPr>
          <w:rFonts w:ascii="Arial" w:eastAsia="Times New Roman" w:hAnsi="Arial" w:cs="Arial"/>
          <w:color w:val="000000"/>
          <w:sz w:val="22"/>
          <w:szCs w:val="22"/>
          <w:lang w:val="en-US" w:eastAsia="ru-RU"/>
        </w:rPr>
      </w:pPr>
      <w:proofErr w:type="gramStart"/>
      <w:r w:rsidRPr="00A945FA">
        <w:rPr>
          <w:rFonts w:ascii="Arial" w:eastAsia="Times New Roman" w:hAnsi="Arial" w:cs="Arial"/>
          <w:color w:val="000000"/>
          <w:sz w:val="22"/>
          <w:szCs w:val="22"/>
          <w:lang w:val="en-US" w:eastAsia="ru-RU"/>
        </w:rPr>
        <w:t>e-mail</w:t>
      </w:r>
      <w:proofErr w:type="gramEnd"/>
      <w:r w:rsidRPr="00A945FA">
        <w:rPr>
          <w:rFonts w:ascii="Arial" w:eastAsia="Times New Roman" w:hAnsi="Arial" w:cs="Arial"/>
          <w:color w:val="000000"/>
          <w:sz w:val="22"/>
          <w:szCs w:val="22"/>
          <w:lang w:val="en-US" w:eastAsia="ru-RU"/>
        </w:rPr>
        <w:t xml:space="preserve">: </w:t>
      </w:r>
      <w:hyperlink r:id="rId292" w:history="1">
        <w:r w:rsidRPr="00A945FA">
          <w:rPr>
            <w:rStyle w:val="a8"/>
            <w:rFonts w:ascii="Arial" w:eastAsia="Times New Roman" w:hAnsi="Arial" w:cs="Arial"/>
            <w:color w:val="000000"/>
            <w:sz w:val="22"/>
            <w:szCs w:val="22"/>
            <w:lang w:val="en-US" w:eastAsia="ru-RU"/>
          </w:rPr>
          <w:t>info@corpmsp.ru</w:t>
        </w:r>
      </w:hyperlink>
    </w:p>
    <w:p w:rsidR="00926BD7" w:rsidRPr="00AB4F49" w:rsidRDefault="0077648F" w:rsidP="0077648F">
      <w:pPr>
        <w:rPr>
          <w:rFonts w:ascii="Arial" w:hAnsi="Arial" w:cs="Arial"/>
          <w:sz w:val="22"/>
          <w:szCs w:val="22"/>
          <w:lang w:val="en-US"/>
        </w:rPr>
      </w:pPr>
      <w:r w:rsidRPr="00A945FA">
        <w:rPr>
          <w:rFonts w:ascii="Arial" w:eastAsia="Times New Roman" w:hAnsi="Arial" w:cs="Arial"/>
          <w:color w:val="000000"/>
          <w:sz w:val="22"/>
          <w:szCs w:val="22"/>
          <w:lang w:eastAsia="ru-RU"/>
        </w:rPr>
        <w:t>сайт</w:t>
      </w:r>
      <w:r w:rsidRPr="00AB4F49">
        <w:rPr>
          <w:rFonts w:ascii="Arial" w:eastAsia="Times New Roman" w:hAnsi="Arial" w:cs="Arial"/>
          <w:color w:val="000000"/>
          <w:sz w:val="22"/>
          <w:szCs w:val="22"/>
          <w:lang w:val="en-US" w:eastAsia="ru-RU"/>
        </w:rPr>
        <w:t xml:space="preserve">: </w:t>
      </w:r>
      <w:hyperlink r:id="rId293" w:history="1">
        <w:r w:rsidR="00F570A7" w:rsidRPr="00AB4F49">
          <w:rPr>
            <w:rStyle w:val="a8"/>
            <w:highlight w:val="yellow"/>
            <w:lang w:val="en-US"/>
          </w:rPr>
          <w:t>https://corpmsp.ru/</w:t>
        </w:r>
      </w:hyperlink>
      <w:r w:rsidR="00F570A7" w:rsidRPr="00AB4F49">
        <w:rPr>
          <w:rFonts w:ascii="Arial" w:eastAsiaTheme="majorEastAsia" w:hAnsi="Arial" w:cs="Arial"/>
          <w:b/>
          <w:iCs/>
          <w:color w:val="FF0000"/>
          <w:sz w:val="22"/>
          <w:szCs w:val="22"/>
          <w:lang w:val="en-US"/>
        </w:rPr>
        <w:t xml:space="preserve"> </w:t>
      </w:r>
      <w:r w:rsidR="00926BD7" w:rsidRPr="00AB4F49">
        <w:rPr>
          <w:rFonts w:ascii="Arial" w:eastAsiaTheme="majorEastAsia" w:hAnsi="Arial" w:cs="Arial"/>
          <w:b/>
          <w:iCs/>
          <w:color w:val="FF0000"/>
          <w:sz w:val="22"/>
          <w:szCs w:val="22"/>
          <w:lang w:val="en-US"/>
        </w:rPr>
        <w:br w:type="page"/>
      </w:r>
    </w:p>
    <w:p w:rsidR="004C79B0" w:rsidRPr="00103666" w:rsidRDefault="004C79B0" w:rsidP="004C79B0">
      <w:pPr>
        <w:pStyle w:val="1"/>
        <w:jc w:val="center"/>
        <w:rPr>
          <w:rFonts w:ascii="Arial" w:hAnsi="Arial" w:cs="Arial"/>
        </w:rPr>
      </w:pPr>
      <w:bookmarkStart w:id="118" w:name="_Toc45703330"/>
      <w:r w:rsidRPr="00103666">
        <w:rPr>
          <w:rFonts w:ascii="Arial" w:hAnsi="Arial" w:cs="Arial"/>
        </w:rPr>
        <w:lastRenderedPageBreak/>
        <w:t>Консультационная и образовательная поддержка</w:t>
      </w:r>
      <w:bookmarkEnd w:id="118"/>
    </w:p>
    <w:p w:rsidR="004C79B0" w:rsidRPr="00103666" w:rsidRDefault="004C79B0" w:rsidP="004C79B0">
      <w:pPr>
        <w:ind w:firstLine="708"/>
        <w:rPr>
          <w:rFonts w:ascii="Arial" w:hAnsi="Arial" w:cs="Arial"/>
          <w:sz w:val="22"/>
          <w:szCs w:val="22"/>
        </w:rPr>
      </w:pPr>
      <w:r w:rsidRPr="00103666">
        <w:rPr>
          <w:rFonts w:ascii="Arial" w:hAnsi="Arial" w:cs="Arial"/>
          <w:sz w:val="22"/>
          <w:szCs w:val="22"/>
        </w:rPr>
        <w:t xml:space="preserve">Некоммерческая организация «Крымский государственный фонд поддержки предпринимательства» оказывает субъектам МСП и лицам, планирующим ведение собственного бизеса, следующие </w:t>
      </w:r>
      <w:r w:rsidRPr="005C6005">
        <w:rPr>
          <w:rFonts w:ascii="Arial" w:hAnsi="Arial" w:cs="Arial"/>
          <w:b/>
          <w:sz w:val="22"/>
          <w:szCs w:val="22"/>
        </w:rPr>
        <w:t>виды поддержки</w:t>
      </w:r>
      <w:r w:rsidRPr="00103666">
        <w:rPr>
          <w:rFonts w:ascii="Arial" w:hAnsi="Arial" w:cs="Arial"/>
          <w:sz w:val="22"/>
          <w:szCs w:val="22"/>
        </w:rPr>
        <w:t>:</w:t>
      </w:r>
    </w:p>
    <w:p w:rsidR="004C79B0" w:rsidRPr="00103666" w:rsidRDefault="004C79B0" w:rsidP="004C79B0">
      <w:pPr>
        <w:tabs>
          <w:tab w:val="left" w:pos="708"/>
          <w:tab w:val="left" w:pos="1416"/>
          <w:tab w:val="left" w:pos="2124"/>
          <w:tab w:val="left" w:pos="2832"/>
          <w:tab w:val="left" w:pos="3540"/>
          <w:tab w:val="center" w:pos="4819"/>
        </w:tabs>
        <w:ind w:firstLine="709"/>
        <w:rPr>
          <w:rFonts w:ascii="Arial" w:hAnsi="Arial" w:cs="Arial"/>
          <w:sz w:val="22"/>
          <w:szCs w:val="22"/>
        </w:rPr>
      </w:pPr>
      <w:r w:rsidRPr="00103666">
        <w:rPr>
          <w:rFonts w:ascii="Arial" w:hAnsi="Arial" w:cs="Arial"/>
          <w:sz w:val="22"/>
          <w:szCs w:val="22"/>
        </w:rPr>
        <w:t>- проведение обучающих курсов по основам предпринимательской деятельности, написанию бизнес-планов, работе с программой «1С бухгалтерия» и электронными площадками и др.;</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проводение семинаров для предпринимателей;</w:t>
      </w:r>
    </w:p>
    <w:p w:rsidR="004C79B0" w:rsidRPr="00103666" w:rsidRDefault="004C79B0" w:rsidP="004C79B0">
      <w:pPr>
        <w:ind w:firstLine="709"/>
        <w:rPr>
          <w:rFonts w:ascii="Arial" w:hAnsi="Arial" w:cs="Arial"/>
          <w:sz w:val="22"/>
          <w:szCs w:val="22"/>
        </w:rPr>
      </w:pPr>
      <w:r w:rsidRPr="00103666">
        <w:rPr>
          <w:rFonts w:ascii="Arial" w:hAnsi="Arial" w:cs="Arial"/>
          <w:sz w:val="22"/>
          <w:szCs w:val="22"/>
        </w:rPr>
        <w:t>- бесплатная консультационная поддержка по вопросам ведения бизнеса.</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На базе Фонда поддержки предпринимательства работает консультационный центр для бизнеса «Дом предпринимателя».</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В консультационном центре оказывают бесплатную поддержку квалифицированные специалисты по вопросам:</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финансовое планирование (бизнес – планирование, СЭЗ, оптимизация налогообложения, бухгалтерские услуги, бюджетирование, и т.д.);</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правовое обеспечение деятельности;</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маркетинговое сопровождения деятельности (разработка маркетинговой стратегии и планов, рекламной кампании, дизайна, разработка и продвижение бренда, организация системы сбыта продукции);</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патентно-лицензионное сопровождение деятельности субъекта малого и среднего предпринимательства;</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подбор персонала;</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применение трудового законодательства Российской Федерации;</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участие в программах получения государственной поддержки;</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участие в государственных закупках, регистрации и работы на федеральных электронных торговых площадках;</w:t>
      </w:r>
    </w:p>
    <w:p w:rsidR="004C79B0" w:rsidRPr="00103666" w:rsidRDefault="004C79B0" w:rsidP="004C79B0">
      <w:pPr>
        <w:ind w:firstLine="708"/>
        <w:rPr>
          <w:rFonts w:ascii="Arial" w:hAnsi="Arial" w:cs="Arial"/>
          <w:sz w:val="22"/>
          <w:szCs w:val="22"/>
        </w:rPr>
      </w:pPr>
      <w:r w:rsidRPr="00103666">
        <w:rPr>
          <w:rFonts w:ascii="Arial" w:hAnsi="Arial" w:cs="Arial"/>
          <w:sz w:val="22"/>
          <w:szCs w:val="22"/>
        </w:rPr>
        <w:t>- иные вопросы в целях содействия развитию деятельности малого и среднего предпринимательства.</w:t>
      </w:r>
    </w:p>
    <w:p w:rsidR="004C79B0" w:rsidRPr="00103666" w:rsidRDefault="004C79B0" w:rsidP="004C79B0">
      <w:pPr>
        <w:ind w:firstLine="709"/>
        <w:rPr>
          <w:rFonts w:ascii="Arial" w:hAnsi="Arial" w:cs="Arial"/>
          <w:bCs/>
          <w:color w:val="000000"/>
          <w:sz w:val="22"/>
          <w:szCs w:val="22"/>
        </w:rPr>
      </w:pPr>
      <w:r w:rsidRPr="00103666">
        <w:rPr>
          <w:rFonts w:ascii="Arial" w:hAnsi="Arial" w:cs="Arial"/>
          <w:bCs/>
          <w:color w:val="000000"/>
          <w:sz w:val="22"/>
          <w:szCs w:val="22"/>
        </w:rPr>
        <w:t>Контакты:</w:t>
      </w:r>
    </w:p>
    <w:p w:rsidR="004C79B0" w:rsidRPr="00103666" w:rsidRDefault="004C79B0" w:rsidP="004C79B0">
      <w:pPr>
        <w:ind w:firstLine="709"/>
        <w:rPr>
          <w:rFonts w:ascii="Arial" w:hAnsi="Arial" w:cs="Arial"/>
          <w:b/>
          <w:bCs/>
          <w:color w:val="000000"/>
          <w:sz w:val="22"/>
          <w:szCs w:val="22"/>
        </w:rPr>
      </w:pPr>
      <w:r w:rsidRPr="00103666">
        <w:rPr>
          <w:rFonts w:ascii="Arial" w:hAnsi="Arial" w:cs="Arial"/>
          <w:b/>
          <w:sz w:val="22"/>
          <w:szCs w:val="22"/>
        </w:rPr>
        <w:t>НО «Крымский государственный фонд поддержки предпринимательства»</w:t>
      </w:r>
    </w:p>
    <w:p w:rsidR="004C79B0" w:rsidRPr="00103666" w:rsidRDefault="004C79B0" w:rsidP="004C79B0">
      <w:pPr>
        <w:ind w:firstLine="709"/>
        <w:rPr>
          <w:rFonts w:ascii="Arial" w:hAnsi="Arial" w:cs="Arial"/>
          <w:bCs/>
          <w:color w:val="000000"/>
          <w:sz w:val="22"/>
          <w:szCs w:val="22"/>
        </w:rPr>
      </w:pPr>
      <w:r w:rsidRPr="00103666">
        <w:rPr>
          <w:rFonts w:ascii="Arial" w:eastAsia="Times New Roman" w:hAnsi="Arial" w:cs="Arial"/>
          <w:bCs/>
          <w:color w:val="000000"/>
          <w:sz w:val="22"/>
          <w:szCs w:val="22"/>
          <w:lang w:eastAsia="ru-RU"/>
        </w:rPr>
        <w:t>Республика Крым, г. Симферополь, ул. Козлова, 45а, оф. 403.</w:t>
      </w: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тел: +7 978</w:t>
      </w:r>
      <w:r w:rsidR="00703D17">
        <w:rPr>
          <w:rFonts w:ascii="Arial" w:eastAsia="Times New Roman" w:hAnsi="Arial" w:cs="Arial"/>
          <w:bCs/>
          <w:color w:val="000000"/>
          <w:sz w:val="22"/>
          <w:szCs w:val="22"/>
          <w:lang w:eastAsia="ru-RU"/>
        </w:rPr>
        <w:t> 989 00 60</w:t>
      </w:r>
      <w:r w:rsidRPr="00103666">
        <w:rPr>
          <w:rFonts w:ascii="Arial" w:eastAsia="Times New Roman" w:hAnsi="Arial" w:cs="Arial"/>
          <w:bCs/>
          <w:color w:val="000000"/>
          <w:sz w:val="22"/>
          <w:szCs w:val="22"/>
          <w:lang w:eastAsia="ru-RU"/>
        </w:rPr>
        <w:t>; 8 800 500 38 59 («горячая» линия)</w:t>
      </w: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val="en-US" w:eastAsia="ru-RU"/>
        </w:rPr>
        <w:t>e</w:t>
      </w:r>
      <w:r w:rsidRPr="00103666">
        <w:rPr>
          <w:rFonts w:ascii="Arial" w:eastAsia="Times New Roman" w:hAnsi="Arial" w:cs="Arial"/>
          <w:bCs/>
          <w:color w:val="000000"/>
          <w:sz w:val="22"/>
          <w:szCs w:val="22"/>
          <w:lang w:eastAsia="ru-RU"/>
        </w:rPr>
        <w:t>-</w:t>
      </w:r>
      <w:r w:rsidRPr="00103666">
        <w:rPr>
          <w:rFonts w:ascii="Arial" w:eastAsia="Times New Roman" w:hAnsi="Arial" w:cs="Arial"/>
          <w:bCs/>
          <w:color w:val="000000"/>
          <w:sz w:val="22"/>
          <w:szCs w:val="22"/>
          <w:lang w:val="en-US" w:eastAsia="ru-RU"/>
        </w:rPr>
        <w:t>mail</w:t>
      </w:r>
      <w:r w:rsidRPr="00103666">
        <w:rPr>
          <w:rFonts w:ascii="Arial" w:eastAsia="Times New Roman" w:hAnsi="Arial" w:cs="Arial"/>
          <w:bCs/>
          <w:color w:val="000000"/>
          <w:sz w:val="22"/>
          <w:szCs w:val="22"/>
          <w:lang w:eastAsia="ru-RU"/>
        </w:rPr>
        <w:t>:fond@frbk.ru</w:t>
      </w:r>
    </w:p>
    <w:p w:rsidR="004C79B0" w:rsidRPr="00103666" w:rsidRDefault="004C79B0" w:rsidP="004C79B0">
      <w:pPr>
        <w:ind w:firstLine="709"/>
        <w:rPr>
          <w:rFonts w:ascii="Arial" w:hAnsi="Arial" w:cs="Arial"/>
          <w:bCs/>
          <w:color w:val="000000"/>
          <w:sz w:val="22"/>
          <w:szCs w:val="22"/>
        </w:rPr>
      </w:pPr>
      <w:proofErr w:type="gramStart"/>
      <w:r w:rsidRPr="00103666">
        <w:rPr>
          <w:rFonts w:ascii="Arial" w:eastAsia="Times New Roman" w:hAnsi="Arial" w:cs="Arial"/>
          <w:bCs/>
          <w:color w:val="000000"/>
          <w:sz w:val="22"/>
          <w:szCs w:val="22"/>
          <w:lang w:val="en-US" w:eastAsia="ru-RU"/>
        </w:rPr>
        <w:t>c</w:t>
      </w:r>
      <w:r w:rsidRPr="00103666">
        <w:rPr>
          <w:rFonts w:ascii="Arial" w:eastAsia="Times New Roman" w:hAnsi="Arial" w:cs="Arial"/>
          <w:bCs/>
          <w:color w:val="000000"/>
          <w:sz w:val="22"/>
          <w:szCs w:val="22"/>
          <w:lang w:eastAsia="ru-RU"/>
        </w:rPr>
        <w:t>айт</w:t>
      </w:r>
      <w:proofErr w:type="gramEnd"/>
      <w:r w:rsidRPr="00103666">
        <w:rPr>
          <w:rFonts w:ascii="Arial" w:eastAsia="Times New Roman" w:hAnsi="Arial" w:cs="Arial"/>
          <w:bCs/>
          <w:color w:val="000000"/>
          <w:sz w:val="22"/>
          <w:szCs w:val="22"/>
          <w:lang w:eastAsia="ru-RU"/>
        </w:rPr>
        <w:t>: frbk.ru</w:t>
      </w:r>
    </w:p>
    <w:p w:rsidR="004C79B0" w:rsidRPr="00103666" w:rsidRDefault="004C79B0" w:rsidP="004C79B0">
      <w:pPr>
        <w:ind w:firstLine="709"/>
        <w:rPr>
          <w:rFonts w:ascii="Arial" w:eastAsia="Times New Roman" w:hAnsi="Arial" w:cs="Arial"/>
          <w:color w:val="000000"/>
          <w:sz w:val="22"/>
          <w:szCs w:val="22"/>
          <w:lang w:eastAsia="ru-RU"/>
        </w:rPr>
      </w:pPr>
      <w:proofErr w:type="gramStart"/>
      <w:r w:rsidRPr="00103666">
        <w:rPr>
          <w:rFonts w:ascii="Arial" w:eastAsia="Times New Roman" w:hAnsi="Arial" w:cs="Arial"/>
          <w:bCs/>
          <w:color w:val="000000"/>
          <w:sz w:val="22"/>
          <w:szCs w:val="22"/>
          <w:lang w:val="en-US" w:eastAsia="ru-RU"/>
        </w:rPr>
        <w:t>c</w:t>
      </w:r>
      <w:r w:rsidRPr="00103666">
        <w:rPr>
          <w:rFonts w:ascii="Arial" w:eastAsia="Times New Roman" w:hAnsi="Arial" w:cs="Arial"/>
          <w:bCs/>
          <w:color w:val="000000"/>
          <w:sz w:val="22"/>
          <w:szCs w:val="22"/>
          <w:lang w:eastAsia="ru-RU"/>
        </w:rPr>
        <w:t>оциальные</w:t>
      </w:r>
      <w:proofErr w:type="gramEnd"/>
      <w:r w:rsidRPr="00103666">
        <w:rPr>
          <w:rFonts w:ascii="Arial" w:eastAsia="Times New Roman" w:hAnsi="Arial" w:cs="Arial"/>
          <w:bCs/>
          <w:color w:val="000000"/>
          <w:sz w:val="22"/>
          <w:szCs w:val="22"/>
          <w:lang w:eastAsia="ru-RU"/>
        </w:rPr>
        <w:t xml:space="preserve"> сети: vk.com/frbkrim, facebook.com/frbkrim</w:t>
      </w:r>
    </w:p>
    <w:p w:rsidR="004C79B0" w:rsidRPr="00103666" w:rsidRDefault="004C79B0" w:rsidP="004C79B0">
      <w:pPr>
        <w:shd w:val="clear" w:color="auto" w:fill="FFFFFF"/>
        <w:ind w:firstLine="708"/>
        <w:rPr>
          <w:rFonts w:ascii="Arial" w:hAnsi="Arial" w:cs="Arial"/>
          <w:b/>
          <w:sz w:val="22"/>
          <w:szCs w:val="22"/>
        </w:rPr>
      </w:pPr>
      <w:r w:rsidRPr="00103666">
        <w:rPr>
          <w:rFonts w:ascii="Arial" w:hAnsi="Arial" w:cs="Arial"/>
          <w:b/>
          <w:sz w:val="22"/>
          <w:szCs w:val="22"/>
        </w:rPr>
        <w:t>Консультационный центр «Дом предпринимателя» в г</w:t>
      </w:r>
      <w:proofErr w:type="gramStart"/>
      <w:r w:rsidRPr="00103666">
        <w:rPr>
          <w:rFonts w:ascii="Arial" w:hAnsi="Arial" w:cs="Arial"/>
          <w:b/>
          <w:sz w:val="22"/>
          <w:szCs w:val="22"/>
        </w:rPr>
        <w:t>.С</w:t>
      </w:r>
      <w:proofErr w:type="gramEnd"/>
      <w:r w:rsidRPr="00103666">
        <w:rPr>
          <w:rFonts w:ascii="Arial" w:hAnsi="Arial" w:cs="Arial"/>
          <w:b/>
          <w:sz w:val="22"/>
          <w:szCs w:val="22"/>
        </w:rPr>
        <w:t>удаке</w:t>
      </w:r>
    </w:p>
    <w:p w:rsidR="004C79B0" w:rsidRPr="00103666" w:rsidRDefault="004C79B0" w:rsidP="004C79B0">
      <w:pPr>
        <w:shd w:val="clear" w:color="auto" w:fill="FFFFFF"/>
        <w:ind w:firstLine="708"/>
        <w:rPr>
          <w:rFonts w:ascii="Arial" w:hAnsi="Arial" w:cs="Arial"/>
          <w:color w:val="222222"/>
          <w:spacing w:val="5"/>
          <w:sz w:val="22"/>
          <w:szCs w:val="22"/>
          <w:shd w:val="clear" w:color="auto" w:fill="FFFFFF"/>
        </w:rPr>
      </w:pPr>
      <w:r w:rsidRPr="00103666">
        <w:rPr>
          <w:rFonts w:ascii="Arial" w:hAnsi="Arial" w:cs="Arial"/>
          <w:sz w:val="22"/>
          <w:szCs w:val="22"/>
        </w:rPr>
        <w:t>298000, Республика Крым, г</w:t>
      </w:r>
      <w:proofErr w:type="gramStart"/>
      <w:r w:rsidRPr="00103666">
        <w:rPr>
          <w:rFonts w:ascii="Arial" w:hAnsi="Arial" w:cs="Arial"/>
          <w:sz w:val="22"/>
          <w:szCs w:val="22"/>
        </w:rPr>
        <w:t>.С</w:t>
      </w:r>
      <w:proofErr w:type="gramEnd"/>
      <w:r w:rsidRPr="00103666">
        <w:rPr>
          <w:rFonts w:ascii="Arial" w:hAnsi="Arial" w:cs="Arial"/>
          <w:sz w:val="22"/>
          <w:szCs w:val="22"/>
        </w:rPr>
        <w:t>удак,</w:t>
      </w:r>
      <w:r w:rsidRPr="00103666">
        <w:rPr>
          <w:rFonts w:ascii="Arial" w:hAnsi="Arial" w:cs="Arial"/>
          <w:color w:val="222222"/>
          <w:spacing w:val="5"/>
          <w:sz w:val="22"/>
          <w:szCs w:val="22"/>
          <w:shd w:val="clear" w:color="auto" w:fill="FFFFFF"/>
        </w:rPr>
        <w:t xml:space="preserve"> ул. Ленина, д. 33.</w:t>
      </w:r>
    </w:p>
    <w:p w:rsidR="004C79B0" w:rsidRPr="00C51A28" w:rsidRDefault="004C79B0" w:rsidP="004C79B0">
      <w:pPr>
        <w:shd w:val="clear" w:color="auto" w:fill="FFFFFF"/>
        <w:ind w:firstLine="708"/>
        <w:rPr>
          <w:rFonts w:ascii="Arial" w:hAnsi="Arial" w:cs="Arial"/>
          <w:color w:val="222222"/>
          <w:spacing w:val="5"/>
          <w:sz w:val="22"/>
          <w:szCs w:val="22"/>
          <w:shd w:val="clear" w:color="auto" w:fill="FFFFFF"/>
          <w:lang w:val="en-US"/>
        </w:rPr>
      </w:pPr>
      <w:r w:rsidRPr="00103666">
        <w:rPr>
          <w:rFonts w:ascii="Arial" w:hAnsi="Arial" w:cs="Arial"/>
          <w:color w:val="222222"/>
          <w:spacing w:val="5"/>
          <w:sz w:val="22"/>
          <w:szCs w:val="22"/>
          <w:shd w:val="clear" w:color="auto" w:fill="FFFFFF"/>
        </w:rPr>
        <w:t>тел</w:t>
      </w:r>
      <w:r w:rsidRPr="00C51A28">
        <w:rPr>
          <w:rFonts w:ascii="Arial" w:hAnsi="Arial" w:cs="Arial"/>
          <w:color w:val="222222"/>
          <w:spacing w:val="5"/>
          <w:sz w:val="22"/>
          <w:szCs w:val="22"/>
          <w:shd w:val="clear" w:color="auto" w:fill="FFFFFF"/>
          <w:lang w:val="en-US"/>
        </w:rPr>
        <w:t>.: 8 800 500 38 59</w:t>
      </w:r>
    </w:p>
    <w:p w:rsidR="004C79B0" w:rsidRPr="00AB4F49" w:rsidRDefault="004C79B0" w:rsidP="004C79B0">
      <w:pPr>
        <w:shd w:val="clear" w:color="auto" w:fill="FFFFFF"/>
        <w:ind w:firstLine="708"/>
        <w:rPr>
          <w:rStyle w:val="a8"/>
          <w:rFonts w:ascii="Arial" w:hAnsi="Arial" w:cs="Arial"/>
          <w:spacing w:val="5"/>
          <w:sz w:val="22"/>
          <w:szCs w:val="22"/>
          <w:shd w:val="clear" w:color="auto" w:fill="FFFFFF"/>
        </w:rPr>
      </w:pPr>
      <w:proofErr w:type="gramStart"/>
      <w:r w:rsidRPr="00103666">
        <w:rPr>
          <w:rFonts w:ascii="Arial" w:hAnsi="Arial" w:cs="Arial"/>
          <w:color w:val="222222"/>
          <w:spacing w:val="5"/>
          <w:sz w:val="22"/>
          <w:szCs w:val="22"/>
          <w:shd w:val="clear" w:color="auto" w:fill="FFFFFF"/>
          <w:lang w:val="en-US"/>
        </w:rPr>
        <w:t>e</w:t>
      </w:r>
      <w:r w:rsidRPr="00AB4F49">
        <w:rPr>
          <w:rFonts w:ascii="Arial" w:hAnsi="Arial" w:cs="Arial"/>
          <w:color w:val="222222"/>
          <w:spacing w:val="5"/>
          <w:sz w:val="22"/>
          <w:szCs w:val="22"/>
          <w:shd w:val="clear" w:color="auto" w:fill="FFFFFF"/>
        </w:rPr>
        <w:t>-</w:t>
      </w:r>
      <w:r w:rsidRPr="00103666">
        <w:rPr>
          <w:rFonts w:ascii="Arial" w:hAnsi="Arial" w:cs="Arial"/>
          <w:color w:val="222222"/>
          <w:spacing w:val="5"/>
          <w:sz w:val="22"/>
          <w:szCs w:val="22"/>
          <w:shd w:val="clear" w:color="auto" w:fill="FFFFFF"/>
          <w:lang w:val="en-US"/>
        </w:rPr>
        <w:t>mail</w:t>
      </w:r>
      <w:proofErr w:type="gramEnd"/>
      <w:r w:rsidRPr="00AB4F49">
        <w:rPr>
          <w:rFonts w:ascii="Arial" w:hAnsi="Arial" w:cs="Arial"/>
          <w:color w:val="222222"/>
          <w:spacing w:val="5"/>
          <w:sz w:val="22"/>
          <w:szCs w:val="22"/>
          <w:shd w:val="clear" w:color="auto" w:fill="FFFFFF"/>
        </w:rPr>
        <w:t xml:space="preserve">: </w:t>
      </w:r>
      <w:hyperlink r:id="rId294" w:history="1">
        <w:r w:rsidRPr="00103666">
          <w:rPr>
            <w:rStyle w:val="a8"/>
            <w:rFonts w:ascii="Arial" w:hAnsi="Arial" w:cs="Arial"/>
            <w:spacing w:val="5"/>
            <w:sz w:val="22"/>
            <w:szCs w:val="22"/>
            <w:shd w:val="clear" w:color="auto" w:fill="FFFFFF"/>
            <w:lang w:val="en-US"/>
          </w:rPr>
          <w:t>sudak</w:t>
        </w:r>
        <w:r w:rsidRPr="00AB4F49">
          <w:rPr>
            <w:rStyle w:val="a8"/>
            <w:rFonts w:ascii="Arial" w:hAnsi="Arial" w:cs="Arial"/>
            <w:spacing w:val="5"/>
            <w:sz w:val="22"/>
            <w:szCs w:val="22"/>
            <w:shd w:val="clear" w:color="auto" w:fill="FFFFFF"/>
          </w:rPr>
          <w:t>@</w:t>
        </w:r>
        <w:r w:rsidRPr="00103666">
          <w:rPr>
            <w:rStyle w:val="a8"/>
            <w:rFonts w:ascii="Arial" w:hAnsi="Arial" w:cs="Arial"/>
            <w:spacing w:val="5"/>
            <w:sz w:val="22"/>
            <w:szCs w:val="22"/>
            <w:shd w:val="clear" w:color="auto" w:fill="FFFFFF"/>
            <w:lang w:val="en-US"/>
          </w:rPr>
          <w:t>frbk</w:t>
        </w:r>
        <w:r w:rsidRPr="00AB4F49">
          <w:rPr>
            <w:rStyle w:val="a8"/>
            <w:rFonts w:ascii="Arial" w:hAnsi="Arial" w:cs="Arial"/>
            <w:spacing w:val="5"/>
            <w:sz w:val="22"/>
            <w:szCs w:val="22"/>
            <w:shd w:val="clear" w:color="auto" w:fill="FFFFFF"/>
          </w:rPr>
          <w:t>.</w:t>
        </w:r>
        <w:r w:rsidRPr="00103666">
          <w:rPr>
            <w:rStyle w:val="a8"/>
            <w:rFonts w:ascii="Arial" w:hAnsi="Arial" w:cs="Arial"/>
            <w:spacing w:val="5"/>
            <w:sz w:val="22"/>
            <w:szCs w:val="22"/>
            <w:shd w:val="clear" w:color="auto" w:fill="FFFFFF"/>
            <w:lang w:val="en-US"/>
          </w:rPr>
          <w:t>ru</w:t>
        </w:r>
      </w:hyperlink>
    </w:p>
    <w:p w:rsidR="004C79B0" w:rsidRPr="00AB4F49" w:rsidRDefault="004C79B0" w:rsidP="004C79B0">
      <w:pPr>
        <w:shd w:val="clear" w:color="auto" w:fill="FFFFFF"/>
        <w:ind w:firstLine="708"/>
        <w:rPr>
          <w:rStyle w:val="a8"/>
          <w:rFonts w:ascii="Arial" w:hAnsi="Arial" w:cs="Arial"/>
          <w:color w:val="auto"/>
          <w:spacing w:val="5"/>
          <w:sz w:val="22"/>
          <w:szCs w:val="22"/>
          <w:u w:val="none"/>
          <w:shd w:val="clear" w:color="auto" w:fill="FFFFFF"/>
        </w:rPr>
      </w:pP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Консультации по вопросам осуществления предпринимательской деятельности на территории городского округа Судак необходимо обращаться </w:t>
      </w:r>
      <w:proofErr w:type="gramStart"/>
      <w:r w:rsidRPr="00103666">
        <w:rPr>
          <w:rFonts w:ascii="Arial" w:eastAsia="Times New Roman" w:hAnsi="Arial" w:cs="Arial"/>
          <w:bCs/>
          <w:color w:val="000000"/>
          <w:sz w:val="22"/>
          <w:szCs w:val="22"/>
          <w:lang w:eastAsia="ru-RU"/>
        </w:rPr>
        <w:t>в</w:t>
      </w:r>
      <w:proofErr w:type="gramEnd"/>
    </w:p>
    <w:p w:rsidR="004C79B0" w:rsidRPr="005C6005" w:rsidRDefault="004C79B0" w:rsidP="004C79B0">
      <w:pPr>
        <w:ind w:firstLine="709"/>
        <w:rPr>
          <w:rFonts w:ascii="Arial" w:eastAsia="Times New Roman" w:hAnsi="Arial" w:cs="Arial"/>
          <w:b/>
          <w:bCs/>
          <w:color w:val="000000"/>
          <w:sz w:val="22"/>
          <w:szCs w:val="22"/>
          <w:lang w:eastAsia="ru-RU"/>
        </w:rPr>
      </w:pPr>
      <w:r w:rsidRPr="005C6005">
        <w:rPr>
          <w:rFonts w:ascii="Arial" w:eastAsia="Times New Roman" w:hAnsi="Arial" w:cs="Arial"/>
          <w:b/>
          <w:bCs/>
          <w:color w:val="000000"/>
          <w:sz w:val="22"/>
          <w:szCs w:val="22"/>
          <w:lang w:eastAsia="ru-RU"/>
        </w:rPr>
        <w:t xml:space="preserve">Сектор инвестиций и предпринимательства </w:t>
      </w:r>
      <w:proofErr w:type="gramStart"/>
      <w:r w:rsidRPr="005C6005">
        <w:rPr>
          <w:rFonts w:ascii="Arial" w:eastAsia="Times New Roman" w:hAnsi="Arial" w:cs="Arial"/>
          <w:b/>
          <w:bCs/>
          <w:color w:val="000000"/>
          <w:sz w:val="22"/>
          <w:szCs w:val="22"/>
          <w:lang w:eastAsia="ru-RU"/>
        </w:rPr>
        <w:t>управления экономического развития администрации города Судака</w:t>
      </w:r>
      <w:proofErr w:type="gramEnd"/>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298000, Республика Крым, г</w:t>
      </w:r>
      <w:proofErr w:type="gramStart"/>
      <w:r w:rsidRPr="00103666">
        <w:rPr>
          <w:rFonts w:ascii="Arial" w:eastAsia="Times New Roman" w:hAnsi="Arial" w:cs="Arial"/>
          <w:bCs/>
          <w:color w:val="000000"/>
          <w:sz w:val="22"/>
          <w:szCs w:val="22"/>
          <w:lang w:eastAsia="ru-RU"/>
        </w:rPr>
        <w:t>.С</w:t>
      </w:r>
      <w:proofErr w:type="gramEnd"/>
      <w:r w:rsidRPr="00103666">
        <w:rPr>
          <w:rFonts w:ascii="Arial" w:eastAsia="Times New Roman" w:hAnsi="Arial" w:cs="Arial"/>
          <w:bCs/>
          <w:color w:val="000000"/>
          <w:sz w:val="22"/>
          <w:szCs w:val="22"/>
          <w:lang w:eastAsia="ru-RU"/>
        </w:rPr>
        <w:t>удак,</w:t>
      </w: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ул</w:t>
      </w:r>
      <w:proofErr w:type="gramStart"/>
      <w:r w:rsidRPr="00103666">
        <w:rPr>
          <w:rFonts w:ascii="Arial" w:eastAsia="Times New Roman" w:hAnsi="Arial" w:cs="Arial"/>
          <w:bCs/>
          <w:color w:val="000000"/>
          <w:sz w:val="22"/>
          <w:szCs w:val="22"/>
          <w:lang w:eastAsia="ru-RU"/>
        </w:rPr>
        <w:t>.Л</w:t>
      </w:r>
      <w:proofErr w:type="gramEnd"/>
      <w:r w:rsidRPr="00103666">
        <w:rPr>
          <w:rFonts w:ascii="Arial" w:eastAsia="Times New Roman" w:hAnsi="Arial" w:cs="Arial"/>
          <w:bCs/>
          <w:color w:val="000000"/>
          <w:sz w:val="22"/>
          <w:szCs w:val="22"/>
          <w:lang w:eastAsia="ru-RU"/>
        </w:rPr>
        <w:t>енина, 85-а, каб. 214, 316</w:t>
      </w: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тел.: +7 (36566) 3-12-44, 3-45-96</w:t>
      </w:r>
    </w:p>
    <w:p w:rsidR="004C79B0" w:rsidRPr="00103666" w:rsidRDefault="004C79B0" w:rsidP="004C79B0">
      <w:pPr>
        <w:ind w:firstLine="709"/>
        <w:rPr>
          <w:rFonts w:ascii="Arial" w:eastAsia="Times New Roman" w:hAnsi="Arial" w:cs="Arial"/>
          <w:bCs/>
          <w:color w:val="000000"/>
          <w:sz w:val="22"/>
          <w:szCs w:val="22"/>
          <w:lang w:eastAsia="ru-RU"/>
        </w:rPr>
      </w:pPr>
      <w:proofErr w:type="gramStart"/>
      <w:r w:rsidRPr="00103666">
        <w:rPr>
          <w:rFonts w:ascii="Arial" w:eastAsia="Times New Roman" w:hAnsi="Arial" w:cs="Arial"/>
          <w:bCs/>
          <w:color w:val="000000"/>
          <w:sz w:val="22"/>
          <w:szCs w:val="22"/>
          <w:lang w:val="en-US" w:eastAsia="ru-RU"/>
        </w:rPr>
        <w:t>e</w:t>
      </w:r>
      <w:r w:rsidRPr="00103666">
        <w:rPr>
          <w:rFonts w:ascii="Arial" w:eastAsia="Times New Roman" w:hAnsi="Arial" w:cs="Arial"/>
          <w:bCs/>
          <w:color w:val="000000"/>
          <w:sz w:val="22"/>
          <w:szCs w:val="22"/>
          <w:lang w:eastAsia="ru-RU"/>
        </w:rPr>
        <w:t>-mail</w:t>
      </w:r>
      <w:proofErr w:type="gramEnd"/>
      <w:r w:rsidRPr="00103666">
        <w:rPr>
          <w:rFonts w:ascii="Arial" w:eastAsia="Times New Roman" w:hAnsi="Arial" w:cs="Arial"/>
          <w:bCs/>
          <w:color w:val="000000"/>
          <w:sz w:val="22"/>
          <w:szCs w:val="22"/>
          <w:lang w:eastAsia="ru-RU"/>
        </w:rPr>
        <w:t>: </w:t>
      </w:r>
      <w:hyperlink r:id="rId295" w:tgtFrame="_blank" w:history="1">
        <w:r w:rsidRPr="00103666">
          <w:rPr>
            <w:rFonts w:ascii="Arial" w:eastAsia="Times New Roman" w:hAnsi="Arial" w:cs="Arial"/>
            <w:bCs/>
            <w:color w:val="000000"/>
            <w:sz w:val="22"/>
            <w:szCs w:val="22"/>
            <w:lang w:eastAsia="ru-RU"/>
          </w:rPr>
          <w:t>econom@sudakgs.rk.gov.ru</w:t>
        </w:r>
      </w:hyperlink>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 xml:space="preserve">график работы: </w:t>
      </w:r>
      <w:proofErr w:type="gramStart"/>
      <w:r w:rsidRPr="00103666">
        <w:rPr>
          <w:rFonts w:ascii="Arial" w:eastAsia="Times New Roman" w:hAnsi="Arial" w:cs="Arial"/>
          <w:bCs/>
          <w:color w:val="000000"/>
          <w:sz w:val="22"/>
          <w:szCs w:val="22"/>
          <w:lang w:eastAsia="ru-RU"/>
        </w:rPr>
        <w:t>пн</w:t>
      </w:r>
      <w:proofErr w:type="gramEnd"/>
      <w:r w:rsidRPr="00103666">
        <w:rPr>
          <w:rFonts w:ascii="Arial" w:eastAsia="Times New Roman" w:hAnsi="Arial" w:cs="Arial"/>
          <w:bCs/>
          <w:color w:val="000000"/>
          <w:sz w:val="22"/>
          <w:szCs w:val="22"/>
          <w:lang w:eastAsia="ru-RU"/>
        </w:rPr>
        <w:t xml:space="preserve"> - пт с 8-00 до 17-00, перерыв с12-00 до 13-00</w:t>
      </w:r>
    </w:p>
    <w:p w:rsidR="004C79B0" w:rsidRPr="00103666" w:rsidRDefault="004C79B0" w:rsidP="004C79B0">
      <w:pPr>
        <w:ind w:firstLine="709"/>
        <w:rPr>
          <w:rFonts w:ascii="Arial" w:eastAsia="Times New Roman" w:hAnsi="Arial" w:cs="Arial"/>
          <w:bCs/>
          <w:color w:val="000000"/>
          <w:sz w:val="22"/>
          <w:szCs w:val="22"/>
          <w:lang w:eastAsia="ru-RU"/>
        </w:rPr>
      </w:pPr>
      <w:r w:rsidRPr="00103666">
        <w:rPr>
          <w:rFonts w:ascii="Arial" w:eastAsia="Times New Roman" w:hAnsi="Arial" w:cs="Arial"/>
          <w:bCs/>
          <w:color w:val="000000"/>
          <w:sz w:val="22"/>
          <w:szCs w:val="22"/>
          <w:lang w:eastAsia="ru-RU"/>
        </w:rPr>
        <w:t>сайт: </w:t>
      </w:r>
      <w:hyperlink r:id="rId296" w:tgtFrame="_blank" w:history="1">
        <w:r w:rsidRPr="00103666">
          <w:rPr>
            <w:rFonts w:ascii="Arial" w:eastAsia="Times New Roman" w:hAnsi="Arial" w:cs="Arial"/>
            <w:bCs/>
            <w:color w:val="000000"/>
            <w:sz w:val="22"/>
            <w:szCs w:val="22"/>
            <w:lang w:eastAsia="ru-RU"/>
          </w:rPr>
          <w:t>http://sudak.rk.gov.ru</w:t>
        </w:r>
      </w:hyperlink>
      <w:r w:rsidRPr="00103666">
        <w:rPr>
          <w:rFonts w:ascii="Arial" w:eastAsia="Times New Roman" w:hAnsi="Arial" w:cs="Arial"/>
          <w:bCs/>
          <w:color w:val="000000"/>
          <w:sz w:val="22"/>
          <w:szCs w:val="22"/>
          <w:lang w:eastAsia="ru-RU"/>
        </w:rPr>
        <w:t>, раздел «Предпринимателю»</w:t>
      </w:r>
      <w:r w:rsidRPr="00103666">
        <w:rPr>
          <w:rFonts w:ascii="Arial" w:hAnsi="Arial" w:cs="Arial"/>
          <w:sz w:val="22"/>
          <w:szCs w:val="22"/>
        </w:rPr>
        <w:br w:type="page"/>
      </w:r>
    </w:p>
    <w:p w:rsidR="002A659A" w:rsidRPr="00103666" w:rsidRDefault="008F73EB" w:rsidP="004C79B0">
      <w:pPr>
        <w:pStyle w:val="1"/>
        <w:jc w:val="center"/>
        <w:rPr>
          <w:rFonts w:ascii="Arial" w:hAnsi="Arial" w:cs="Arial"/>
        </w:rPr>
      </w:pPr>
      <w:bookmarkStart w:id="119" w:name="_Toc45703331"/>
      <w:r w:rsidRPr="00103666">
        <w:rPr>
          <w:rFonts w:ascii="Arial" w:hAnsi="Arial" w:cs="Arial"/>
        </w:rPr>
        <w:lastRenderedPageBreak/>
        <w:t>Центр кластерного развития Республики Крым</w:t>
      </w:r>
      <w:bookmarkEnd w:id="119"/>
    </w:p>
    <w:p w:rsidR="00345D2F" w:rsidRPr="00103666" w:rsidRDefault="00345D2F" w:rsidP="00053B08">
      <w:pPr>
        <w:shd w:val="clear" w:color="auto" w:fill="FFFFFF"/>
        <w:spacing w:line="240" w:lineRule="auto"/>
        <w:ind w:firstLine="709"/>
        <w:rPr>
          <w:rFonts w:ascii="Arial" w:eastAsia="Times New Roman" w:hAnsi="Arial" w:cs="Arial"/>
          <w:color w:val="000000"/>
          <w:sz w:val="22"/>
          <w:szCs w:val="22"/>
          <w:lang w:eastAsia="ru-RU"/>
        </w:rPr>
      </w:pPr>
      <w:r w:rsidRPr="00103666">
        <w:rPr>
          <w:rFonts w:ascii="Arial" w:eastAsia="Times New Roman" w:hAnsi="Arial" w:cs="Arial"/>
          <w:color w:val="000000"/>
          <w:sz w:val="22"/>
          <w:szCs w:val="22"/>
          <w:lang w:eastAsia="ru-RU"/>
        </w:rPr>
        <w:t xml:space="preserve">Центр кластерного развития Республики Крым (ЦКР) </w:t>
      </w:r>
      <w:r w:rsidR="00053B08" w:rsidRPr="00103666">
        <w:rPr>
          <w:rFonts w:ascii="Arial" w:eastAsia="Times New Roman" w:hAnsi="Arial" w:cs="Arial"/>
          <w:color w:val="000000"/>
          <w:sz w:val="22"/>
          <w:szCs w:val="22"/>
          <w:lang w:eastAsia="ru-RU"/>
        </w:rPr>
        <w:t>-</w:t>
      </w:r>
      <w:r w:rsidRPr="00103666">
        <w:rPr>
          <w:rFonts w:ascii="Arial" w:eastAsia="Times New Roman" w:hAnsi="Arial" w:cs="Arial"/>
          <w:color w:val="000000"/>
          <w:sz w:val="22"/>
          <w:szCs w:val="22"/>
          <w:lang w:eastAsia="ru-RU"/>
        </w:rPr>
        <w:t xml:space="preserve"> структурное подразделение </w:t>
      </w:r>
      <w:r w:rsidR="00053B08" w:rsidRPr="00103666">
        <w:rPr>
          <w:rFonts w:ascii="Arial" w:eastAsia="Times New Roman" w:hAnsi="Arial" w:cs="Arial"/>
          <w:color w:val="000000"/>
          <w:sz w:val="22"/>
          <w:szCs w:val="22"/>
          <w:lang w:eastAsia="ru-RU"/>
        </w:rPr>
        <w:t xml:space="preserve">НО </w:t>
      </w:r>
      <w:r w:rsidRPr="00103666">
        <w:rPr>
          <w:rFonts w:ascii="Arial" w:eastAsia="Times New Roman" w:hAnsi="Arial" w:cs="Arial"/>
          <w:color w:val="000000"/>
          <w:sz w:val="22"/>
          <w:szCs w:val="22"/>
          <w:lang w:eastAsia="ru-RU"/>
        </w:rPr>
        <w:t>«Крымский государственный фонд поддержки предпринимательства».</w:t>
      </w:r>
    </w:p>
    <w:p w:rsidR="00053B08" w:rsidRPr="00103666" w:rsidRDefault="00053B08" w:rsidP="00053B08">
      <w:pPr>
        <w:shd w:val="clear" w:color="auto" w:fill="FFFFFF"/>
        <w:spacing w:line="240" w:lineRule="auto"/>
        <w:ind w:firstLine="709"/>
        <w:rPr>
          <w:rFonts w:ascii="Arial" w:eastAsia="Times New Roman" w:hAnsi="Arial" w:cs="Arial"/>
          <w:color w:val="000000"/>
          <w:sz w:val="22"/>
          <w:szCs w:val="22"/>
          <w:lang w:eastAsia="ru-RU"/>
        </w:rPr>
      </w:pPr>
      <w:r w:rsidRPr="00103666">
        <w:rPr>
          <w:rFonts w:ascii="Arial" w:eastAsia="Times New Roman" w:hAnsi="Arial" w:cs="Arial"/>
          <w:b/>
          <w:bCs/>
          <w:color w:val="000000"/>
          <w:sz w:val="22"/>
          <w:szCs w:val="22"/>
          <w:lang w:eastAsia="ru-RU"/>
        </w:rPr>
        <w:t xml:space="preserve">Целью ЦКР </w:t>
      </w:r>
      <w:r w:rsidRPr="00103666">
        <w:rPr>
          <w:rFonts w:ascii="Arial" w:eastAsia="Times New Roman" w:hAnsi="Arial" w:cs="Arial"/>
          <w:color w:val="000000"/>
          <w:sz w:val="22"/>
          <w:szCs w:val="22"/>
          <w:lang w:eastAsia="ru-RU"/>
        </w:rPr>
        <w:t>является повышение конкурентоспособности крымской продукции путем совершенствования технологии и повышения эффективности производства.</w:t>
      </w:r>
    </w:p>
    <w:p w:rsidR="00345D2F" w:rsidRPr="00103666" w:rsidRDefault="009F09F5" w:rsidP="00053B08">
      <w:pPr>
        <w:shd w:val="clear" w:color="auto" w:fill="FFFFFF"/>
        <w:spacing w:line="240" w:lineRule="auto"/>
        <w:ind w:firstLine="709"/>
        <w:rPr>
          <w:rFonts w:ascii="Arial" w:eastAsia="Times New Roman" w:hAnsi="Arial" w:cs="Arial"/>
          <w:color w:val="000000"/>
          <w:sz w:val="22"/>
          <w:szCs w:val="22"/>
          <w:lang w:eastAsia="ru-RU"/>
        </w:rPr>
      </w:pPr>
      <w:r w:rsidRPr="00103666">
        <w:rPr>
          <w:rFonts w:ascii="Arial" w:eastAsia="Times New Roman" w:hAnsi="Arial" w:cs="Arial"/>
          <w:b/>
          <w:bCs/>
          <w:color w:val="000000"/>
          <w:sz w:val="22"/>
          <w:szCs w:val="22"/>
          <w:lang w:eastAsia="ru-RU"/>
        </w:rPr>
        <w:t>К</w:t>
      </w:r>
      <w:r w:rsidR="00345D2F" w:rsidRPr="00103666">
        <w:rPr>
          <w:rFonts w:ascii="Arial" w:eastAsia="Times New Roman" w:hAnsi="Arial" w:cs="Arial"/>
          <w:b/>
          <w:bCs/>
          <w:color w:val="000000"/>
          <w:sz w:val="22"/>
          <w:szCs w:val="22"/>
          <w:lang w:eastAsia="ru-RU"/>
        </w:rPr>
        <w:t xml:space="preserve">ластер </w:t>
      </w:r>
      <w:r w:rsidR="00345D2F" w:rsidRPr="00103666">
        <w:rPr>
          <w:rFonts w:ascii="Arial" w:eastAsia="Times New Roman" w:hAnsi="Arial" w:cs="Arial"/>
          <w:color w:val="000000"/>
          <w:sz w:val="22"/>
          <w:szCs w:val="22"/>
          <w:lang w:eastAsia="ru-RU"/>
        </w:rPr>
        <w:t>– объединение предприятий, поставщиков оборудования, комплектующих, специализированных производственных и сервисных услуг, научно-исследовательских и образовательных организаций, связанных отношениями территориальной близости и функциональной зависимости в сфере производст</w:t>
      </w:r>
      <w:r w:rsidR="00053B08" w:rsidRPr="00103666">
        <w:rPr>
          <w:rFonts w:ascii="Arial" w:eastAsia="Times New Roman" w:hAnsi="Arial" w:cs="Arial"/>
          <w:color w:val="000000"/>
          <w:sz w:val="22"/>
          <w:szCs w:val="22"/>
          <w:lang w:eastAsia="ru-RU"/>
        </w:rPr>
        <w:t>ва и реализации товаров и услуг</w:t>
      </w:r>
      <w:r w:rsidR="00345D2F" w:rsidRPr="00103666">
        <w:rPr>
          <w:rFonts w:ascii="Arial" w:eastAsia="Times New Roman" w:hAnsi="Arial" w:cs="Arial"/>
          <w:color w:val="000000"/>
          <w:sz w:val="22"/>
          <w:szCs w:val="22"/>
          <w:lang w:eastAsia="ru-RU"/>
        </w:rPr>
        <w:t>.</w:t>
      </w:r>
    </w:p>
    <w:p w:rsidR="00053B08" w:rsidRPr="00103666" w:rsidRDefault="00053B08" w:rsidP="00053B08">
      <w:pPr>
        <w:pStyle w:val="a3"/>
        <w:shd w:val="clear" w:color="auto" w:fill="FFFFFF"/>
        <w:spacing w:before="0" w:beforeAutospacing="0" w:after="0" w:afterAutospacing="0"/>
        <w:ind w:firstLine="709"/>
        <w:rPr>
          <w:rFonts w:ascii="Arial" w:hAnsi="Arial" w:cs="Arial"/>
          <w:b/>
          <w:color w:val="000000"/>
          <w:sz w:val="22"/>
          <w:szCs w:val="22"/>
        </w:rPr>
      </w:pPr>
      <w:r w:rsidRPr="00103666">
        <w:rPr>
          <w:rStyle w:val="ac"/>
          <w:rFonts w:ascii="Arial" w:hAnsi="Arial" w:cs="Arial"/>
          <w:b w:val="0"/>
          <w:color w:val="000000"/>
          <w:sz w:val="22"/>
          <w:szCs w:val="22"/>
        </w:rPr>
        <w:t>Участникамии кластера могут стать субъекты малого и среднего предпринимательства, зарегистрированные на территории Республики Крым.</w:t>
      </w:r>
    </w:p>
    <w:p w:rsidR="00053B08" w:rsidRPr="00103666" w:rsidRDefault="00053B08" w:rsidP="000009DA">
      <w:pPr>
        <w:shd w:val="clear" w:color="auto" w:fill="FFFFFF"/>
        <w:spacing w:line="240" w:lineRule="auto"/>
        <w:ind w:left="720"/>
        <w:jc w:val="left"/>
        <w:rPr>
          <w:rFonts w:ascii="Arial" w:hAnsi="Arial" w:cs="Arial"/>
          <w:color w:val="000000"/>
          <w:sz w:val="22"/>
          <w:szCs w:val="22"/>
        </w:rPr>
      </w:pPr>
      <w:r w:rsidRPr="00103666">
        <w:rPr>
          <w:rFonts w:ascii="Arial" w:hAnsi="Arial" w:cs="Arial"/>
          <w:color w:val="000000"/>
          <w:sz w:val="22"/>
          <w:szCs w:val="22"/>
        </w:rPr>
        <w:t xml:space="preserve">ЦКР </w:t>
      </w:r>
      <w:r w:rsidR="000009DA" w:rsidRPr="00103666">
        <w:rPr>
          <w:rFonts w:ascii="Arial" w:hAnsi="Arial" w:cs="Arial"/>
          <w:color w:val="000000"/>
          <w:sz w:val="22"/>
          <w:szCs w:val="22"/>
        </w:rPr>
        <w:t>с</w:t>
      </w:r>
      <w:r w:rsidRPr="00103666">
        <w:rPr>
          <w:rFonts w:ascii="Arial" w:hAnsi="Arial" w:cs="Arial"/>
          <w:color w:val="000000"/>
          <w:sz w:val="22"/>
          <w:szCs w:val="22"/>
        </w:rPr>
        <w:t>убсидир</w:t>
      </w:r>
      <w:r w:rsidR="000009DA" w:rsidRPr="00103666">
        <w:rPr>
          <w:rFonts w:ascii="Arial" w:hAnsi="Arial" w:cs="Arial"/>
          <w:color w:val="000000"/>
          <w:sz w:val="22"/>
          <w:szCs w:val="22"/>
        </w:rPr>
        <w:t>у</w:t>
      </w:r>
      <w:r w:rsidRPr="00103666">
        <w:rPr>
          <w:rFonts w:ascii="Arial" w:hAnsi="Arial" w:cs="Arial"/>
          <w:color w:val="000000"/>
          <w:sz w:val="22"/>
          <w:szCs w:val="22"/>
        </w:rPr>
        <w:t>е</w:t>
      </w:r>
      <w:r w:rsidR="000009DA" w:rsidRPr="00103666">
        <w:rPr>
          <w:rFonts w:ascii="Arial" w:hAnsi="Arial" w:cs="Arial"/>
          <w:color w:val="000000"/>
          <w:sz w:val="22"/>
          <w:szCs w:val="22"/>
        </w:rPr>
        <w:t>т</w:t>
      </w:r>
      <w:r w:rsidRPr="00103666">
        <w:rPr>
          <w:rFonts w:ascii="Arial" w:hAnsi="Arial" w:cs="Arial"/>
          <w:color w:val="000000"/>
          <w:sz w:val="22"/>
          <w:szCs w:val="22"/>
        </w:rPr>
        <w:t xml:space="preserve"> до 95% затрат на услуги сторонних организаций в части:</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маркетинговых услуг, включая услуги по брендированию, позиционированию, разработке и продвижению зонтичных брендов региональных кластеров, продвижению и выводу на новый рынок продуктов (услуг) предприятий участников кластеров;</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организация и проведение мероприятий (тренингов, вебинаров, круглых столов, конференций, семинаров и иных публичных мероприятий) с привлечением сторонних преподавателей с целью обучения сотрудников предприятий СМСП, являющихся участниками региональных кластеров;</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проведение публичных мероприятий (тренингов, вебинаров, круглых столов, конференций, семинаров и иных публичных мероприятий) по вопросу повышения эффективности работы предприятия;</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оказание консультационных услуг по вопросам правового обеспечения деятельности СМСП;</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организация участия предприятий СМСП, являющихся участниками кластеров, 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 и др.);</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проведение информационных кампаний в средствах массовой информации для участников территориальных кластеров, а также по освещению деятельности территориальных кластеров и перспектив их развития;</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подготовка бизнес-планов, технико-экономических обоснований совместных кластерных проектов предприятий СМСП, являющихся участниками кластеров;</w:t>
      </w:r>
    </w:p>
    <w:p w:rsidR="00053B08" w:rsidRPr="00103666" w:rsidRDefault="00053B08" w:rsidP="001E61A5">
      <w:pPr>
        <w:numPr>
          <w:ilvl w:val="1"/>
          <w:numId w:val="28"/>
        </w:numPr>
        <w:shd w:val="clear" w:color="auto" w:fill="FFFFFF"/>
        <w:tabs>
          <w:tab w:val="clear" w:pos="1637"/>
          <w:tab w:val="num" w:pos="0"/>
          <w:tab w:val="left" w:pos="993"/>
        </w:tabs>
        <w:spacing w:line="240" w:lineRule="auto"/>
        <w:ind w:left="0" w:firstLine="709"/>
        <w:rPr>
          <w:rFonts w:ascii="Arial" w:hAnsi="Arial" w:cs="Arial"/>
          <w:color w:val="000000"/>
          <w:sz w:val="22"/>
          <w:szCs w:val="22"/>
        </w:rPr>
      </w:pPr>
      <w:r w:rsidRPr="00103666">
        <w:rPr>
          <w:rFonts w:ascii="Arial" w:hAnsi="Arial" w:cs="Arial"/>
          <w:color w:val="000000"/>
          <w:sz w:val="22"/>
          <w:szCs w:val="22"/>
        </w:rPr>
        <w:t>организация работ по обеспечению соответствия продукции предприятий СМСП, являющихся участниками кластеров, требованиям потребителей.</w:t>
      </w:r>
    </w:p>
    <w:p w:rsidR="000009DA" w:rsidRPr="00103666" w:rsidRDefault="000009DA" w:rsidP="001E61A5">
      <w:pPr>
        <w:shd w:val="clear" w:color="auto" w:fill="FFFFFF"/>
        <w:tabs>
          <w:tab w:val="left" w:pos="993"/>
        </w:tabs>
        <w:spacing w:line="240" w:lineRule="auto"/>
        <w:ind w:left="709"/>
        <w:rPr>
          <w:rFonts w:ascii="Arial" w:hAnsi="Arial" w:cs="Arial"/>
          <w:color w:val="000000"/>
          <w:sz w:val="22"/>
          <w:szCs w:val="22"/>
        </w:rPr>
      </w:pPr>
      <w:r w:rsidRPr="00103666">
        <w:rPr>
          <w:rFonts w:ascii="Arial" w:hAnsi="Arial" w:cs="Arial"/>
          <w:color w:val="000000"/>
          <w:sz w:val="22"/>
          <w:szCs w:val="22"/>
        </w:rPr>
        <w:t>На базе ЦКР действуют следующие кластеры:</w:t>
      </w:r>
    </w:p>
    <w:p w:rsidR="000009DA" w:rsidRPr="00103666" w:rsidRDefault="000009DA" w:rsidP="001E61A5">
      <w:pPr>
        <w:numPr>
          <w:ilvl w:val="1"/>
          <w:numId w:val="27"/>
        </w:numPr>
        <w:shd w:val="clear" w:color="auto" w:fill="FFFFFF"/>
        <w:tabs>
          <w:tab w:val="left" w:pos="993"/>
        </w:tabs>
        <w:spacing w:line="240" w:lineRule="auto"/>
        <w:rPr>
          <w:rFonts w:ascii="Arial" w:hAnsi="Arial" w:cs="Arial"/>
          <w:color w:val="000000"/>
          <w:sz w:val="22"/>
          <w:szCs w:val="22"/>
        </w:rPr>
      </w:pPr>
      <w:r w:rsidRPr="00103666">
        <w:rPr>
          <w:rFonts w:ascii="Arial" w:hAnsi="Arial" w:cs="Arial"/>
          <w:color w:val="000000"/>
          <w:sz w:val="22"/>
          <w:szCs w:val="22"/>
        </w:rPr>
        <w:t>агропромышленный биотехнологический кластер;</w:t>
      </w:r>
    </w:p>
    <w:p w:rsidR="000009DA" w:rsidRPr="00103666" w:rsidRDefault="000009DA" w:rsidP="001E61A5">
      <w:pPr>
        <w:numPr>
          <w:ilvl w:val="1"/>
          <w:numId w:val="27"/>
        </w:numPr>
        <w:shd w:val="clear" w:color="auto" w:fill="FFFFFF"/>
        <w:tabs>
          <w:tab w:val="left" w:pos="993"/>
        </w:tabs>
        <w:spacing w:line="240" w:lineRule="auto"/>
        <w:rPr>
          <w:rFonts w:ascii="Arial" w:hAnsi="Arial" w:cs="Arial"/>
          <w:color w:val="000000"/>
          <w:sz w:val="22"/>
          <w:szCs w:val="22"/>
        </w:rPr>
      </w:pPr>
      <w:r w:rsidRPr="00103666">
        <w:rPr>
          <w:rFonts w:ascii="Arial" w:hAnsi="Arial" w:cs="Arial"/>
          <w:color w:val="000000"/>
          <w:sz w:val="22"/>
          <w:szCs w:val="22"/>
        </w:rPr>
        <w:t>медико-биологический кластер;</w:t>
      </w:r>
    </w:p>
    <w:p w:rsidR="000009DA" w:rsidRPr="00103666" w:rsidRDefault="000009DA" w:rsidP="001E61A5">
      <w:pPr>
        <w:numPr>
          <w:ilvl w:val="1"/>
          <w:numId w:val="27"/>
        </w:numPr>
        <w:shd w:val="clear" w:color="auto" w:fill="FFFFFF"/>
        <w:tabs>
          <w:tab w:val="left" w:pos="993"/>
        </w:tabs>
        <w:spacing w:line="240" w:lineRule="auto"/>
        <w:rPr>
          <w:rFonts w:ascii="Arial" w:hAnsi="Arial" w:cs="Arial"/>
          <w:color w:val="000000"/>
          <w:sz w:val="22"/>
          <w:szCs w:val="22"/>
        </w:rPr>
      </w:pPr>
      <w:r w:rsidRPr="00103666">
        <w:rPr>
          <w:rFonts w:ascii="Arial" w:hAnsi="Arial" w:cs="Arial"/>
          <w:color w:val="000000"/>
          <w:sz w:val="22"/>
          <w:szCs w:val="22"/>
        </w:rPr>
        <w:t>кластер производства локального электротранспорта;</w:t>
      </w:r>
    </w:p>
    <w:p w:rsidR="000009DA" w:rsidRPr="00103666" w:rsidRDefault="000009DA" w:rsidP="001E61A5">
      <w:pPr>
        <w:numPr>
          <w:ilvl w:val="1"/>
          <w:numId w:val="27"/>
        </w:numPr>
        <w:shd w:val="clear" w:color="auto" w:fill="FFFFFF"/>
        <w:tabs>
          <w:tab w:val="left" w:pos="993"/>
        </w:tabs>
        <w:spacing w:line="240" w:lineRule="auto"/>
        <w:rPr>
          <w:rFonts w:ascii="Arial" w:hAnsi="Arial" w:cs="Arial"/>
          <w:color w:val="000000"/>
          <w:sz w:val="22"/>
          <w:szCs w:val="22"/>
        </w:rPr>
      </w:pPr>
      <w:r w:rsidRPr="00103666">
        <w:rPr>
          <w:rFonts w:ascii="Arial" w:hAnsi="Arial" w:cs="Arial"/>
          <w:color w:val="000000"/>
          <w:sz w:val="22"/>
          <w:szCs w:val="22"/>
        </w:rPr>
        <w:t>туристический кластер;</w:t>
      </w:r>
    </w:p>
    <w:p w:rsidR="000009DA" w:rsidRPr="00103666" w:rsidRDefault="000009DA" w:rsidP="001E61A5">
      <w:pPr>
        <w:numPr>
          <w:ilvl w:val="1"/>
          <w:numId w:val="27"/>
        </w:numPr>
        <w:shd w:val="clear" w:color="auto" w:fill="FFFFFF"/>
        <w:tabs>
          <w:tab w:val="left" w:pos="993"/>
        </w:tabs>
        <w:spacing w:line="240" w:lineRule="auto"/>
        <w:rPr>
          <w:rFonts w:ascii="Arial" w:hAnsi="Arial" w:cs="Arial"/>
          <w:color w:val="000000"/>
          <w:sz w:val="22"/>
          <w:szCs w:val="22"/>
        </w:rPr>
      </w:pPr>
      <w:r w:rsidRPr="00103666">
        <w:rPr>
          <w:rFonts w:ascii="Arial" w:hAnsi="Arial" w:cs="Arial"/>
          <w:color w:val="000000"/>
          <w:sz w:val="22"/>
          <w:szCs w:val="22"/>
        </w:rPr>
        <w:t>IT кластер.</w:t>
      </w:r>
    </w:p>
    <w:p w:rsidR="000009DA" w:rsidRPr="00103666" w:rsidRDefault="000009DA" w:rsidP="000009DA">
      <w:pPr>
        <w:pStyle w:val="a3"/>
        <w:shd w:val="clear" w:color="auto" w:fill="FFFFFF"/>
        <w:spacing w:before="0" w:beforeAutospacing="0" w:after="0" w:afterAutospacing="0"/>
        <w:ind w:firstLine="709"/>
        <w:rPr>
          <w:rFonts w:ascii="Arial" w:hAnsi="Arial" w:cs="Arial"/>
          <w:sz w:val="22"/>
          <w:szCs w:val="22"/>
        </w:rPr>
      </w:pPr>
    </w:p>
    <w:p w:rsidR="000009DA" w:rsidRPr="00103666" w:rsidRDefault="000009DA" w:rsidP="000009DA">
      <w:pPr>
        <w:pStyle w:val="a3"/>
        <w:shd w:val="clear" w:color="auto" w:fill="FFFFFF"/>
        <w:spacing w:before="0" w:beforeAutospacing="0" w:after="0" w:afterAutospacing="0"/>
        <w:ind w:firstLine="709"/>
        <w:rPr>
          <w:rFonts w:ascii="Arial" w:hAnsi="Arial" w:cs="Arial"/>
          <w:sz w:val="22"/>
          <w:szCs w:val="22"/>
        </w:rPr>
      </w:pPr>
      <w:r w:rsidRPr="005C6005">
        <w:rPr>
          <w:rFonts w:ascii="Arial" w:hAnsi="Arial" w:cs="Arial"/>
          <w:b/>
          <w:sz w:val="22"/>
          <w:szCs w:val="22"/>
        </w:rPr>
        <w:t>Подробнее</w:t>
      </w:r>
      <w:r w:rsidRPr="00103666">
        <w:rPr>
          <w:rFonts w:ascii="Arial" w:hAnsi="Arial" w:cs="Arial"/>
          <w:sz w:val="22"/>
          <w:szCs w:val="22"/>
        </w:rPr>
        <w:t xml:space="preserve"> о работе ЦКР на сайте </w:t>
      </w:r>
      <w:hyperlink r:id="rId297" w:history="1">
        <w:r w:rsidRPr="00103666">
          <w:rPr>
            <w:rStyle w:val="a8"/>
            <w:rFonts w:ascii="Arial" w:hAnsi="Arial" w:cs="Arial"/>
            <w:color w:val="auto"/>
            <w:sz w:val="22"/>
            <w:szCs w:val="22"/>
          </w:rPr>
          <w:t>https://ckr.frbk.ru/</w:t>
        </w:r>
      </w:hyperlink>
      <w:r w:rsidRPr="00103666">
        <w:rPr>
          <w:rFonts w:ascii="Arial" w:hAnsi="Arial" w:cs="Arial"/>
          <w:sz w:val="22"/>
          <w:szCs w:val="22"/>
        </w:rPr>
        <w:t>.</w:t>
      </w:r>
    </w:p>
    <w:p w:rsidR="002A659A" w:rsidRPr="00103666" w:rsidRDefault="002A659A" w:rsidP="002A659A">
      <w:pPr>
        <w:pStyle w:val="a3"/>
        <w:shd w:val="clear" w:color="auto" w:fill="FFFFFF"/>
        <w:spacing w:before="0" w:beforeAutospacing="0" w:after="0" w:afterAutospacing="0"/>
        <w:ind w:firstLine="708"/>
        <w:rPr>
          <w:rFonts w:ascii="Arial" w:hAnsi="Arial" w:cs="Arial"/>
          <w:sz w:val="22"/>
          <w:szCs w:val="22"/>
        </w:rPr>
      </w:pPr>
    </w:p>
    <w:p w:rsidR="002A659A" w:rsidRPr="00103666" w:rsidRDefault="000009DA" w:rsidP="002A659A">
      <w:pPr>
        <w:pStyle w:val="a3"/>
        <w:shd w:val="clear" w:color="auto" w:fill="FFFFFF"/>
        <w:spacing w:before="0" w:beforeAutospacing="0" w:after="0" w:afterAutospacing="0"/>
        <w:ind w:firstLine="708"/>
        <w:rPr>
          <w:rFonts w:ascii="Arial" w:hAnsi="Arial" w:cs="Arial"/>
          <w:sz w:val="22"/>
          <w:szCs w:val="22"/>
        </w:rPr>
      </w:pPr>
      <w:r w:rsidRPr="00103666">
        <w:rPr>
          <w:rFonts w:ascii="Arial" w:hAnsi="Arial" w:cs="Arial"/>
          <w:sz w:val="22"/>
          <w:szCs w:val="22"/>
        </w:rPr>
        <w:t>Контакты:</w:t>
      </w:r>
    </w:p>
    <w:p w:rsidR="005C6005" w:rsidRPr="005C6005" w:rsidRDefault="005C6005" w:rsidP="002A659A">
      <w:pPr>
        <w:pStyle w:val="a3"/>
        <w:shd w:val="clear" w:color="auto" w:fill="FFFFFF"/>
        <w:spacing w:before="0" w:beforeAutospacing="0" w:after="0" w:afterAutospacing="0"/>
        <w:ind w:firstLine="708"/>
        <w:rPr>
          <w:rFonts w:ascii="Arial" w:hAnsi="Arial" w:cs="Arial"/>
          <w:b/>
          <w:sz w:val="22"/>
          <w:szCs w:val="22"/>
        </w:rPr>
      </w:pPr>
      <w:r w:rsidRPr="005C6005">
        <w:rPr>
          <w:rFonts w:ascii="Arial" w:hAnsi="Arial" w:cs="Arial"/>
          <w:b/>
          <w:color w:val="000000"/>
          <w:sz w:val="22"/>
          <w:szCs w:val="22"/>
        </w:rPr>
        <w:t>Центр кластерного развития Республики Крым</w:t>
      </w:r>
    </w:p>
    <w:p w:rsidR="002A659A" w:rsidRPr="00103666" w:rsidRDefault="002A659A" w:rsidP="002A659A">
      <w:pPr>
        <w:pStyle w:val="a3"/>
        <w:shd w:val="clear" w:color="auto" w:fill="FFFFFF"/>
        <w:spacing w:before="0" w:beforeAutospacing="0" w:after="0" w:afterAutospacing="0"/>
        <w:ind w:firstLine="708"/>
        <w:rPr>
          <w:rFonts w:ascii="Arial" w:hAnsi="Arial" w:cs="Arial"/>
          <w:sz w:val="22"/>
          <w:szCs w:val="22"/>
        </w:rPr>
      </w:pPr>
      <w:r w:rsidRPr="00103666">
        <w:rPr>
          <w:rFonts w:ascii="Arial" w:hAnsi="Arial" w:cs="Arial"/>
          <w:sz w:val="22"/>
          <w:szCs w:val="22"/>
        </w:rPr>
        <w:t>Р</w:t>
      </w:r>
      <w:r w:rsidR="000009DA" w:rsidRPr="00103666">
        <w:rPr>
          <w:rFonts w:ascii="Arial" w:hAnsi="Arial" w:cs="Arial"/>
          <w:sz w:val="22"/>
          <w:szCs w:val="22"/>
        </w:rPr>
        <w:t>еспублика Крым</w:t>
      </w:r>
      <w:r w:rsidRPr="00103666">
        <w:rPr>
          <w:rFonts w:ascii="Arial" w:hAnsi="Arial" w:cs="Arial"/>
          <w:sz w:val="22"/>
          <w:szCs w:val="22"/>
        </w:rPr>
        <w:t>, г</w:t>
      </w:r>
      <w:proofErr w:type="gramStart"/>
      <w:r w:rsidRPr="00103666">
        <w:rPr>
          <w:rFonts w:ascii="Arial" w:hAnsi="Arial" w:cs="Arial"/>
          <w:sz w:val="22"/>
          <w:szCs w:val="22"/>
        </w:rPr>
        <w:t>.С</w:t>
      </w:r>
      <w:proofErr w:type="gramEnd"/>
      <w:r w:rsidRPr="00103666">
        <w:rPr>
          <w:rFonts w:ascii="Arial" w:hAnsi="Arial" w:cs="Arial"/>
          <w:sz w:val="22"/>
          <w:szCs w:val="22"/>
        </w:rPr>
        <w:t>имферополь, ул.Севастопольская, 20-А</w:t>
      </w:r>
    </w:p>
    <w:p w:rsidR="000009DA" w:rsidRPr="00C51A28" w:rsidRDefault="00BE668D" w:rsidP="000009DA">
      <w:pPr>
        <w:pStyle w:val="a3"/>
        <w:shd w:val="clear" w:color="auto" w:fill="FFFFFF"/>
        <w:spacing w:before="0" w:beforeAutospacing="0" w:after="0" w:afterAutospacing="0"/>
        <w:ind w:firstLine="708"/>
        <w:rPr>
          <w:rStyle w:val="a8"/>
          <w:rFonts w:ascii="Arial" w:hAnsi="Arial" w:cs="Arial"/>
          <w:color w:val="auto"/>
          <w:sz w:val="22"/>
          <w:szCs w:val="22"/>
          <w:lang w:val="en-US"/>
        </w:rPr>
      </w:pPr>
      <w:hyperlink r:id="rId298" w:history="1">
        <w:r w:rsidR="000009DA" w:rsidRPr="00103666">
          <w:rPr>
            <w:rStyle w:val="a8"/>
            <w:rFonts w:ascii="Arial" w:hAnsi="Arial" w:cs="Arial"/>
            <w:color w:val="auto"/>
            <w:sz w:val="22"/>
            <w:szCs w:val="22"/>
          </w:rPr>
          <w:t>тел</w:t>
        </w:r>
        <w:r w:rsidR="000009DA" w:rsidRPr="00C51A28">
          <w:rPr>
            <w:rStyle w:val="a8"/>
            <w:rFonts w:ascii="Arial" w:hAnsi="Arial" w:cs="Arial"/>
            <w:color w:val="auto"/>
            <w:sz w:val="22"/>
            <w:szCs w:val="22"/>
            <w:lang w:val="en-US"/>
          </w:rPr>
          <w:t>.:</w:t>
        </w:r>
      </w:hyperlink>
      <w:r w:rsidR="000009DA" w:rsidRPr="00C51A28">
        <w:rPr>
          <w:rStyle w:val="a8"/>
          <w:rFonts w:ascii="Arial" w:hAnsi="Arial" w:cs="Arial"/>
          <w:color w:val="auto"/>
          <w:sz w:val="22"/>
          <w:szCs w:val="22"/>
          <w:lang w:val="en-US"/>
        </w:rPr>
        <w:t xml:space="preserve"> </w:t>
      </w:r>
      <w:hyperlink r:id="rId299" w:history="1">
        <w:hyperlink r:id="rId300" w:history="1">
          <w:r w:rsidR="000009DA" w:rsidRPr="00C51A28">
            <w:rPr>
              <w:rStyle w:val="a8"/>
              <w:rFonts w:ascii="Arial" w:hAnsi="Arial" w:cs="Arial"/>
              <w:color w:val="auto"/>
              <w:sz w:val="22"/>
              <w:szCs w:val="22"/>
              <w:lang w:val="en-US"/>
            </w:rPr>
            <w:t>8 (800) 500-38-59</w:t>
          </w:r>
        </w:hyperlink>
      </w:hyperlink>
    </w:p>
    <w:p w:rsidR="002A659A" w:rsidRPr="00103666" w:rsidRDefault="000009DA" w:rsidP="002A659A">
      <w:pPr>
        <w:pStyle w:val="a3"/>
        <w:shd w:val="clear" w:color="auto" w:fill="FFFFFF"/>
        <w:spacing w:before="0" w:beforeAutospacing="0" w:after="0" w:afterAutospacing="0"/>
        <w:ind w:firstLine="708"/>
        <w:rPr>
          <w:rStyle w:val="a8"/>
          <w:rFonts w:ascii="Arial" w:hAnsi="Arial" w:cs="Arial"/>
          <w:color w:val="auto"/>
          <w:sz w:val="22"/>
          <w:szCs w:val="22"/>
          <w:u w:val="none"/>
          <w:lang w:val="en-US"/>
        </w:rPr>
      </w:pPr>
      <w:proofErr w:type="gramStart"/>
      <w:r w:rsidRPr="00103666">
        <w:rPr>
          <w:rFonts w:ascii="Arial" w:hAnsi="Arial" w:cs="Arial"/>
          <w:sz w:val="22"/>
          <w:szCs w:val="22"/>
          <w:lang w:val="en-US"/>
        </w:rPr>
        <w:t>e-</w:t>
      </w:r>
      <w:r w:rsidR="002A659A" w:rsidRPr="00103666">
        <w:rPr>
          <w:rFonts w:ascii="Arial" w:hAnsi="Arial" w:cs="Arial"/>
          <w:sz w:val="22"/>
          <w:szCs w:val="22"/>
          <w:lang w:val="en-US"/>
        </w:rPr>
        <w:t>mail</w:t>
      </w:r>
      <w:proofErr w:type="gramEnd"/>
      <w:r w:rsidR="002A659A" w:rsidRPr="00103666">
        <w:rPr>
          <w:rFonts w:ascii="Arial" w:hAnsi="Arial" w:cs="Arial"/>
          <w:sz w:val="22"/>
          <w:szCs w:val="22"/>
          <w:lang w:val="en-US"/>
        </w:rPr>
        <w:t xml:space="preserve">: </w:t>
      </w:r>
      <w:hyperlink r:id="rId301" w:history="1">
        <w:r w:rsidR="002A659A" w:rsidRPr="00103666">
          <w:rPr>
            <w:rStyle w:val="a8"/>
            <w:rFonts w:ascii="Arial" w:hAnsi="Arial" w:cs="Arial"/>
            <w:color w:val="auto"/>
            <w:sz w:val="22"/>
            <w:szCs w:val="22"/>
            <w:lang w:val="en-US"/>
          </w:rPr>
          <w:t>ckr@frbk</w:t>
        </w:r>
      </w:hyperlink>
    </w:p>
    <w:p w:rsidR="002A659A" w:rsidRPr="00103666" w:rsidRDefault="00BE668D" w:rsidP="002A659A">
      <w:pPr>
        <w:pStyle w:val="a3"/>
        <w:shd w:val="clear" w:color="auto" w:fill="FFFFFF"/>
        <w:spacing w:before="0" w:beforeAutospacing="0" w:after="0" w:afterAutospacing="0"/>
        <w:ind w:firstLine="708"/>
        <w:rPr>
          <w:rStyle w:val="a8"/>
          <w:rFonts w:ascii="Arial" w:hAnsi="Arial" w:cs="Arial"/>
          <w:color w:val="auto"/>
          <w:sz w:val="22"/>
          <w:szCs w:val="22"/>
          <w:lang w:val="en-US"/>
        </w:rPr>
      </w:pPr>
      <w:hyperlink r:id="rId302" w:history="1">
        <w:proofErr w:type="gramStart"/>
        <w:r w:rsidR="002A659A" w:rsidRPr="00103666">
          <w:rPr>
            <w:rFonts w:ascii="Arial" w:hAnsi="Arial" w:cs="Arial"/>
            <w:sz w:val="22"/>
            <w:szCs w:val="22"/>
            <w:lang w:val="en-US"/>
          </w:rPr>
          <w:t>vk.com/clustercrimea</w:t>
        </w:r>
        <w:proofErr w:type="gramEnd"/>
      </w:hyperlink>
    </w:p>
    <w:p w:rsidR="002A659A" w:rsidRPr="00103666" w:rsidRDefault="00BE668D" w:rsidP="002A659A">
      <w:pPr>
        <w:pStyle w:val="a3"/>
        <w:shd w:val="clear" w:color="auto" w:fill="FFFFFF"/>
        <w:spacing w:before="0" w:beforeAutospacing="0" w:after="0" w:afterAutospacing="0"/>
        <w:ind w:firstLine="708"/>
        <w:rPr>
          <w:rStyle w:val="a8"/>
          <w:rFonts w:ascii="Arial" w:hAnsi="Arial" w:cs="Arial"/>
          <w:color w:val="auto"/>
          <w:sz w:val="22"/>
          <w:szCs w:val="22"/>
        </w:rPr>
      </w:pPr>
      <w:hyperlink r:id="rId303" w:history="1">
        <w:hyperlink r:id="rId304" w:history="1">
          <w:r w:rsidR="002A659A" w:rsidRPr="00103666">
            <w:rPr>
              <w:rStyle w:val="a8"/>
              <w:rFonts w:ascii="Arial" w:hAnsi="Arial" w:cs="Arial"/>
              <w:color w:val="auto"/>
              <w:sz w:val="22"/>
              <w:szCs w:val="22"/>
            </w:rPr>
            <w:t>facebook.com/ClusterCrimea</w:t>
          </w:r>
        </w:hyperlink>
      </w:hyperlink>
    </w:p>
    <w:p w:rsidR="002A659A" w:rsidRPr="00103666" w:rsidRDefault="00BE668D" w:rsidP="000009DA">
      <w:pPr>
        <w:pStyle w:val="a3"/>
        <w:shd w:val="clear" w:color="auto" w:fill="FFFFFF"/>
        <w:spacing w:before="0" w:beforeAutospacing="0" w:after="0" w:afterAutospacing="0"/>
        <w:ind w:firstLine="708"/>
        <w:rPr>
          <w:rFonts w:ascii="Arial" w:hAnsi="Arial" w:cs="Arial"/>
          <w:b/>
          <w:bCs/>
          <w:caps/>
          <w:spacing w:val="15"/>
          <w:sz w:val="22"/>
          <w:szCs w:val="22"/>
        </w:rPr>
      </w:pPr>
      <w:hyperlink r:id="rId305" w:history="1">
        <w:r w:rsidR="002A659A" w:rsidRPr="00103666">
          <w:rPr>
            <w:rFonts w:ascii="Arial" w:hAnsi="Arial" w:cs="Arial"/>
            <w:sz w:val="22"/>
            <w:szCs w:val="22"/>
          </w:rPr>
          <w:t>instagram.com/clustercrimea</w:t>
        </w:r>
      </w:hyperlink>
      <w:r w:rsidR="000009DA" w:rsidRPr="00103666">
        <w:rPr>
          <w:rFonts w:ascii="Arial" w:hAnsi="Arial" w:cs="Arial"/>
          <w:sz w:val="22"/>
          <w:szCs w:val="22"/>
        </w:rPr>
        <w:t>.</w:t>
      </w:r>
      <w:r w:rsidR="002A659A" w:rsidRPr="00103666">
        <w:rPr>
          <w:rFonts w:ascii="Arial" w:hAnsi="Arial" w:cs="Arial"/>
          <w:sz w:val="22"/>
          <w:szCs w:val="22"/>
        </w:rPr>
        <w:br w:type="page"/>
      </w:r>
    </w:p>
    <w:p w:rsidR="002D5E60" w:rsidRPr="00103666" w:rsidRDefault="002D5E60" w:rsidP="00350F83">
      <w:pPr>
        <w:pStyle w:val="1"/>
        <w:jc w:val="center"/>
        <w:rPr>
          <w:rFonts w:ascii="Arial" w:hAnsi="Arial" w:cs="Arial"/>
        </w:rPr>
      </w:pPr>
      <w:bookmarkStart w:id="120" w:name="_Toc45703332"/>
      <w:r w:rsidRPr="00103666">
        <w:rPr>
          <w:rFonts w:ascii="Arial" w:hAnsi="Arial" w:cs="Arial"/>
        </w:rPr>
        <w:lastRenderedPageBreak/>
        <w:t>Уполномоченный по защите прав предпринимателей</w:t>
      </w:r>
      <w:bookmarkEnd w:id="120"/>
    </w:p>
    <w:p w:rsidR="002D5E60" w:rsidRPr="00103666" w:rsidRDefault="002D5E60" w:rsidP="002D5E60">
      <w:pPr>
        <w:rPr>
          <w:rFonts w:ascii="Arial" w:hAnsi="Arial" w:cs="Arial"/>
          <w:sz w:val="22"/>
          <w:szCs w:val="22"/>
        </w:rPr>
      </w:pPr>
      <w:r w:rsidRPr="00103666">
        <w:rPr>
          <w:rFonts w:ascii="Arial" w:hAnsi="Arial" w:cs="Arial"/>
          <w:sz w:val="22"/>
          <w:szCs w:val="22"/>
        </w:rPr>
        <w:t> </w:t>
      </w:r>
    </w:p>
    <w:p w:rsidR="002D5E60" w:rsidRPr="00103666" w:rsidRDefault="002D5E60" w:rsidP="006A7B88">
      <w:pPr>
        <w:ind w:firstLine="708"/>
        <w:rPr>
          <w:rFonts w:ascii="Arial" w:hAnsi="Arial" w:cs="Arial"/>
          <w:sz w:val="22"/>
          <w:szCs w:val="22"/>
        </w:rPr>
      </w:pPr>
      <w:bookmarkStart w:id="121" w:name="_Toc40168659"/>
      <w:bookmarkStart w:id="122" w:name="_Toc40259693"/>
      <w:r w:rsidRPr="005C6005">
        <w:rPr>
          <w:rFonts w:ascii="Arial" w:hAnsi="Arial" w:cs="Arial"/>
          <w:b/>
          <w:sz w:val="22"/>
          <w:szCs w:val="22"/>
        </w:rPr>
        <w:t>Основными задачами</w:t>
      </w:r>
      <w:r w:rsidRPr="00103666">
        <w:rPr>
          <w:rFonts w:ascii="Arial" w:hAnsi="Arial" w:cs="Arial"/>
          <w:sz w:val="22"/>
          <w:szCs w:val="22"/>
        </w:rPr>
        <w:t xml:space="preserve"> Уполномоченного</w:t>
      </w:r>
      <w:r w:rsidR="006A7B88" w:rsidRPr="00103666">
        <w:rPr>
          <w:rFonts w:ascii="Arial" w:hAnsi="Arial" w:cs="Arial"/>
          <w:sz w:val="22"/>
          <w:szCs w:val="22"/>
        </w:rPr>
        <w:t xml:space="preserve"> по защите прав предпринимателей</w:t>
      </w:r>
      <w:r w:rsidRPr="00103666">
        <w:rPr>
          <w:rFonts w:ascii="Arial" w:hAnsi="Arial" w:cs="Arial"/>
          <w:sz w:val="22"/>
          <w:szCs w:val="22"/>
        </w:rPr>
        <w:t xml:space="preserve"> являются</w:t>
      </w:r>
      <w:r w:rsidRPr="00103666">
        <w:rPr>
          <w:rStyle w:val="ac"/>
          <w:rFonts w:ascii="Arial" w:hAnsi="Arial" w:cs="Arial"/>
          <w:b w:val="0"/>
          <w:bCs w:val="0"/>
          <w:color w:val="333333"/>
          <w:sz w:val="22"/>
          <w:szCs w:val="22"/>
        </w:rPr>
        <w:t>:</w:t>
      </w:r>
      <w:bookmarkEnd w:id="121"/>
      <w:bookmarkEnd w:id="122"/>
    </w:p>
    <w:p w:rsidR="002D5E60" w:rsidRPr="00103666" w:rsidRDefault="002D5E60" w:rsidP="008033A0">
      <w:pPr>
        <w:pStyle w:val="aa"/>
        <w:numPr>
          <w:ilvl w:val="0"/>
          <w:numId w:val="13"/>
        </w:numPr>
        <w:tabs>
          <w:tab w:val="left" w:pos="993"/>
        </w:tabs>
        <w:ind w:left="0" w:firstLine="709"/>
        <w:rPr>
          <w:rFonts w:ascii="Arial" w:hAnsi="Arial" w:cs="Arial"/>
          <w:sz w:val="22"/>
          <w:szCs w:val="22"/>
        </w:rPr>
      </w:pPr>
      <w:r w:rsidRPr="00103666">
        <w:rPr>
          <w:rFonts w:ascii="Arial" w:hAnsi="Arial" w:cs="Arial"/>
          <w:sz w:val="22"/>
          <w:szCs w:val="22"/>
        </w:rPr>
        <w:t>Защита прав и законных интересов субъектов предпринимательской деятельности</w:t>
      </w:r>
      <w:r w:rsidR="00772D22" w:rsidRPr="00103666">
        <w:rPr>
          <w:rFonts w:ascii="Arial" w:hAnsi="Arial" w:cs="Arial"/>
          <w:sz w:val="22"/>
          <w:szCs w:val="22"/>
        </w:rPr>
        <w:t xml:space="preserve"> (СПД)</w:t>
      </w:r>
      <w:r w:rsidRPr="00103666">
        <w:rPr>
          <w:rFonts w:ascii="Arial" w:hAnsi="Arial" w:cs="Arial"/>
          <w:sz w:val="22"/>
          <w:szCs w:val="22"/>
        </w:rPr>
        <w:t>.</w:t>
      </w:r>
    </w:p>
    <w:p w:rsidR="002D5E60" w:rsidRPr="00103666" w:rsidRDefault="002D5E60" w:rsidP="008033A0">
      <w:pPr>
        <w:pStyle w:val="aa"/>
        <w:numPr>
          <w:ilvl w:val="0"/>
          <w:numId w:val="13"/>
        </w:numPr>
        <w:tabs>
          <w:tab w:val="left" w:pos="993"/>
        </w:tabs>
        <w:ind w:left="0" w:firstLine="709"/>
        <w:rPr>
          <w:rFonts w:ascii="Arial" w:hAnsi="Arial" w:cs="Arial"/>
          <w:sz w:val="22"/>
          <w:szCs w:val="22"/>
        </w:rPr>
      </w:pPr>
      <w:r w:rsidRPr="00103666">
        <w:rPr>
          <w:rFonts w:ascii="Arial" w:hAnsi="Arial" w:cs="Arial"/>
          <w:sz w:val="22"/>
          <w:szCs w:val="22"/>
        </w:rPr>
        <w:t xml:space="preserve">Содействие восстановлению нарушенных прав и охраняемых законом интересов </w:t>
      </w:r>
      <w:r w:rsidR="00772D22" w:rsidRPr="00103666">
        <w:rPr>
          <w:rFonts w:ascii="Arial" w:hAnsi="Arial" w:cs="Arial"/>
          <w:sz w:val="22"/>
          <w:szCs w:val="22"/>
        </w:rPr>
        <w:t>СПД</w:t>
      </w:r>
      <w:r w:rsidRPr="00103666">
        <w:rPr>
          <w:rFonts w:ascii="Arial" w:hAnsi="Arial" w:cs="Arial"/>
          <w:sz w:val="22"/>
          <w:szCs w:val="22"/>
        </w:rPr>
        <w:t>.</w:t>
      </w:r>
    </w:p>
    <w:p w:rsidR="002D5E60" w:rsidRPr="00103666" w:rsidRDefault="002D5E60" w:rsidP="008033A0">
      <w:pPr>
        <w:pStyle w:val="aa"/>
        <w:numPr>
          <w:ilvl w:val="0"/>
          <w:numId w:val="13"/>
        </w:numPr>
        <w:tabs>
          <w:tab w:val="left" w:pos="993"/>
        </w:tabs>
        <w:ind w:left="0" w:firstLine="709"/>
        <w:rPr>
          <w:rFonts w:ascii="Arial" w:hAnsi="Arial" w:cs="Arial"/>
          <w:sz w:val="22"/>
          <w:szCs w:val="22"/>
        </w:rPr>
      </w:pPr>
      <w:r w:rsidRPr="00103666">
        <w:rPr>
          <w:rFonts w:ascii="Arial" w:hAnsi="Arial" w:cs="Arial"/>
          <w:sz w:val="22"/>
          <w:szCs w:val="22"/>
        </w:rPr>
        <w:t xml:space="preserve">Правовое просвещение </w:t>
      </w:r>
      <w:r w:rsidR="00772D22" w:rsidRPr="00103666">
        <w:rPr>
          <w:rFonts w:ascii="Arial" w:hAnsi="Arial" w:cs="Arial"/>
          <w:sz w:val="22"/>
          <w:szCs w:val="22"/>
        </w:rPr>
        <w:t>СПД</w:t>
      </w:r>
      <w:r w:rsidRPr="00103666">
        <w:rPr>
          <w:rFonts w:ascii="Arial" w:hAnsi="Arial" w:cs="Arial"/>
          <w:sz w:val="22"/>
          <w:szCs w:val="22"/>
        </w:rPr>
        <w:t xml:space="preserve"> по вопросам принадлежащих им прав и способов их защиты.</w:t>
      </w:r>
    </w:p>
    <w:p w:rsidR="00FE564C" w:rsidRPr="00103666" w:rsidRDefault="002D5E60" w:rsidP="00772D22">
      <w:pPr>
        <w:ind w:firstLine="709"/>
        <w:rPr>
          <w:rFonts w:ascii="Arial" w:hAnsi="Arial" w:cs="Arial"/>
          <w:color w:val="333333"/>
          <w:sz w:val="22"/>
          <w:szCs w:val="22"/>
        </w:rPr>
      </w:pPr>
      <w:r w:rsidRPr="00103666">
        <w:rPr>
          <w:rFonts w:ascii="Arial" w:hAnsi="Arial" w:cs="Arial"/>
          <w:color w:val="333333"/>
          <w:sz w:val="22"/>
          <w:szCs w:val="22"/>
        </w:rPr>
        <w:t>Защита прав предпринимателей может выражаться</w:t>
      </w:r>
      <w:r w:rsidR="00FE564C" w:rsidRPr="00103666">
        <w:rPr>
          <w:rFonts w:ascii="Arial" w:hAnsi="Arial" w:cs="Arial"/>
          <w:color w:val="333333"/>
          <w:sz w:val="22"/>
          <w:szCs w:val="22"/>
        </w:rPr>
        <w:t xml:space="preserve"> в виде:</w:t>
      </w:r>
    </w:p>
    <w:p w:rsidR="00FE564C" w:rsidRPr="00103666" w:rsidRDefault="00FE564C" w:rsidP="00FE564C">
      <w:pPr>
        <w:ind w:firstLine="709"/>
        <w:rPr>
          <w:rFonts w:ascii="Arial" w:hAnsi="Arial" w:cs="Arial"/>
          <w:color w:val="333333"/>
          <w:sz w:val="22"/>
          <w:szCs w:val="22"/>
        </w:rPr>
      </w:pPr>
      <w:r w:rsidRPr="00103666">
        <w:rPr>
          <w:rFonts w:ascii="Arial" w:hAnsi="Arial" w:cs="Arial"/>
          <w:color w:val="333333"/>
          <w:sz w:val="22"/>
          <w:szCs w:val="22"/>
        </w:rPr>
        <w:t>-</w:t>
      </w:r>
      <w:r w:rsidR="002D5E60" w:rsidRPr="00103666">
        <w:rPr>
          <w:rFonts w:ascii="Arial" w:hAnsi="Arial" w:cs="Arial"/>
          <w:color w:val="333333"/>
          <w:sz w:val="22"/>
          <w:szCs w:val="22"/>
        </w:rPr>
        <w:t xml:space="preserve"> участи</w:t>
      </w:r>
      <w:r w:rsidRPr="00103666">
        <w:rPr>
          <w:rFonts w:ascii="Arial" w:hAnsi="Arial" w:cs="Arial"/>
          <w:color w:val="333333"/>
          <w:sz w:val="22"/>
          <w:szCs w:val="22"/>
        </w:rPr>
        <w:t>я</w:t>
      </w:r>
      <w:r w:rsidR="002D5E60" w:rsidRPr="00103666">
        <w:rPr>
          <w:rFonts w:ascii="Arial" w:hAnsi="Arial" w:cs="Arial"/>
          <w:color w:val="333333"/>
          <w:sz w:val="22"/>
          <w:szCs w:val="22"/>
        </w:rPr>
        <w:t xml:space="preserve"> в судебных органах на стороне предпринимателя, представлении его </w:t>
      </w:r>
      <w:r w:rsidRPr="00103666">
        <w:rPr>
          <w:rFonts w:ascii="Arial" w:hAnsi="Arial" w:cs="Arial"/>
          <w:color w:val="333333"/>
          <w:sz w:val="22"/>
          <w:szCs w:val="22"/>
        </w:rPr>
        <w:t>интересов в качестве защитника;</w:t>
      </w:r>
    </w:p>
    <w:p w:rsidR="002D5E60" w:rsidRPr="00103666" w:rsidRDefault="00FE564C" w:rsidP="00FE564C">
      <w:pPr>
        <w:ind w:firstLine="709"/>
        <w:rPr>
          <w:rFonts w:ascii="Arial" w:eastAsia="Times New Roman" w:hAnsi="Arial" w:cs="Arial"/>
          <w:color w:val="333333"/>
          <w:sz w:val="22"/>
          <w:szCs w:val="22"/>
          <w:lang w:eastAsia="ru-RU"/>
        </w:rPr>
      </w:pPr>
      <w:proofErr w:type="gramStart"/>
      <w:r w:rsidRPr="00103666">
        <w:rPr>
          <w:rFonts w:ascii="Arial" w:eastAsia="Times New Roman" w:hAnsi="Arial" w:cs="Arial"/>
          <w:color w:val="333333"/>
          <w:sz w:val="22"/>
          <w:szCs w:val="22"/>
          <w:lang w:eastAsia="ru-RU"/>
        </w:rPr>
        <w:t>- обращения</w:t>
      </w:r>
      <w:r w:rsidR="002D5E60" w:rsidRPr="00103666">
        <w:rPr>
          <w:rFonts w:ascii="Arial" w:eastAsia="Times New Roman" w:hAnsi="Arial" w:cs="Arial"/>
          <w:color w:val="333333"/>
          <w:sz w:val="22"/>
          <w:szCs w:val="22"/>
          <w:lang w:eastAsia="ru-RU"/>
        </w:rPr>
        <w:t xml:space="preserve"> в суд с заявлением о признании недействительными ненормативных правовых актов, признании незаконными решений и действий (бездействия) органов</w:t>
      </w:r>
      <w:r w:rsidRPr="00103666">
        <w:rPr>
          <w:rFonts w:ascii="Arial" w:eastAsia="Times New Roman" w:hAnsi="Arial" w:cs="Arial"/>
          <w:color w:val="333333"/>
          <w:sz w:val="22"/>
          <w:szCs w:val="22"/>
          <w:lang w:eastAsia="ru-RU"/>
        </w:rPr>
        <w:t xml:space="preserve"> </w:t>
      </w:r>
      <w:r w:rsidR="00772D22" w:rsidRPr="00103666">
        <w:rPr>
          <w:rFonts w:ascii="Arial" w:eastAsia="Times New Roman" w:hAnsi="Arial" w:cs="Arial"/>
          <w:color w:val="333333"/>
          <w:sz w:val="22"/>
          <w:szCs w:val="22"/>
          <w:lang w:eastAsia="ru-RU"/>
        </w:rPr>
        <w:t>власти</w:t>
      </w:r>
      <w:r w:rsidR="002D5E60" w:rsidRPr="00103666">
        <w:rPr>
          <w:rFonts w:ascii="Arial" w:eastAsia="Times New Roman" w:hAnsi="Arial" w:cs="Arial"/>
          <w:color w:val="333333"/>
          <w:sz w:val="22"/>
          <w:szCs w:val="22"/>
          <w:lang w:eastAsia="ru-RU"/>
        </w:rPr>
        <w:t xml:space="preserve">, в случае если оспариваемый ненормативный правовой акт, решение и действие (бездействие) не соответствуют законодательству и нарушают права и законные интересы </w:t>
      </w:r>
      <w:r w:rsidR="00772D22" w:rsidRPr="00103666">
        <w:rPr>
          <w:rFonts w:ascii="Arial" w:eastAsia="Times New Roman" w:hAnsi="Arial" w:cs="Arial"/>
          <w:color w:val="333333"/>
          <w:sz w:val="22"/>
          <w:szCs w:val="22"/>
          <w:lang w:eastAsia="ru-RU"/>
        </w:rPr>
        <w:t>СПД</w:t>
      </w:r>
      <w:r w:rsidR="002D5E60" w:rsidRPr="00103666">
        <w:rPr>
          <w:rFonts w:ascii="Arial" w:eastAsia="Times New Roman" w:hAnsi="Arial" w:cs="Arial"/>
          <w:color w:val="333333"/>
          <w:sz w:val="22"/>
          <w:szCs w:val="22"/>
          <w:lang w:eastAsia="ru-RU"/>
        </w:rPr>
        <w:t xml:space="preserve"> в сфере предпринимательской деятельности, незаконно возлагают на них какие-либо обязанности, создают иные препятствия для осуществления п</w:t>
      </w:r>
      <w:r w:rsidRPr="00103666">
        <w:rPr>
          <w:rFonts w:ascii="Arial" w:eastAsia="Times New Roman" w:hAnsi="Arial" w:cs="Arial"/>
          <w:color w:val="333333"/>
          <w:sz w:val="22"/>
          <w:szCs w:val="22"/>
          <w:lang w:eastAsia="ru-RU"/>
        </w:rPr>
        <w:t>редпринимательской деятельности;</w:t>
      </w:r>
      <w:proofErr w:type="gramEnd"/>
    </w:p>
    <w:p w:rsidR="00FE564C" w:rsidRPr="00103666" w:rsidRDefault="00FE564C" w:rsidP="00FE564C">
      <w:pPr>
        <w:ind w:firstLine="709"/>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направления</w:t>
      </w:r>
      <w:r w:rsidR="002D5E60" w:rsidRPr="00103666">
        <w:rPr>
          <w:rFonts w:ascii="Arial" w:eastAsia="Times New Roman" w:hAnsi="Arial" w:cs="Arial"/>
          <w:color w:val="333333"/>
          <w:sz w:val="22"/>
          <w:szCs w:val="22"/>
          <w:lang w:eastAsia="ru-RU"/>
        </w:rPr>
        <w:t xml:space="preserve"> Главе Республики Крым мотивированн</w:t>
      </w:r>
      <w:r w:rsidRPr="00103666">
        <w:rPr>
          <w:rFonts w:ascii="Arial" w:eastAsia="Times New Roman" w:hAnsi="Arial" w:cs="Arial"/>
          <w:color w:val="333333"/>
          <w:sz w:val="22"/>
          <w:szCs w:val="22"/>
          <w:lang w:eastAsia="ru-RU"/>
        </w:rPr>
        <w:t>ого</w:t>
      </w:r>
      <w:r w:rsidR="002D5E60" w:rsidRPr="00103666">
        <w:rPr>
          <w:rFonts w:ascii="Arial" w:eastAsia="Times New Roman" w:hAnsi="Arial" w:cs="Arial"/>
          <w:color w:val="333333"/>
          <w:sz w:val="22"/>
          <w:szCs w:val="22"/>
          <w:lang w:eastAsia="ru-RU"/>
        </w:rPr>
        <w:t xml:space="preserve"> предложения об отмене или приостановлении </w:t>
      </w:r>
      <w:proofErr w:type="gramStart"/>
      <w:r w:rsidR="002D5E60" w:rsidRPr="00103666">
        <w:rPr>
          <w:rFonts w:ascii="Arial" w:eastAsia="Times New Roman" w:hAnsi="Arial" w:cs="Arial"/>
          <w:color w:val="333333"/>
          <w:sz w:val="22"/>
          <w:szCs w:val="22"/>
          <w:lang w:eastAsia="ru-RU"/>
        </w:rPr>
        <w:t>действия актов исполнительных органов государс</w:t>
      </w:r>
      <w:r w:rsidRPr="00103666">
        <w:rPr>
          <w:rFonts w:ascii="Arial" w:eastAsia="Times New Roman" w:hAnsi="Arial" w:cs="Arial"/>
          <w:color w:val="333333"/>
          <w:sz w:val="22"/>
          <w:szCs w:val="22"/>
          <w:lang w:eastAsia="ru-RU"/>
        </w:rPr>
        <w:t>твенной власти Республики</w:t>
      </w:r>
      <w:proofErr w:type="gramEnd"/>
      <w:r w:rsidRPr="00103666">
        <w:rPr>
          <w:rFonts w:ascii="Arial" w:eastAsia="Times New Roman" w:hAnsi="Arial" w:cs="Arial"/>
          <w:color w:val="333333"/>
          <w:sz w:val="22"/>
          <w:szCs w:val="22"/>
          <w:lang w:eastAsia="ru-RU"/>
        </w:rPr>
        <w:t xml:space="preserve"> Крым;</w:t>
      </w:r>
    </w:p>
    <w:p w:rsidR="002D5E60" w:rsidRPr="00103666" w:rsidRDefault="00FE564C" w:rsidP="00FE564C">
      <w:pPr>
        <w:ind w:firstLine="709"/>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принятия</w:t>
      </w:r>
      <w:r w:rsidR="002D5E60" w:rsidRPr="00103666">
        <w:rPr>
          <w:rFonts w:ascii="Arial" w:eastAsia="Times New Roman" w:hAnsi="Arial" w:cs="Arial"/>
          <w:color w:val="333333"/>
          <w:sz w:val="22"/>
          <w:szCs w:val="22"/>
          <w:lang w:eastAsia="ru-RU"/>
        </w:rPr>
        <w:t xml:space="preserve"> участи</w:t>
      </w:r>
      <w:r w:rsidRPr="00103666">
        <w:rPr>
          <w:rFonts w:ascii="Arial" w:eastAsia="Times New Roman" w:hAnsi="Arial" w:cs="Arial"/>
          <w:color w:val="333333"/>
          <w:sz w:val="22"/>
          <w:szCs w:val="22"/>
          <w:lang w:eastAsia="ru-RU"/>
        </w:rPr>
        <w:t>я</w:t>
      </w:r>
      <w:r w:rsidR="002D5E60" w:rsidRPr="00103666">
        <w:rPr>
          <w:rFonts w:ascii="Arial" w:eastAsia="Times New Roman" w:hAnsi="Arial" w:cs="Arial"/>
          <w:color w:val="333333"/>
          <w:sz w:val="22"/>
          <w:szCs w:val="22"/>
          <w:lang w:eastAsia="ru-RU"/>
        </w:rPr>
        <w:t xml:space="preserve"> в выездной проверке, проводимой в отношении заявителя в рамках государственного контроля (надзо</w:t>
      </w:r>
      <w:r w:rsidR="008033A0" w:rsidRPr="00103666">
        <w:rPr>
          <w:rFonts w:ascii="Arial" w:eastAsia="Times New Roman" w:hAnsi="Arial" w:cs="Arial"/>
          <w:color w:val="333333"/>
          <w:sz w:val="22"/>
          <w:szCs w:val="22"/>
          <w:lang w:eastAsia="ru-RU"/>
        </w:rPr>
        <w:t>ра) или муниципального контроля;</w:t>
      </w:r>
    </w:p>
    <w:p w:rsidR="00FE564C" w:rsidRPr="00103666" w:rsidRDefault="00FE564C" w:rsidP="00FE564C">
      <w:pPr>
        <w:ind w:firstLine="709"/>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направления</w:t>
      </w:r>
      <w:r w:rsidR="002D5E60" w:rsidRPr="00103666">
        <w:rPr>
          <w:rFonts w:ascii="Arial" w:eastAsia="Times New Roman" w:hAnsi="Arial" w:cs="Arial"/>
          <w:color w:val="333333"/>
          <w:sz w:val="22"/>
          <w:szCs w:val="22"/>
          <w:lang w:eastAsia="ru-RU"/>
        </w:rPr>
        <w:t xml:space="preserve"> органам </w:t>
      </w:r>
      <w:r w:rsidR="00772D22" w:rsidRPr="00103666">
        <w:rPr>
          <w:rFonts w:ascii="Arial" w:eastAsia="Times New Roman" w:hAnsi="Arial" w:cs="Arial"/>
          <w:color w:val="333333"/>
          <w:sz w:val="22"/>
          <w:szCs w:val="22"/>
          <w:lang w:eastAsia="ru-RU"/>
        </w:rPr>
        <w:t>власти заключени</w:t>
      </w:r>
      <w:r w:rsidRPr="00103666">
        <w:rPr>
          <w:rFonts w:ascii="Arial" w:eastAsia="Times New Roman" w:hAnsi="Arial" w:cs="Arial"/>
          <w:color w:val="333333"/>
          <w:sz w:val="22"/>
          <w:szCs w:val="22"/>
          <w:lang w:eastAsia="ru-RU"/>
        </w:rPr>
        <w:t>й</w:t>
      </w:r>
      <w:r w:rsidR="00772D22" w:rsidRPr="00103666">
        <w:rPr>
          <w:rFonts w:ascii="Arial" w:eastAsia="Times New Roman" w:hAnsi="Arial" w:cs="Arial"/>
          <w:color w:val="333333"/>
          <w:sz w:val="22"/>
          <w:szCs w:val="22"/>
          <w:lang w:eastAsia="ru-RU"/>
        </w:rPr>
        <w:t>, содержащ</w:t>
      </w:r>
      <w:r w:rsidRPr="00103666">
        <w:rPr>
          <w:rFonts w:ascii="Arial" w:eastAsia="Times New Roman" w:hAnsi="Arial" w:cs="Arial"/>
          <w:color w:val="333333"/>
          <w:sz w:val="22"/>
          <w:szCs w:val="22"/>
          <w:lang w:eastAsia="ru-RU"/>
        </w:rPr>
        <w:t>их</w:t>
      </w:r>
      <w:r w:rsidR="00772D22" w:rsidRPr="00103666">
        <w:rPr>
          <w:rFonts w:ascii="Arial" w:eastAsia="Times New Roman" w:hAnsi="Arial" w:cs="Arial"/>
          <w:color w:val="333333"/>
          <w:sz w:val="22"/>
          <w:szCs w:val="22"/>
          <w:lang w:eastAsia="ru-RU"/>
        </w:rPr>
        <w:t xml:space="preserve"> рекомендации о необходимых мерах по восстановлению нарушенных прав и законных интересов </w:t>
      </w:r>
      <w:r w:rsidRPr="00103666">
        <w:rPr>
          <w:rFonts w:ascii="Arial" w:eastAsia="Times New Roman" w:hAnsi="Arial" w:cs="Arial"/>
          <w:color w:val="333333"/>
          <w:sz w:val="22"/>
          <w:szCs w:val="22"/>
          <w:lang w:eastAsia="ru-RU"/>
        </w:rPr>
        <w:t>СПД;</w:t>
      </w:r>
    </w:p>
    <w:p w:rsidR="004F5E44" w:rsidRPr="00103666" w:rsidRDefault="00FE564C" w:rsidP="00FE564C">
      <w:pPr>
        <w:ind w:firstLine="709"/>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обращения</w:t>
      </w:r>
      <w:r w:rsidR="002D5E60" w:rsidRPr="00103666">
        <w:rPr>
          <w:rFonts w:ascii="Arial" w:eastAsia="Times New Roman" w:hAnsi="Arial" w:cs="Arial"/>
          <w:color w:val="333333"/>
          <w:sz w:val="22"/>
          <w:szCs w:val="22"/>
          <w:lang w:eastAsia="ru-RU"/>
        </w:rPr>
        <w:t xml:space="preserve"> к субъектам права законодательной инициативы с предложениями о внесении изменений в федеральное законодательство, законодательство Республики Крым по вопросам совершенствования законодательства в сфере предпринимательской деятельности</w:t>
      </w:r>
      <w:r w:rsidR="007B1E0F" w:rsidRPr="00103666">
        <w:rPr>
          <w:rFonts w:ascii="Arial" w:eastAsia="Times New Roman" w:hAnsi="Arial" w:cs="Arial"/>
          <w:color w:val="333333"/>
          <w:sz w:val="22"/>
          <w:szCs w:val="22"/>
          <w:lang w:eastAsia="ru-RU"/>
        </w:rPr>
        <w:t>.</w:t>
      </w:r>
    </w:p>
    <w:p w:rsidR="002D5E60" w:rsidRPr="00103666" w:rsidRDefault="002D5E60" w:rsidP="0047793B">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Контакт</w:t>
      </w:r>
      <w:r w:rsidR="00711F75" w:rsidRPr="00103666">
        <w:rPr>
          <w:rFonts w:ascii="Arial" w:eastAsia="Times New Roman" w:hAnsi="Arial" w:cs="Arial"/>
          <w:color w:val="333333"/>
          <w:sz w:val="22"/>
          <w:szCs w:val="22"/>
          <w:lang w:eastAsia="ru-RU"/>
        </w:rPr>
        <w:t>ы</w:t>
      </w:r>
      <w:r w:rsidRPr="00103666">
        <w:rPr>
          <w:rFonts w:ascii="Arial" w:eastAsia="Times New Roman" w:hAnsi="Arial" w:cs="Arial"/>
          <w:color w:val="333333"/>
          <w:sz w:val="22"/>
          <w:szCs w:val="22"/>
          <w:lang w:eastAsia="ru-RU"/>
        </w:rPr>
        <w:t>:</w:t>
      </w:r>
    </w:p>
    <w:p w:rsidR="004F5E44" w:rsidRPr="00103666" w:rsidRDefault="002D5E60" w:rsidP="0047793B">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 xml:space="preserve">г. Симферополь, ул. </w:t>
      </w:r>
      <w:proofErr w:type="gramStart"/>
      <w:r w:rsidRPr="00103666">
        <w:rPr>
          <w:rFonts w:ascii="Arial" w:eastAsia="Times New Roman" w:hAnsi="Arial" w:cs="Arial"/>
          <w:color w:val="333333"/>
          <w:sz w:val="22"/>
          <w:szCs w:val="22"/>
          <w:lang w:eastAsia="ru-RU"/>
        </w:rPr>
        <w:t>Киевская</w:t>
      </w:r>
      <w:proofErr w:type="gramEnd"/>
      <w:r w:rsidRPr="00103666">
        <w:rPr>
          <w:rFonts w:ascii="Arial" w:eastAsia="Times New Roman" w:hAnsi="Arial" w:cs="Arial"/>
          <w:color w:val="333333"/>
          <w:sz w:val="22"/>
          <w:szCs w:val="22"/>
          <w:lang w:eastAsia="ru-RU"/>
        </w:rPr>
        <w:t xml:space="preserve">, 81, </w:t>
      </w:r>
    </w:p>
    <w:p w:rsidR="00366E62" w:rsidRPr="00103666" w:rsidRDefault="002D5E60" w:rsidP="00D92D1E">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каб.</w:t>
      </w:r>
      <w:r w:rsidR="004F5E44" w:rsidRPr="00103666">
        <w:rPr>
          <w:rFonts w:ascii="Arial" w:eastAsia="Times New Roman" w:hAnsi="Arial" w:cs="Arial"/>
          <w:color w:val="333333"/>
          <w:sz w:val="22"/>
          <w:szCs w:val="22"/>
          <w:lang w:eastAsia="ru-RU"/>
        </w:rPr>
        <w:t xml:space="preserve"> </w:t>
      </w:r>
      <w:r w:rsidRPr="00103666">
        <w:rPr>
          <w:rFonts w:ascii="Arial" w:eastAsia="Times New Roman" w:hAnsi="Arial" w:cs="Arial"/>
          <w:color w:val="333333"/>
          <w:sz w:val="22"/>
          <w:szCs w:val="22"/>
          <w:lang w:eastAsia="ru-RU"/>
        </w:rPr>
        <w:t>№124</w:t>
      </w:r>
      <w:r w:rsidR="00366E62" w:rsidRPr="00103666">
        <w:rPr>
          <w:rFonts w:ascii="Arial" w:eastAsia="Times New Roman" w:hAnsi="Arial" w:cs="Arial"/>
          <w:color w:val="333333"/>
          <w:sz w:val="22"/>
          <w:szCs w:val="22"/>
          <w:lang w:eastAsia="ru-RU"/>
        </w:rPr>
        <w:t xml:space="preserve"> (1-й этаж)</w:t>
      </w:r>
    </w:p>
    <w:p w:rsidR="00366E62" w:rsidRPr="00103666" w:rsidRDefault="00366E62" w:rsidP="00D92D1E">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телефон</w:t>
      </w:r>
      <w:r w:rsidR="002D5E60" w:rsidRPr="00103666">
        <w:rPr>
          <w:rFonts w:ascii="Arial" w:eastAsia="Times New Roman" w:hAnsi="Arial" w:cs="Arial"/>
          <w:color w:val="333333"/>
          <w:sz w:val="22"/>
          <w:szCs w:val="22"/>
          <w:lang w:eastAsia="ru-RU"/>
        </w:rPr>
        <w:t>: (3652) 600-839, +7978 0000 819.</w:t>
      </w:r>
    </w:p>
    <w:p w:rsidR="00FE564C" w:rsidRPr="00103666" w:rsidRDefault="00FE564C" w:rsidP="00FE564C">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График приёма письменных обращений аппаратом Уполномоченного: понедельник-пятница с 09-00 до 13-00, с 14-00 до 18-00.</w:t>
      </w:r>
    </w:p>
    <w:p w:rsidR="00FE564C" w:rsidRPr="00103666" w:rsidRDefault="00FE564C" w:rsidP="00FE564C">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Прием Уполномоченного по защите прав предпринимателей в Республике Крым:</w:t>
      </w:r>
    </w:p>
    <w:p w:rsidR="00FE564C" w:rsidRPr="00103666" w:rsidRDefault="00FE564C" w:rsidP="00FE564C">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понедельник: с 14-00 до 16-00; четверг: с 10-00 до 13-00</w:t>
      </w:r>
    </w:p>
    <w:p w:rsidR="00D92D1E" w:rsidRPr="00103666" w:rsidRDefault="00366E62" w:rsidP="00D92D1E">
      <w:pPr>
        <w:shd w:val="clear" w:color="auto" w:fill="FFFFFF"/>
        <w:ind w:left="360"/>
        <w:jc w:val="left"/>
        <w:rPr>
          <w:rFonts w:ascii="Arial" w:eastAsia="Times New Roman" w:hAnsi="Arial" w:cs="Arial"/>
          <w:color w:val="333333"/>
          <w:sz w:val="22"/>
          <w:szCs w:val="22"/>
          <w:lang w:eastAsia="ru-RU"/>
        </w:rPr>
      </w:pPr>
      <w:proofErr w:type="gramStart"/>
      <w:r w:rsidRPr="00103666">
        <w:rPr>
          <w:rFonts w:ascii="Arial" w:eastAsia="Times New Roman" w:hAnsi="Arial" w:cs="Arial"/>
          <w:color w:val="333333"/>
          <w:sz w:val="22"/>
          <w:szCs w:val="22"/>
          <w:lang w:val="en-US" w:eastAsia="ru-RU"/>
        </w:rPr>
        <w:t>e</w:t>
      </w:r>
      <w:r w:rsidR="002D5E60" w:rsidRPr="00103666">
        <w:rPr>
          <w:rFonts w:ascii="Arial" w:eastAsia="Times New Roman" w:hAnsi="Arial" w:cs="Arial"/>
          <w:color w:val="333333"/>
          <w:sz w:val="22"/>
          <w:szCs w:val="22"/>
          <w:lang w:eastAsia="ru-RU"/>
        </w:rPr>
        <w:t>-mail</w:t>
      </w:r>
      <w:proofErr w:type="gramEnd"/>
      <w:r w:rsidR="002D5E60" w:rsidRPr="00103666">
        <w:rPr>
          <w:rFonts w:ascii="Arial" w:eastAsia="Times New Roman" w:hAnsi="Arial" w:cs="Arial"/>
          <w:color w:val="333333"/>
          <w:sz w:val="22"/>
          <w:szCs w:val="22"/>
          <w:lang w:eastAsia="ru-RU"/>
        </w:rPr>
        <w:t>: </w:t>
      </w:r>
      <w:hyperlink r:id="rId306" w:history="1">
        <w:r w:rsidR="002D5E60" w:rsidRPr="00103666">
          <w:rPr>
            <w:rFonts w:ascii="Arial" w:eastAsia="Times New Roman" w:hAnsi="Arial" w:cs="Arial"/>
            <w:color w:val="333333"/>
            <w:sz w:val="22"/>
            <w:szCs w:val="22"/>
            <w:lang w:eastAsia="ru-RU"/>
          </w:rPr>
          <w:t>biz.omb.cr@mail.ru</w:t>
        </w:r>
      </w:hyperlink>
      <w:r w:rsidRPr="00103666">
        <w:rPr>
          <w:rFonts w:ascii="Arial" w:eastAsia="Times New Roman" w:hAnsi="Arial" w:cs="Arial"/>
          <w:color w:val="333333"/>
          <w:sz w:val="22"/>
          <w:szCs w:val="22"/>
          <w:lang w:eastAsia="ru-RU"/>
        </w:rPr>
        <w:t>.</w:t>
      </w:r>
    </w:p>
    <w:p w:rsidR="0047793B" w:rsidRPr="00103666" w:rsidRDefault="0047793B" w:rsidP="0047793B">
      <w:pPr>
        <w:shd w:val="clear" w:color="auto" w:fill="FFFFFF"/>
        <w:ind w:left="360"/>
        <w:jc w:val="left"/>
        <w:rPr>
          <w:rFonts w:ascii="Arial" w:eastAsia="Times New Roman" w:hAnsi="Arial" w:cs="Arial"/>
          <w:color w:val="333333"/>
          <w:sz w:val="22"/>
          <w:szCs w:val="22"/>
          <w:lang w:eastAsia="ru-RU"/>
        </w:rPr>
      </w:pPr>
      <w:r w:rsidRPr="00103666">
        <w:rPr>
          <w:rFonts w:ascii="Arial" w:eastAsia="Times New Roman" w:hAnsi="Arial" w:cs="Arial"/>
          <w:color w:val="333333"/>
          <w:sz w:val="22"/>
          <w:szCs w:val="22"/>
          <w:lang w:eastAsia="ru-RU"/>
        </w:rPr>
        <w:t>Сайт: </w:t>
      </w:r>
      <w:hyperlink r:id="rId307" w:history="1">
        <w:r w:rsidRPr="00103666">
          <w:rPr>
            <w:rFonts w:ascii="Arial" w:eastAsia="Times New Roman" w:hAnsi="Arial" w:cs="Arial"/>
            <w:color w:val="333333"/>
            <w:sz w:val="22"/>
            <w:szCs w:val="22"/>
            <w:lang w:eastAsia="ru-RU"/>
          </w:rPr>
          <w:t>ombudsmanbiz.rk.gov.ru</w:t>
        </w:r>
      </w:hyperlink>
      <w:r w:rsidRPr="00103666">
        <w:rPr>
          <w:rFonts w:ascii="Arial" w:eastAsia="Times New Roman" w:hAnsi="Arial" w:cs="Arial"/>
          <w:color w:val="333333"/>
          <w:sz w:val="22"/>
          <w:szCs w:val="22"/>
          <w:lang w:eastAsia="ru-RU"/>
        </w:rPr>
        <w:t>.</w:t>
      </w:r>
    </w:p>
    <w:p w:rsidR="000334E0" w:rsidRPr="00103666" w:rsidRDefault="000334E0" w:rsidP="00454861">
      <w:pPr>
        <w:ind w:firstLine="709"/>
        <w:rPr>
          <w:rFonts w:ascii="Arial" w:hAnsi="Arial" w:cs="Arial"/>
          <w:sz w:val="22"/>
          <w:szCs w:val="22"/>
        </w:rPr>
      </w:pPr>
    </w:p>
    <w:p w:rsidR="00B11EE9" w:rsidRPr="00103666" w:rsidRDefault="002F4E1F" w:rsidP="00711F75">
      <w:pPr>
        <w:spacing w:after="200"/>
        <w:jc w:val="left"/>
        <w:rPr>
          <w:rFonts w:ascii="Arial" w:hAnsi="Arial" w:cs="Arial"/>
          <w:b/>
          <w:bCs/>
          <w:caps/>
          <w:color w:val="FFFFFF" w:themeColor="background1"/>
          <w:spacing w:val="15"/>
          <w:sz w:val="22"/>
          <w:szCs w:val="22"/>
        </w:rPr>
      </w:pPr>
      <w:r w:rsidRPr="00103666">
        <w:rPr>
          <w:rFonts w:ascii="Arial" w:hAnsi="Arial" w:cs="Arial"/>
          <w:sz w:val="22"/>
          <w:szCs w:val="22"/>
        </w:rPr>
        <w:br w:type="page"/>
      </w:r>
    </w:p>
    <w:p w:rsidR="00A012AB" w:rsidRPr="00103666" w:rsidRDefault="002B5833" w:rsidP="00350F83">
      <w:pPr>
        <w:pStyle w:val="1"/>
        <w:jc w:val="center"/>
        <w:rPr>
          <w:rFonts w:ascii="Arial" w:hAnsi="Arial" w:cs="Arial"/>
        </w:rPr>
      </w:pPr>
      <w:bookmarkStart w:id="123" w:name="_Toc45703333"/>
      <w:r w:rsidRPr="00103666">
        <w:rPr>
          <w:rFonts w:ascii="Arial" w:hAnsi="Arial" w:cs="Arial"/>
        </w:rPr>
        <w:lastRenderedPageBreak/>
        <w:t>Заключительная часть</w:t>
      </w:r>
      <w:bookmarkEnd w:id="123"/>
    </w:p>
    <w:p w:rsidR="007806A7" w:rsidRPr="00103666" w:rsidRDefault="007806A7" w:rsidP="00454861">
      <w:pPr>
        <w:autoSpaceDE w:val="0"/>
        <w:autoSpaceDN w:val="0"/>
        <w:adjustRightInd w:val="0"/>
        <w:rPr>
          <w:rFonts w:ascii="Arial" w:hAnsi="Arial" w:cs="Arial"/>
          <w:b/>
          <w:bCs/>
          <w:sz w:val="22"/>
          <w:szCs w:val="22"/>
        </w:rPr>
      </w:pPr>
    </w:p>
    <w:p w:rsidR="00FF5EDA" w:rsidRPr="00103666" w:rsidRDefault="00A012AB" w:rsidP="00454861">
      <w:pPr>
        <w:autoSpaceDE w:val="0"/>
        <w:autoSpaceDN w:val="0"/>
        <w:adjustRightInd w:val="0"/>
        <w:ind w:firstLine="708"/>
        <w:rPr>
          <w:rFonts w:ascii="Arial" w:hAnsi="Arial" w:cs="Arial"/>
          <w:sz w:val="22"/>
          <w:szCs w:val="22"/>
        </w:rPr>
      </w:pPr>
      <w:r w:rsidRPr="00103666">
        <w:rPr>
          <w:rFonts w:ascii="Arial" w:hAnsi="Arial" w:cs="Arial"/>
          <w:sz w:val="22"/>
          <w:szCs w:val="22"/>
        </w:rPr>
        <w:t>В случае изменения информации, использованной в данном документе, соответствующие уточнения и дополнения будут оперативно вноситься в электронный вариант, размещенн</w:t>
      </w:r>
      <w:r w:rsidR="002632A3" w:rsidRPr="00103666">
        <w:rPr>
          <w:rFonts w:ascii="Arial" w:hAnsi="Arial" w:cs="Arial"/>
          <w:sz w:val="22"/>
          <w:szCs w:val="22"/>
        </w:rPr>
        <w:t>ы</w:t>
      </w:r>
      <w:r w:rsidRPr="00103666">
        <w:rPr>
          <w:rFonts w:ascii="Arial" w:hAnsi="Arial" w:cs="Arial"/>
          <w:sz w:val="22"/>
          <w:szCs w:val="22"/>
        </w:rPr>
        <w:t xml:space="preserve">й в сети Интернет на официальном сайте городского </w:t>
      </w:r>
      <w:r w:rsidR="008D57E9" w:rsidRPr="00103666">
        <w:rPr>
          <w:rFonts w:ascii="Arial" w:hAnsi="Arial" w:cs="Arial"/>
          <w:sz w:val="22"/>
          <w:szCs w:val="22"/>
        </w:rPr>
        <w:t>округа Судак</w:t>
      </w:r>
      <w:r w:rsidRPr="00103666">
        <w:rPr>
          <w:rFonts w:ascii="Arial" w:hAnsi="Arial" w:cs="Arial"/>
          <w:sz w:val="22"/>
          <w:szCs w:val="22"/>
        </w:rPr>
        <w:t xml:space="preserve"> </w:t>
      </w:r>
      <w:hyperlink r:id="rId308" w:history="1">
        <w:r w:rsidRPr="00103666">
          <w:rPr>
            <w:rStyle w:val="a8"/>
            <w:rFonts w:ascii="Arial" w:hAnsi="Arial" w:cs="Arial"/>
            <w:sz w:val="22"/>
            <w:szCs w:val="22"/>
          </w:rPr>
          <w:t>http://sudak.rk.gov.ru</w:t>
        </w:r>
      </w:hyperlink>
      <w:r w:rsidRPr="00103666">
        <w:rPr>
          <w:rFonts w:ascii="Arial" w:hAnsi="Arial" w:cs="Arial"/>
          <w:sz w:val="22"/>
          <w:szCs w:val="22"/>
        </w:rPr>
        <w:t xml:space="preserve"> в разделе «</w:t>
      </w:r>
      <w:r w:rsidR="00AF7A0F" w:rsidRPr="00103666">
        <w:rPr>
          <w:rFonts w:ascii="Arial" w:hAnsi="Arial" w:cs="Arial"/>
          <w:sz w:val="22"/>
          <w:szCs w:val="22"/>
        </w:rPr>
        <w:t>Предпринимателю</w:t>
      </w:r>
      <w:r w:rsidRPr="00103666">
        <w:rPr>
          <w:rFonts w:ascii="Arial" w:hAnsi="Arial" w:cs="Arial"/>
          <w:sz w:val="22"/>
          <w:szCs w:val="22"/>
        </w:rPr>
        <w:t>».</w:t>
      </w:r>
    </w:p>
    <w:p w:rsidR="00FF5EDA" w:rsidRPr="00103666" w:rsidRDefault="00FF5EDA" w:rsidP="00FF5EDA">
      <w:pPr>
        <w:rPr>
          <w:rFonts w:ascii="Arial" w:hAnsi="Arial" w:cs="Arial"/>
          <w:sz w:val="22"/>
          <w:szCs w:val="22"/>
        </w:rPr>
      </w:pPr>
      <w:r w:rsidRPr="00103666">
        <w:rPr>
          <w:rFonts w:ascii="Arial" w:hAnsi="Arial" w:cs="Arial"/>
          <w:sz w:val="22"/>
          <w:szCs w:val="22"/>
        </w:rPr>
        <w:br w:type="page"/>
      </w:r>
    </w:p>
    <w:p w:rsidR="00FF5EDA" w:rsidRPr="00103666" w:rsidRDefault="00FF5EDA" w:rsidP="00FF5EDA">
      <w:pPr>
        <w:rPr>
          <w:rFonts w:ascii="Arial" w:hAnsi="Arial" w:cs="Arial"/>
          <w:b/>
          <w:sz w:val="22"/>
          <w:szCs w:val="22"/>
        </w:rPr>
      </w:pPr>
    </w:p>
    <w:p w:rsidR="00FF5EDA" w:rsidRPr="00103666" w:rsidRDefault="00FF5EDA" w:rsidP="00FF5EDA">
      <w:pPr>
        <w:rPr>
          <w:rFonts w:ascii="Arial" w:hAnsi="Arial" w:cs="Arial"/>
          <w:b/>
          <w:sz w:val="22"/>
          <w:szCs w:val="22"/>
        </w:rPr>
      </w:pPr>
      <w:r w:rsidRPr="00103666">
        <w:rPr>
          <w:rFonts w:ascii="Arial" w:hAnsi="Arial" w:cs="Arial"/>
          <w:b/>
          <w:sz w:val="22"/>
          <w:szCs w:val="22"/>
        </w:rPr>
        <w:t>Администрация города Судака</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298000, Республика Крым, г. Судак, ул. Ленина, 85а,</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приемная: +7 (36566) 3-15-03, 3-12-79</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график работы: пн – пт: с 8.00 до 17.00, перерыв с 12.00 до 13.00</w:t>
      </w:r>
    </w:p>
    <w:p w:rsidR="00FF5EDA" w:rsidRPr="00103666" w:rsidRDefault="00FF5EDA" w:rsidP="00FF5EDA">
      <w:pPr>
        <w:rPr>
          <w:rFonts w:ascii="Arial" w:hAnsi="Arial" w:cs="Arial"/>
          <w:sz w:val="22"/>
          <w:szCs w:val="22"/>
          <w:lang w:val="uk-UA"/>
        </w:rPr>
      </w:pPr>
      <w:proofErr w:type="gramStart"/>
      <w:r w:rsidRPr="00103666">
        <w:rPr>
          <w:rFonts w:ascii="Arial" w:hAnsi="Arial" w:cs="Arial"/>
          <w:sz w:val="22"/>
          <w:szCs w:val="22"/>
          <w:lang w:val="en-US"/>
        </w:rPr>
        <w:t>e</w:t>
      </w:r>
      <w:r w:rsidRPr="00103666">
        <w:rPr>
          <w:rFonts w:ascii="Arial" w:hAnsi="Arial" w:cs="Arial"/>
          <w:sz w:val="22"/>
          <w:szCs w:val="22"/>
          <w:lang w:val="uk-UA"/>
        </w:rPr>
        <w:t>-mail</w:t>
      </w:r>
      <w:proofErr w:type="gramEnd"/>
      <w:r w:rsidRPr="00103666">
        <w:rPr>
          <w:rFonts w:ascii="Arial" w:hAnsi="Arial" w:cs="Arial"/>
          <w:sz w:val="22"/>
          <w:szCs w:val="22"/>
          <w:lang w:val="uk-UA"/>
        </w:rPr>
        <w:t>: </w:t>
      </w:r>
      <w:hyperlink r:id="rId309" w:tgtFrame="_blank" w:tooltip="admin@sudakgs.rk.gov.ru" w:history="1">
        <w:r w:rsidRPr="00103666">
          <w:rPr>
            <w:rFonts w:ascii="Arial" w:hAnsi="Arial" w:cs="Arial"/>
            <w:sz w:val="22"/>
            <w:szCs w:val="22"/>
            <w:lang w:val="uk-UA"/>
          </w:rPr>
          <w:t>admin@sudakgs.rk.gov.ru</w:t>
        </w:r>
      </w:hyperlink>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официальный веб-сайт: </w:t>
      </w:r>
      <w:hyperlink r:id="rId310" w:tgtFrame="_blank" w:history="1">
        <w:r w:rsidRPr="00103666">
          <w:rPr>
            <w:rFonts w:ascii="Arial" w:hAnsi="Arial" w:cs="Arial"/>
            <w:sz w:val="22"/>
            <w:szCs w:val="22"/>
            <w:lang w:val="uk-UA"/>
          </w:rPr>
          <w:t>http://sudak.rk.gov.ru</w:t>
        </w:r>
      </w:hyperlink>
    </w:p>
    <w:p w:rsidR="00FF5EDA" w:rsidRPr="00103666" w:rsidRDefault="00FF5EDA" w:rsidP="00FF5EDA">
      <w:pPr>
        <w:rPr>
          <w:rFonts w:ascii="Arial" w:hAnsi="Arial" w:cs="Arial"/>
          <w:b/>
          <w:i/>
          <w:sz w:val="22"/>
          <w:szCs w:val="22"/>
          <w:lang w:val="uk-UA"/>
        </w:rPr>
      </w:pPr>
      <w:r w:rsidRPr="00103666">
        <w:rPr>
          <w:rFonts w:ascii="Arial" w:hAnsi="Arial" w:cs="Arial"/>
          <w:b/>
          <w:i/>
          <w:sz w:val="22"/>
          <w:szCs w:val="22"/>
          <w:lang w:val="uk-UA"/>
        </w:rPr>
        <w:t>Отдел делопроизводства:</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каб. 202 (2 этаж)</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график работы: пн – пт: с 9.00 до 16.00, перерыв с 12.00 до 13.00</w:t>
      </w:r>
    </w:p>
    <w:p w:rsidR="00FF5EDA" w:rsidRPr="00103666" w:rsidRDefault="00FF5EDA" w:rsidP="00FF5EDA">
      <w:pPr>
        <w:rPr>
          <w:rFonts w:ascii="Arial" w:hAnsi="Arial" w:cs="Arial"/>
          <w:b/>
          <w:i/>
          <w:sz w:val="22"/>
          <w:szCs w:val="22"/>
          <w:lang w:val="uk-UA"/>
        </w:rPr>
      </w:pPr>
      <w:r w:rsidRPr="00103666">
        <w:rPr>
          <w:rFonts w:ascii="Arial" w:hAnsi="Arial" w:cs="Arial"/>
          <w:b/>
          <w:i/>
          <w:sz w:val="22"/>
          <w:szCs w:val="22"/>
          <w:lang w:val="uk-UA"/>
        </w:rPr>
        <w:t>Управление экономического развития</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каб. 316 (3 этаж)</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тел.: +7 (36566) 3-45-96, 312-43</w:t>
      </w:r>
    </w:p>
    <w:p w:rsidR="00FF5EDA" w:rsidRPr="00103666" w:rsidRDefault="00FF5EDA" w:rsidP="00FF5EDA">
      <w:pPr>
        <w:rPr>
          <w:rFonts w:ascii="Arial" w:hAnsi="Arial" w:cs="Arial"/>
          <w:b/>
          <w:i/>
          <w:sz w:val="22"/>
          <w:szCs w:val="22"/>
          <w:lang w:val="uk-UA"/>
        </w:rPr>
      </w:pPr>
      <w:r w:rsidRPr="00103666">
        <w:rPr>
          <w:rFonts w:ascii="Arial" w:hAnsi="Arial" w:cs="Arial"/>
          <w:b/>
          <w:i/>
          <w:sz w:val="22"/>
          <w:szCs w:val="22"/>
          <w:lang w:val="uk-UA"/>
        </w:rPr>
        <w:t>Сектор инвестиций, предпринимательства и внешних связей управления экономического развития</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каб. 214 (2 этаж),</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тел.: +7 (36566) 3-12-44</w:t>
      </w:r>
    </w:p>
    <w:p w:rsidR="00FF5EDA" w:rsidRPr="00103666" w:rsidRDefault="00FF5EDA" w:rsidP="00FF5EDA">
      <w:pPr>
        <w:rPr>
          <w:rFonts w:ascii="Arial" w:hAnsi="Arial" w:cs="Arial"/>
          <w:sz w:val="22"/>
          <w:szCs w:val="22"/>
          <w:lang w:val="uk-UA"/>
        </w:rPr>
      </w:pPr>
      <w:r w:rsidRPr="00103666">
        <w:rPr>
          <w:rFonts w:ascii="Arial" w:hAnsi="Arial" w:cs="Arial"/>
          <w:sz w:val="22"/>
          <w:szCs w:val="22"/>
          <w:lang w:val="uk-UA"/>
        </w:rPr>
        <w:t>е-mail: </w:t>
      </w:r>
      <w:hyperlink r:id="rId311" w:tgtFrame="_blank" w:history="1">
        <w:r w:rsidRPr="00103666">
          <w:rPr>
            <w:rFonts w:ascii="Arial" w:hAnsi="Arial" w:cs="Arial"/>
            <w:sz w:val="22"/>
            <w:szCs w:val="22"/>
            <w:lang w:val="uk-UA"/>
          </w:rPr>
          <w:t>econom@sudakgs.rk.gov.ru</w:t>
        </w:r>
      </w:hyperlink>
      <w:r w:rsidRPr="00103666">
        <w:rPr>
          <w:rFonts w:ascii="Arial" w:hAnsi="Arial" w:cs="Arial"/>
          <w:sz w:val="22"/>
          <w:szCs w:val="22"/>
          <w:lang w:val="uk-UA"/>
        </w:rPr>
        <w:t>/sudak_ekonomika@mail.ru</w:t>
      </w:r>
    </w:p>
    <w:p w:rsidR="00A012AB" w:rsidRPr="00103666" w:rsidRDefault="00FF5EDA" w:rsidP="00FF5EDA">
      <w:pPr>
        <w:jc w:val="left"/>
        <w:rPr>
          <w:rFonts w:ascii="Arial" w:hAnsi="Arial" w:cs="Arial"/>
          <w:sz w:val="22"/>
          <w:szCs w:val="22"/>
          <w:lang w:val="uk-UA"/>
        </w:rPr>
      </w:pPr>
      <w:r w:rsidRPr="00103666">
        <w:rPr>
          <w:rFonts w:ascii="Arial" w:eastAsiaTheme="minorHAnsi" w:hAnsi="Arial" w:cs="Arial"/>
          <w:sz w:val="22"/>
          <w:szCs w:val="22"/>
          <w:lang w:val="uk-UA"/>
        </w:rPr>
        <w:t>сайт: </w:t>
      </w:r>
      <w:hyperlink r:id="rId312" w:history="1">
        <w:r w:rsidRPr="00103666">
          <w:rPr>
            <w:rStyle w:val="a8"/>
            <w:rFonts w:ascii="Arial" w:eastAsiaTheme="minorHAnsi" w:hAnsi="Arial" w:cs="Arial"/>
            <w:sz w:val="22"/>
            <w:szCs w:val="22"/>
            <w:lang w:val="uk-UA"/>
          </w:rPr>
          <w:t>http://sudak.rk.gov.ru</w:t>
        </w:r>
      </w:hyperlink>
      <w:r w:rsidRPr="00103666">
        <w:rPr>
          <w:rFonts w:ascii="Arial" w:eastAsiaTheme="minorHAnsi" w:hAnsi="Arial" w:cs="Arial"/>
          <w:sz w:val="22"/>
          <w:szCs w:val="22"/>
          <w:lang w:val="uk-UA"/>
        </w:rPr>
        <w:t xml:space="preserve">, раздел </w:t>
      </w:r>
      <w:r w:rsidRPr="00103666">
        <w:rPr>
          <w:rFonts w:ascii="Arial" w:eastAsiaTheme="minorHAnsi" w:hAnsi="Arial" w:cs="Arial"/>
          <w:sz w:val="22"/>
          <w:szCs w:val="22"/>
        </w:rPr>
        <w:t>«Предпринимателю</w:t>
      </w:r>
      <w:r w:rsidRPr="00103666">
        <w:rPr>
          <w:rFonts w:ascii="Arial" w:eastAsiaTheme="minorHAnsi" w:hAnsi="Arial" w:cs="Arial"/>
          <w:sz w:val="22"/>
          <w:szCs w:val="22"/>
          <w:lang w:val="uk-UA"/>
        </w:rPr>
        <w:t>».</w:t>
      </w:r>
    </w:p>
    <w:sectPr w:rsidR="00A012AB" w:rsidRPr="00103666" w:rsidSect="00F70D9B">
      <w:footerReference w:type="even" r:id="rId313"/>
      <w:footerReference w:type="default" r:id="rId314"/>
      <w:pgSz w:w="11906" w:h="16838" w:code="9"/>
      <w:pgMar w:top="851" w:right="1134" w:bottom="851" w:left="1134" w:header="14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8D" w:rsidRDefault="00BE668D" w:rsidP="006E4606">
      <w:pPr>
        <w:spacing w:line="240" w:lineRule="auto"/>
      </w:pPr>
      <w:r>
        <w:separator/>
      </w:r>
    </w:p>
  </w:endnote>
  <w:endnote w:type="continuationSeparator" w:id="0">
    <w:p w:rsidR="00BE668D" w:rsidRDefault="00BE668D" w:rsidP="006E4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777108"/>
      <w:docPartObj>
        <w:docPartGallery w:val="Page Numbers (Bottom of Page)"/>
        <w:docPartUnique/>
      </w:docPartObj>
    </w:sdtPr>
    <w:sdtEndPr/>
    <w:sdtContent>
      <w:p w:rsidR="00874C59" w:rsidRDefault="00874C59">
        <w:pPr>
          <w:pStyle w:val="af0"/>
          <w:jc w:val="center"/>
        </w:pPr>
        <w:r>
          <w:fldChar w:fldCharType="begin"/>
        </w:r>
        <w:r>
          <w:instrText>PAGE   \* MERGEFORMAT</w:instrText>
        </w:r>
        <w:r>
          <w:fldChar w:fldCharType="separate"/>
        </w:r>
        <w:r w:rsidR="00983939">
          <w:rPr>
            <w:noProof/>
          </w:rPr>
          <w:t>36</w:t>
        </w:r>
        <w:r>
          <w:fldChar w:fldCharType="end"/>
        </w:r>
      </w:p>
    </w:sdtContent>
  </w:sdt>
  <w:p w:rsidR="00874C59" w:rsidRDefault="00874C59" w:rsidP="00F70D9B">
    <w:pPr>
      <w:pStyle w:val="af0"/>
      <w:tabs>
        <w:tab w:val="left" w:pos="486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68187"/>
      <w:docPartObj>
        <w:docPartGallery w:val="Page Numbers (Bottom of Page)"/>
        <w:docPartUnique/>
      </w:docPartObj>
    </w:sdtPr>
    <w:sdtEndPr/>
    <w:sdtContent>
      <w:p w:rsidR="00874C59" w:rsidRDefault="00874C59">
        <w:pPr>
          <w:pStyle w:val="af0"/>
          <w:jc w:val="center"/>
        </w:pPr>
        <w:r>
          <w:fldChar w:fldCharType="begin"/>
        </w:r>
        <w:r>
          <w:instrText>PAGE   \* MERGEFORMAT</w:instrText>
        </w:r>
        <w:r>
          <w:fldChar w:fldCharType="separate"/>
        </w:r>
        <w:r w:rsidR="00983939">
          <w:rPr>
            <w:noProof/>
          </w:rPr>
          <w:t>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8D" w:rsidRDefault="00BE668D" w:rsidP="006E4606">
      <w:pPr>
        <w:spacing w:line="240" w:lineRule="auto"/>
      </w:pPr>
      <w:r>
        <w:separator/>
      </w:r>
    </w:p>
  </w:footnote>
  <w:footnote w:type="continuationSeparator" w:id="0">
    <w:p w:rsidR="00BE668D" w:rsidRDefault="00BE668D" w:rsidP="006E46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1220"/>
        </w:tabs>
        <w:ind w:left="1220"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6483215"/>
    <w:multiLevelType w:val="multilevel"/>
    <w:tmpl w:val="F39C4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9B188C"/>
    <w:multiLevelType w:val="multilevel"/>
    <w:tmpl w:val="014621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6F5ED9"/>
    <w:multiLevelType w:val="hybridMultilevel"/>
    <w:tmpl w:val="C644C0D6"/>
    <w:lvl w:ilvl="0" w:tplc="36A82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291068"/>
    <w:multiLevelType w:val="multilevel"/>
    <w:tmpl w:val="ED5C9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24" w:hanging="444"/>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87B3B"/>
    <w:multiLevelType w:val="multilevel"/>
    <w:tmpl w:val="94CCFD60"/>
    <w:lvl w:ilvl="0">
      <w:start w:val="1"/>
      <w:numFmt w:val="decimal"/>
      <w:lvlText w:val="%1."/>
      <w:lvlJc w:val="left"/>
      <w:pPr>
        <w:tabs>
          <w:tab w:val="num" w:pos="720"/>
        </w:tabs>
        <w:ind w:left="720" w:hanging="360"/>
      </w:pPr>
    </w:lvl>
    <w:lvl w:ilvl="1">
      <w:start w:val="1"/>
      <w:numFmt w:val="bullet"/>
      <w:lvlText w:val="o"/>
      <w:lvlJc w:val="left"/>
      <w:pPr>
        <w:tabs>
          <w:tab w:val="num" w:pos="2912"/>
        </w:tabs>
        <w:ind w:left="291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8146CB"/>
    <w:multiLevelType w:val="hybridMultilevel"/>
    <w:tmpl w:val="A968955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5B45B9B"/>
    <w:multiLevelType w:val="hybridMultilevel"/>
    <w:tmpl w:val="160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D5417"/>
    <w:multiLevelType w:val="multilevel"/>
    <w:tmpl w:val="9EB63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8C79B6"/>
    <w:multiLevelType w:val="hybridMultilevel"/>
    <w:tmpl w:val="40B85D5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1">
    <w:nsid w:val="21F26B2A"/>
    <w:multiLevelType w:val="multilevel"/>
    <w:tmpl w:val="104A6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E03EF9"/>
    <w:multiLevelType w:val="hybridMultilevel"/>
    <w:tmpl w:val="F1C811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61A5D10"/>
    <w:multiLevelType w:val="multilevel"/>
    <w:tmpl w:val="CD34F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83059FE"/>
    <w:multiLevelType w:val="hybridMultilevel"/>
    <w:tmpl w:val="92C89D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AF92B91"/>
    <w:multiLevelType w:val="multilevel"/>
    <w:tmpl w:val="063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115CF8"/>
    <w:multiLevelType w:val="hybridMultilevel"/>
    <w:tmpl w:val="AF10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1A0561"/>
    <w:multiLevelType w:val="multilevel"/>
    <w:tmpl w:val="60CE1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1651BA"/>
    <w:multiLevelType w:val="multilevel"/>
    <w:tmpl w:val="1B5AC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37"/>
        </w:tabs>
        <w:ind w:left="1637"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D6EF6"/>
    <w:multiLevelType w:val="hybridMultilevel"/>
    <w:tmpl w:val="844CB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9A7B0B"/>
    <w:multiLevelType w:val="hybridMultilevel"/>
    <w:tmpl w:val="34144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347558"/>
    <w:multiLevelType w:val="multilevel"/>
    <w:tmpl w:val="187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B301A8"/>
    <w:multiLevelType w:val="multilevel"/>
    <w:tmpl w:val="8FB0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122402"/>
    <w:multiLevelType w:val="hybridMultilevel"/>
    <w:tmpl w:val="4B207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B64DD"/>
    <w:multiLevelType w:val="multilevel"/>
    <w:tmpl w:val="7DA2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D26106"/>
    <w:multiLevelType w:val="multilevel"/>
    <w:tmpl w:val="E0D04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B04DD3"/>
    <w:multiLevelType w:val="hybridMultilevel"/>
    <w:tmpl w:val="96EC40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4936A3A"/>
    <w:multiLevelType w:val="hybridMultilevel"/>
    <w:tmpl w:val="B44A0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CC3E25"/>
    <w:multiLevelType w:val="multilevel"/>
    <w:tmpl w:val="86E4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3"/>
  </w:num>
  <w:num w:numId="3">
    <w:abstractNumId w:val="26"/>
  </w:num>
  <w:num w:numId="4">
    <w:abstractNumId w:val="8"/>
  </w:num>
  <w:num w:numId="5">
    <w:abstractNumId w:val="20"/>
  </w:num>
  <w:num w:numId="6">
    <w:abstractNumId w:val="24"/>
  </w:num>
  <w:num w:numId="7">
    <w:abstractNumId w:val="5"/>
  </w:num>
  <w:num w:numId="8">
    <w:abstractNumId w:val="17"/>
  </w:num>
  <w:num w:numId="9">
    <w:abstractNumId w:val="11"/>
  </w:num>
  <w:num w:numId="10">
    <w:abstractNumId w:val="12"/>
  </w:num>
  <w:num w:numId="11">
    <w:abstractNumId w:val="27"/>
  </w:num>
  <w:num w:numId="12">
    <w:abstractNumId w:val="28"/>
  </w:num>
  <w:num w:numId="13">
    <w:abstractNumId w:val="19"/>
  </w:num>
  <w:num w:numId="14">
    <w:abstractNumId w:val="16"/>
  </w:num>
  <w:num w:numId="15">
    <w:abstractNumId w:val="3"/>
  </w:num>
  <w:num w:numId="16">
    <w:abstractNumId w:val="13"/>
  </w:num>
  <w:num w:numId="17">
    <w:abstractNumId w:val="7"/>
  </w:num>
  <w:num w:numId="18">
    <w:abstractNumId w:val="2"/>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 w:numId="22">
    <w:abstractNumId w:val="1"/>
  </w:num>
  <w:num w:numId="23">
    <w:abstractNumId w:val="6"/>
  </w:num>
  <w:num w:numId="24">
    <w:abstractNumId w:val="9"/>
  </w:num>
  <w:num w:numId="25">
    <w:abstractNumId w:val="21"/>
  </w:num>
  <w:num w:numId="26">
    <w:abstractNumId w:val="4"/>
  </w:num>
  <w:num w:numId="27">
    <w:abstractNumId w:val="25"/>
  </w:num>
  <w:num w:numId="28">
    <w:abstractNumId w:val="1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18"/>
    <w:rsid w:val="000002CF"/>
    <w:rsid w:val="0000031C"/>
    <w:rsid w:val="000009DA"/>
    <w:rsid w:val="00001D0E"/>
    <w:rsid w:val="00002031"/>
    <w:rsid w:val="0000211E"/>
    <w:rsid w:val="000032A7"/>
    <w:rsid w:val="000032F4"/>
    <w:rsid w:val="00003BE8"/>
    <w:rsid w:val="000049A2"/>
    <w:rsid w:val="00004D76"/>
    <w:rsid w:val="00005B40"/>
    <w:rsid w:val="00005FC7"/>
    <w:rsid w:val="000061E3"/>
    <w:rsid w:val="00006862"/>
    <w:rsid w:val="00006D7B"/>
    <w:rsid w:val="0000766B"/>
    <w:rsid w:val="00011F2C"/>
    <w:rsid w:val="00012532"/>
    <w:rsid w:val="000127A6"/>
    <w:rsid w:val="000128A6"/>
    <w:rsid w:val="00012BC1"/>
    <w:rsid w:val="00012FCF"/>
    <w:rsid w:val="00014477"/>
    <w:rsid w:val="00014E02"/>
    <w:rsid w:val="00016243"/>
    <w:rsid w:val="00016341"/>
    <w:rsid w:val="000168D0"/>
    <w:rsid w:val="00016CC6"/>
    <w:rsid w:val="00017158"/>
    <w:rsid w:val="00017A54"/>
    <w:rsid w:val="00020306"/>
    <w:rsid w:val="00020C14"/>
    <w:rsid w:val="00020F70"/>
    <w:rsid w:val="000212D7"/>
    <w:rsid w:val="00022742"/>
    <w:rsid w:val="00023C1B"/>
    <w:rsid w:val="00024AE0"/>
    <w:rsid w:val="0002530D"/>
    <w:rsid w:val="00025C86"/>
    <w:rsid w:val="0002654B"/>
    <w:rsid w:val="00026D34"/>
    <w:rsid w:val="00027637"/>
    <w:rsid w:val="00027F79"/>
    <w:rsid w:val="00030ABB"/>
    <w:rsid w:val="00030DEE"/>
    <w:rsid w:val="000312DA"/>
    <w:rsid w:val="000312F2"/>
    <w:rsid w:val="00031959"/>
    <w:rsid w:val="0003275C"/>
    <w:rsid w:val="00033332"/>
    <w:rsid w:val="000334E0"/>
    <w:rsid w:val="000335C3"/>
    <w:rsid w:val="00033DD6"/>
    <w:rsid w:val="00033E16"/>
    <w:rsid w:val="0003404D"/>
    <w:rsid w:val="0003456F"/>
    <w:rsid w:val="0003544D"/>
    <w:rsid w:val="0003549E"/>
    <w:rsid w:val="000362ED"/>
    <w:rsid w:val="00036DD8"/>
    <w:rsid w:val="00040B25"/>
    <w:rsid w:val="00042011"/>
    <w:rsid w:val="00042443"/>
    <w:rsid w:val="00042A9F"/>
    <w:rsid w:val="000435B0"/>
    <w:rsid w:val="00044844"/>
    <w:rsid w:val="00044931"/>
    <w:rsid w:val="00045074"/>
    <w:rsid w:val="00045A6F"/>
    <w:rsid w:val="00046573"/>
    <w:rsid w:val="0004726E"/>
    <w:rsid w:val="00047803"/>
    <w:rsid w:val="00050552"/>
    <w:rsid w:val="00050DCD"/>
    <w:rsid w:val="000516B2"/>
    <w:rsid w:val="00051BEB"/>
    <w:rsid w:val="00051E0D"/>
    <w:rsid w:val="00052738"/>
    <w:rsid w:val="00052843"/>
    <w:rsid w:val="00053091"/>
    <w:rsid w:val="00053B08"/>
    <w:rsid w:val="00053D91"/>
    <w:rsid w:val="000540E6"/>
    <w:rsid w:val="000543CD"/>
    <w:rsid w:val="00054F76"/>
    <w:rsid w:val="0005504D"/>
    <w:rsid w:val="000556A8"/>
    <w:rsid w:val="00055804"/>
    <w:rsid w:val="00055EC4"/>
    <w:rsid w:val="000566A3"/>
    <w:rsid w:val="00057371"/>
    <w:rsid w:val="00057717"/>
    <w:rsid w:val="00057738"/>
    <w:rsid w:val="000578CF"/>
    <w:rsid w:val="00061C44"/>
    <w:rsid w:val="0006210F"/>
    <w:rsid w:val="000638E8"/>
    <w:rsid w:val="00064087"/>
    <w:rsid w:val="000646F2"/>
    <w:rsid w:val="00064832"/>
    <w:rsid w:val="000649A9"/>
    <w:rsid w:val="00065FBD"/>
    <w:rsid w:val="00066F62"/>
    <w:rsid w:val="00071121"/>
    <w:rsid w:val="000717D1"/>
    <w:rsid w:val="00071E9D"/>
    <w:rsid w:val="0007280B"/>
    <w:rsid w:val="00072983"/>
    <w:rsid w:val="00073268"/>
    <w:rsid w:val="00075359"/>
    <w:rsid w:val="000756FA"/>
    <w:rsid w:val="000759F6"/>
    <w:rsid w:val="00076A68"/>
    <w:rsid w:val="00077E35"/>
    <w:rsid w:val="0008108D"/>
    <w:rsid w:val="000819BC"/>
    <w:rsid w:val="00081BCF"/>
    <w:rsid w:val="00081DA4"/>
    <w:rsid w:val="000820F9"/>
    <w:rsid w:val="00082CF9"/>
    <w:rsid w:val="00083BCD"/>
    <w:rsid w:val="000845EB"/>
    <w:rsid w:val="00084CE6"/>
    <w:rsid w:val="00085519"/>
    <w:rsid w:val="00085698"/>
    <w:rsid w:val="00086BAF"/>
    <w:rsid w:val="000873DF"/>
    <w:rsid w:val="00087544"/>
    <w:rsid w:val="0008766E"/>
    <w:rsid w:val="00087939"/>
    <w:rsid w:val="0009038C"/>
    <w:rsid w:val="00091640"/>
    <w:rsid w:val="0009272A"/>
    <w:rsid w:val="00093484"/>
    <w:rsid w:val="00093DF4"/>
    <w:rsid w:val="0009400C"/>
    <w:rsid w:val="000940A3"/>
    <w:rsid w:val="0009542C"/>
    <w:rsid w:val="0009578F"/>
    <w:rsid w:val="00095921"/>
    <w:rsid w:val="00095D2C"/>
    <w:rsid w:val="00097992"/>
    <w:rsid w:val="000A03DA"/>
    <w:rsid w:val="000A06A4"/>
    <w:rsid w:val="000A0D98"/>
    <w:rsid w:val="000A1624"/>
    <w:rsid w:val="000A2764"/>
    <w:rsid w:val="000A3405"/>
    <w:rsid w:val="000A347B"/>
    <w:rsid w:val="000A3813"/>
    <w:rsid w:val="000A5278"/>
    <w:rsid w:val="000A588D"/>
    <w:rsid w:val="000A59D0"/>
    <w:rsid w:val="000A5AD8"/>
    <w:rsid w:val="000A5D53"/>
    <w:rsid w:val="000A6878"/>
    <w:rsid w:val="000A6BFC"/>
    <w:rsid w:val="000A6D10"/>
    <w:rsid w:val="000A720C"/>
    <w:rsid w:val="000B00E6"/>
    <w:rsid w:val="000B071E"/>
    <w:rsid w:val="000B08F7"/>
    <w:rsid w:val="000B2415"/>
    <w:rsid w:val="000B3176"/>
    <w:rsid w:val="000B35D1"/>
    <w:rsid w:val="000B4AEC"/>
    <w:rsid w:val="000B4F57"/>
    <w:rsid w:val="000B550A"/>
    <w:rsid w:val="000B67DB"/>
    <w:rsid w:val="000C042A"/>
    <w:rsid w:val="000C05A8"/>
    <w:rsid w:val="000C0760"/>
    <w:rsid w:val="000C12CD"/>
    <w:rsid w:val="000C3A19"/>
    <w:rsid w:val="000C4126"/>
    <w:rsid w:val="000C4807"/>
    <w:rsid w:val="000C4BEA"/>
    <w:rsid w:val="000C5F8D"/>
    <w:rsid w:val="000C660E"/>
    <w:rsid w:val="000D09E4"/>
    <w:rsid w:val="000D0F45"/>
    <w:rsid w:val="000D168E"/>
    <w:rsid w:val="000D175C"/>
    <w:rsid w:val="000D1AAB"/>
    <w:rsid w:val="000D1B3F"/>
    <w:rsid w:val="000D26BA"/>
    <w:rsid w:val="000D2A70"/>
    <w:rsid w:val="000D3790"/>
    <w:rsid w:val="000D385F"/>
    <w:rsid w:val="000D4273"/>
    <w:rsid w:val="000D4AE5"/>
    <w:rsid w:val="000D4F54"/>
    <w:rsid w:val="000D6303"/>
    <w:rsid w:val="000D6C7E"/>
    <w:rsid w:val="000D6C93"/>
    <w:rsid w:val="000D6CCA"/>
    <w:rsid w:val="000D7017"/>
    <w:rsid w:val="000D79E1"/>
    <w:rsid w:val="000E08E7"/>
    <w:rsid w:val="000E1279"/>
    <w:rsid w:val="000E2499"/>
    <w:rsid w:val="000E2522"/>
    <w:rsid w:val="000E39C1"/>
    <w:rsid w:val="000E46A4"/>
    <w:rsid w:val="000E489B"/>
    <w:rsid w:val="000E48A4"/>
    <w:rsid w:val="000E5C2F"/>
    <w:rsid w:val="000E5E48"/>
    <w:rsid w:val="000E6A3D"/>
    <w:rsid w:val="000E7CFD"/>
    <w:rsid w:val="000E7D20"/>
    <w:rsid w:val="000F03A6"/>
    <w:rsid w:val="000F0C5B"/>
    <w:rsid w:val="000F12D6"/>
    <w:rsid w:val="000F130F"/>
    <w:rsid w:val="000F15B0"/>
    <w:rsid w:val="000F4A41"/>
    <w:rsid w:val="000F4DDF"/>
    <w:rsid w:val="000F6E75"/>
    <w:rsid w:val="00100214"/>
    <w:rsid w:val="00101EBA"/>
    <w:rsid w:val="00101F5E"/>
    <w:rsid w:val="001022A8"/>
    <w:rsid w:val="00103519"/>
    <w:rsid w:val="00103666"/>
    <w:rsid w:val="00103B58"/>
    <w:rsid w:val="00103C74"/>
    <w:rsid w:val="00104A86"/>
    <w:rsid w:val="00105346"/>
    <w:rsid w:val="00105426"/>
    <w:rsid w:val="001054F4"/>
    <w:rsid w:val="00106000"/>
    <w:rsid w:val="00106042"/>
    <w:rsid w:val="00106179"/>
    <w:rsid w:val="00106EAB"/>
    <w:rsid w:val="001073F4"/>
    <w:rsid w:val="00107629"/>
    <w:rsid w:val="00107702"/>
    <w:rsid w:val="00107801"/>
    <w:rsid w:val="00107865"/>
    <w:rsid w:val="001078D3"/>
    <w:rsid w:val="0010792E"/>
    <w:rsid w:val="00107D65"/>
    <w:rsid w:val="00111175"/>
    <w:rsid w:val="00111C25"/>
    <w:rsid w:val="0011252D"/>
    <w:rsid w:val="0011309C"/>
    <w:rsid w:val="00113CC7"/>
    <w:rsid w:val="00113F3C"/>
    <w:rsid w:val="00114A22"/>
    <w:rsid w:val="00114C7F"/>
    <w:rsid w:val="001155A5"/>
    <w:rsid w:val="00115766"/>
    <w:rsid w:val="0011630A"/>
    <w:rsid w:val="00116555"/>
    <w:rsid w:val="001177BC"/>
    <w:rsid w:val="00117844"/>
    <w:rsid w:val="00117CE8"/>
    <w:rsid w:val="00120297"/>
    <w:rsid w:val="00120571"/>
    <w:rsid w:val="0012163A"/>
    <w:rsid w:val="001218FF"/>
    <w:rsid w:val="00123B72"/>
    <w:rsid w:val="00123D92"/>
    <w:rsid w:val="00124650"/>
    <w:rsid w:val="00124901"/>
    <w:rsid w:val="001250F9"/>
    <w:rsid w:val="001259C8"/>
    <w:rsid w:val="00125E03"/>
    <w:rsid w:val="00126065"/>
    <w:rsid w:val="00126699"/>
    <w:rsid w:val="00126BA1"/>
    <w:rsid w:val="0012706C"/>
    <w:rsid w:val="001273B8"/>
    <w:rsid w:val="00127BA3"/>
    <w:rsid w:val="00127F76"/>
    <w:rsid w:val="0013010F"/>
    <w:rsid w:val="00131B8C"/>
    <w:rsid w:val="001339AC"/>
    <w:rsid w:val="00133C14"/>
    <w:rsid w:val="001340A4"/>
    <w:rsid w:val="001340A7"/>
    <w:rsid w:val="0013444A"/>
    <w:rsid w:val="001349B0"/>
    <w:rsid w:val="00134B9B"/>
    <w:rsid w:val="00134CF7"/>
    <w:rsid w:val="00134DA7"/>
    <w:rsid w:val="00135658"/>
    <w:rsid w:val="00136F2F"/>
    <w:rsid w:val="0014075A"/>
    <w:rsid w:val="00140C6B"/>
    <w:rsid w:val="00141213"/>
    <w:rsid w:val="001414A5"/>
    <w:rsid w:val="00142080"/>
    <w:rsid w:val="00142C01"/>
    <w:rsid w:val="00143CD3"/>
    <w:rsid w:val="00143E4F"/>
    <w:rsid w:val="00144512"/>
    <w:rsid w:val="001445AA"/>
    <w:rsid w:val="00144936"/>
    <w:rsid w:val="0014536B"/>
    <w:rsid w:val="00145CAA"/>
    <w:rsid w:val="0015083D"/>
    <w:rsid w:val="00150AA1"/>
    <w:rsid w:val="001511BA"/>
    <w:rsid w:val="0015206B"/>
    <w:rsid w:val="00154B0A"/>
    <w:rsid w:val="00155A3C"/>
    <w:rsid w:val="00156DF6"/>
    <w:rsid w:val="00156FBA"/>
    <w:rsid w:val="0015735B"/>
    <w:rsid w:val="00160223"/>
    <w:rsid w:val="0016154D"/>
    <w:rsid w:val="00161CB0"/>
    <w:rsid w:val="00161D06"/>
    <w:rsid w:val="00162057"/>
    <w:rsid w:val="001620EC"/>
    <w:rsid w:val="00162906"/>
    <w:rsid w:val="001634F9"/>
    <w:rsid w:val="00163DB0"/>
    <w:rsid w:val="00164279"/>
    <w:rsid w:val="00164A82"/>
    <w:rsid w:val="001656CB"/>
    <w:rsid w:val="00165DC2"/>
    <w:rsid w:val="0016659F"/>
    <w:rsid w:val="001665DC"/>
    <w:rsid w:val="00166DD5"/>
    <w:rsid w:val="0016739A"/>
    <w:rsid w:val="00167732"/>
    <w:rsid w:val="00167A1D"/>
    <w:rsid w:val="00170319"/>
    <w:rsid w:val="00170D4F"/>
    <w:rsid w:val="001756FA"/>
    <w:rsid w:val="001767A4"/>
    <w:rsid w:val="0018067E"/>
    <w:rsid w:val="0018097D"/>
    <w:rsid w:val="00181588"/>
    <w:rsid w:val="001815A6"/>
    <w:rsid w:val="001818B8"/>
    <w:rsid w:val="00181B31"/>
    <w:rsid w:val="00181C24"/>
    <w:rsid w:val="001822AC"/>
    <w:rsid w:val="001828E1"/>
    <w:rsid w:val="001830A4"/>
    <w:rsid w:val="00184B7B"/>
    <w:rsid w:val="0018554D"/>
    <w:rsid w:val="001859C0"/>
    <w:rsid w:val="00186082"/>
    <w:rsid w:val="001876A3"/>
    <w:rsid w:val="0019131B"/>
    <w:rsid w:val="00191F6B"/>
    <w:rsid w:val="00192D9E"/>
    <w:rsid w:val="00193A63"/>
    <w:rsid w:val="00194262"/>
    <w:rsid w:val="00196925"/>
    <w:rsid w:val="001972CE"/>
    <w:rsid w:val="00197BE8"/>
    <w:rsid w:val="00197C83"/>
    <w:rsid w:val="001A08CF"/>
    <w:rsid w:val="001A1914"/>
    <w:rsid w:val="001A1AEE"/>
    <w:rsid w:val="001A1C2C"/>
    <w:rsid w:val="001A1D16"/>
    <w:rsid w:val="001A2D62"/>
    <w:rsid w:val="001A3AD3"/>
    <w:rsid w:val="001A4171"/>
    <w:rsid w:val="001A423B"/>
    <w:rsid w:val="001A4E7C"/>
    <w:rsid w:val="001A5BBA"/>
    <w:rsid w:val="001A61E2"/>
    <w:rsid w:val="001A7974"/>
    <w:rsid w:val="001B02A6"/>
    <w:rsid w:val="001B1A39"/>
    <w:rsid w:val="001B2655"/>
    <w:rsid w:val="001B3DA2"/>
    <w:rsid w:val="001B5DE6"/>
    <w:rsid w:val="001B6256"/>
    <w:rsid w:val="001B7427"/>
    <w:rsid w:val="001B7DAC"/>
    <w:rsid w:val="001C0AAD"/>
    <w:rsid w:val="001C0B36"/>
    <w:rsid w:val="001C1778"/>
    <w:rsid w:val="001C1AD2"/>
    <w:rsid w:val="001C1CA7"/>
    <w:rsid w:val="001C1D11"/>
    <w:rsid w:val="001C2160"/>
    <w:rsid w:val="001C2AFB"/>
    <w:rsid w:val="001C2CC1"/>
    <w:rsid w:val="001C4139"/>
    <w:rsid w:val="001C4AFB"/>
    <w:rsid w:val="001C542E"/>
    <w:rsid w:val="001C65BC"/>
    <w:rsid w:val="001C6E33"/>
    <w:rsid w:val="001C6F48"/>
    <w:rsid w:val="001D07B1"/>
    <w:rsid w:val="001D154C"/>
    <w:rsid w:val="001D1C5B"/>
    <w:rsid w:val="001D31CD"/>
    <w:rsid w:val="001D48AF"/>
    <w:rsid w:val="001D4AC0"/>
    <w:rsid w:val="001D4D77"/>
    <w:rsid w:val="001D4E5E"/>
    <w:rsid w:val="001D5339"/>
    <w:rsid w:val="001D6724"/>
    <w:rsid w:val="001D68EB"/>
    <w:rsid w:val="001D73FF"/>
    <w:rsid w:val="001D7735"/>
    <w:rsid w:val="001D7E65"/>
    <w:rsid w:val="001E02C9"/>
    <w:rsid w:val="001E0333"/>
    <w:rsid w:val="001E1230"/>
    <w:rsid w:val="001E1620"/>
    <w:rsid w:val="001E1BED"/>
    <w:rsid w:val="001E2576"/>
    <w:rsid w:val="001E2707"/>
    <w:rsid w:val="001E2EAC"/>
    <w:rsid w:val="001E38C3"/>
    <w:rsid w:val="001E45D4"/>
    <w:rsid w:val="001E4880"/>
    <w:rsid w:val="001E4C58"/>
    <w:rsid w:val="001E53C4"/>
    <w:rsid w:val="001E549B"/>
    <w:rsid w:val="001E61A5"/>
    <w:rsid w:val="001E63CE"/>
    <w:rsid w:val="001E7584"/>
    <w:rsid w:val="001F0206"/>
    <w:rsid w:val="001F066B"/>
    <w:rsid w:val="001F236E"/>
    <w:rsid w:val="001F2D1A"/>
    <w:rsid w:val="001F4127"/>
    <w:rsid w:val="001F430B"/>
    <w:rsid w:val="001F468E"/>
    <w:rsid w:val="001F46E1"/>
    <w:rsid w:val="001F4E7D"/>
    <w:rsid w:val="001F506E"/>
    <w:rsid w:val="001F5547"/>
    <w:rsid w:val="001F5A7C"/>
    <w:rsid w:val="001F5D59"/>
    <w:rsid w:val="001F61DB"/>
    <w:rsid w:val="001F6B09"/>
    <w:rsid w:val="001F6F1A"/>
    <w:rsid w:val="001F6FED"/>
    <w:rsid w:val="00200065"/>
    <w:rsid w:val="00200793"/>
    <w:rsid w:val="00201666"/>
    <w:rsid w:val="002023C9"/>
    <w:rsid w:val="0020242E"/>
    <w:rsid w:val="00202999"/>
    <w:rsid w:val="00202C32"/>
    <w:rsid w:val="00202C43"/>
    <w:rsid w:val="0020315B"/>
    <w:rsid w:val="002031A7"/>
    <w:rsid w:val="00203835"/>
    <w:rsid w:val="002039F8"/>
    <w:rsid w:val="00204011"/>
    <w:rsid w:val="002044B7"/>
    <w:rsid w:val="00204CD4"/>
    <w:rsid w:val="00204FEF"/>
    <w:rsid w:val="00205244"/>
    <w:rsid w:val="00205728"/>
    <w:rsid w:val="00205D29"/>
    <w:rsid w:val="00206D7C"/>
    <w:rsid w:val="002073C1"/>
    <w:rsid w:val="002113FA"/>
    <w:rsid w:val="00211C87"/>
    <w:rsid w:val="00211FF3"/>
    <w:rsid w:val="002122FD"/>
    <w:rsid w:val="00212580"/>
    <w:rsid w:val="00212C19"/>
    <w:rsid w:val="0021308F"/>
    <w:rsid w:val="00214C7C"/>
    <w:rsid w:val="00214F4F"/>
    <w:rsid w:val="0021537D"/>
    <w:rsid w:val="002155FE"/>
    <w:rsid w:val="002156E6"/>
    <w:rsid w:val="002160F3"/>
    <w:rsid w:val="00216333"/>
    <w:rsid w:val="002166D6"/>
    <w:rsid w:val="0021708C"/>
    <w:rsid w:val="002172C7"/>
    <w:rsid w:val="00220DC2"/>
    <w:rsid w:val="002213E1"/>
    <w:rsid w:val="00221BA6"/>
    <w:rsid w:val="00221DA0"/>
    <w:rsid w:val="00222A50"/>
    <w:rsid w:val="00222D6D"/>
    <w:rsid w:val="002249DA"/>
    <w:rsid w:val="0022793C"/>
    <w:rsid w:val="00227FC0"/>
    <w:rsid w:val="00230616"/>
    <w:rsid w:val="00230862"/>
    <w:rsid w:val="00231A9E"/>
    <w:rsid w:val="00231AA3"/>
    <w:rsid w:val="0023270A"/>
    <w:rsid w:val="00232F66"/>
    <w:rsid w:val="00233413"/>
    <w:rsid w:val="00233FAE"/>
    <w:rsid w:val="0023427F"/>
    <w:rsid w:val="00234635"/>
    <w:rsid w:val="00234B9B"/>
    <w:rsid w:val="002352E5"/>
    <w:rsid w:val="00236200"/>
    <w:rsid w:val="002365CA"/>
    <w:rsid w:val="00236F1B"/>
    <w:rsid w:val="002376EE"/>
    <w:rsid w:val="0024000D"/>
    <w:rsid w:val="002401D9"/>
    <w:rsid w:val="002414F6"/>
    <w:rsid w:val="00245BF8"/>
    <w:rsid w:val="00246D67"/>
    <w:rsid w:val="00247A46"/>
    <w:rsid w:val="00247D95"/>
    <w:rsid w:val="00250AFA"/>
    <w:rsid w:val="00250F0D"/>
    <w:rsid w:val="00250F9C"/>
    <w:rsid w:val="00251DB2"/>
    <w:rsid w:val="002529EF"/>
    <w:rsid w:val="00252F9B"/>
    <w:rsid w:val="0025339D"/>
    <w:rsid w:val="00253928"/>
    <w:rsid w:val="002544AD"/>
    <w:rsid w:val="00254BB1"/>
    <w:rsid w:val="00254BD0"/>
    <w:rsid w:val="0025550C"/>
    <w:rsid w:val="00255DC2"/>
    <w:rsid w:val="00256C93"/>
    <w:rsid w:val="00257789"/>
    <w:rsid w:val="00257E46"/>
    <w:rsid w:val="002606B2"/>
    <w:rsid w:val="00260F16"/>
    <w:rsid w:val="00261416"/>
    <w:rsid w:val="002617C9"/>
    <w:rsid w:val="00262057"/>
    <w:rsid w:val="0026318F"/>
    <w:rsid w:val="002632A3"/>
    <w:rsid w:val="00263AD7"/>
    <w:rsid w:val="00263C30"/>
    <w:rsid w:val="00264290"/>
    <w:rsid w:val="00265093"/>
    <w:rsid w:val="00266791"/>
    <w:rsid w:val="00266C9C"/>
    <w:rsid w:val="002671BF"/>
    <w:rsid w:val="00270127"/>
    <w:rsid w:val="00270C83"/>
    <w:rsid w:val="0027173C"/>
    <w:rsid w:val="00271902"/>
    <w:rsid w:val="00273EC4"/>
    <w:rsid w:val="00274426"/>
    <w:rsid w:val="0027456D"/>
    <w:rsid w:val="00274FF4"/>
    <w:rsid w:val="002755D5"/>
    <w:rsid w:val="002759A2"/>
    <w:rsid w:val="00275A84"/>
    <w:rsid w:val="00275AC4"/>
    <w:rsid w:val="00275B74"/>
    <w:rsid w:val="00276C1C"/>
    <w:rsid w:val="00276D1F"/>
    <w:rsid w:val="00277B3C"/>
    <w:rsid w:val="00280C06"/>
    <w:rsid w:val="00281433"/>
    <w:rsid w:val="00281560"/>
    <w:rsid w:val="00281889"/>
    <w:rsid w:val="00281CCD"/>
    <w:rsid w:val="00281E96"/>
    <w:rsid w:val="002828D6"/>
    <w:rsid w:val="00282B7B"/>
    <w:rsid w:val="00282CBC"/>
    <w:rsid w:val="0028315C"/>
    <w:rsid w:val="00283EB1"/>
    <w:rsid w:val="00283EDB"/>
    <w:rsid w:val="0028458C"/>
    <w:rsid w:val="00284C4B"/>
    <w:rsid w:val="002852DB"/>
    <w:rsid w:val="002855AB"/>
    <w:rsid w:val="0028580E"/>
    <w:rsid w:val="00285B21"/>
    <w:rsid w:val="0028620F"/>
    <w:rsid w:val="00286E66"/>
    <w:rsid w:val="00290160"/>
    <w:rsid w:val="002902F6"/>
    <w:rsid w:val="00290E27"/>
    <w:rsid w:val="0029112B"/>
    <w:rsid w:val="0029214A"/>
    <w:rsid w:val="00292377"/>
    <w:rsid w:val="00292DEC"/>
    <w:rsid w:val="0029368C"/>
    <w:rsid w:val="00293ECC"/>
    <w:rsid w:val="00294E34"/>
    <w:rsid w:val="00296FAD"/>
    <w:rsid w:val="0029707B"/>
    <w:rsid w:val="002977D7"/>
    <w:rsid w:val="002A0E72"/>
    <w:rsid w:val="002A1213"/>
    <w:rsid w:val="002A1D06"/>
    <w:rsid w:val="002A20A8"/>
    <w:rsid w:val="002A2C9A"/>
    <w:rsid w:val="002A3085"/>
    <w:rsid w:val="002A4C8D"/>
    <w:rsid w:val="002A5BD4"/>
    <w:rsid w:val="002A5C24"/>
    <w:rsid w:val="002A5E9A"/>
    <w:rsid w:val="002A63A6"/>
    <w:rsid w:val="002A659A"/>
    <w:rsid w:val="002A710D"/>
    <w:rsid w:val="002A75BE"/>
    <w:rsid w:val="002A7E76"/>
    <w:rsid w:val="002A7F9B"/>
    <w:rsid w:val="002B0168"/>
    <w:rsid w:val="002B0500"/>
    <w:rsid w:val="002B0656"/>
    <w:rsid w:val="002B0E67"/>
    <w:rsid w:val="002B15C0"/>
    <w:rsid w:val="002B1B55"/>
    <w:rsid w:val="002B20EA"/>
    <w:rsid w:val="002B22DB"/>
    <w:rsid w:val="002B264D"/>
    <w:rsid w:val="002B2653"/>
    <w:rsid w:val="002B31E9"/>
    <w:rsid w:val="002B32E6"/>
    <w:rsid w:val="002B4279"/>
    <w:rsid w:val="002B4852"/>
    <w:rsid w:val="002B4A65"/>
    <w:rsid w:val="002B5833"/>
    <w:rsid w:val="002B6C24"/>
    <w:rsid w:val="002C0228"/>
    <w:rsid w:val="002C058C"/>
    <w:rsid w:val="002C1116"/>
    <w:rsid w:val="002C33F2"/>
    <w:rsid w:val="002C3E0A"/>
    <w:rsid w:val="002C4279"/>
    <w:rsid w:val="002C46FF"/>
    <w:rsid w:val="002C50BE"/>
    <w:rsid w:val="002C523D"/>
    <w:rsid w:val="002C5625"/>
    <w:rsid w:val="002C580D"/>
    <w:rsid w:val="002C5D01"/>
    <w:rsid w:val="002C65B0"/>
    <w:rsid w:val="002C703C"/>
    <w:rsid w:val="002C73D8"/>
    <w:rsid w:val="002D0472"/>
    <w:rsid w:val="002D10AE"/>
    <w:rsid w:val="002D11A9"/>
    <w:rsid w:val="002D290E"/>
    <w:rsid w:val="002D33D4"/>
    <w:rsid w:val="002D3798"/>
    <w:rsid w:val="002D38A2"/>
    <w:rsid w:val="002D3DF4"/>
    <w:rsid w:val="002D455E"/>
    <w:rsid w:val="002D5797"/>
    <w:rsid w:val="002D5B72"/>
    <w:rsid w:val="002D5E60"/>
    <w:rsid w:val="002D7028"/>
    <w:rsid w:val="002D7055"/>
    <w:rsid w:val="002E03F8"/>
    <w:rsid w:val="002E074F"/>
    <w:rsid w:val="002E0BC2"/>
    <w:rsid w:val="002E16DB"/>
    <w:rsid w:val="002E185F"/>
    <w:rsid w:val="002E18DC"/>
    <w:rsid w:val="002E2019"/>
    <w:rsid w:val="002E2F13"/>
    <w:rsid w:val="002E4914"/>
    <w:rsid w:val="002E4DD6"/>
    <w:rsid w:val="002E5787"/>
    <w:rsid w:val="002E6065"/>
    <w:rsid w:val="002E7458"/>
    <w:rsid w:val="002E7F77"/>
    <w:rsid w:val="002F0646"/>
    <w:rsid w:val="002F0BE2"/>
    <w:rsid w:val="002F1F34"/>
    <w:rsid w:val="002F223C"/>
    <w:rsid w:val="002F25FD"/>
    <w:rsid w:val="002F3B2F"/>
    <w:rsid w:val="002F3DC4"/>
    <w:rsid w:val="002F415E"/>
    <w:rsid w:val="002F4DCC"/>
    <w:rsid w:val="002F4E1F"/>
    <w:rsid w:val="002F5450"/>
    <w:rsid w:val="002F62A9"/>
    <w:rsid w:val="002F662F"/>
    <w:rsid w:val="002F7757"/>
    <w:rsid w:val="002F77FE"/>
    <w:rsid w:val="003006D3"/>
    <w:rsid w:val="00300766"/>
    <w:rsid w:val="00301B0A"/>
    <w:rsid w:val="0030224B"/>
    <w:rsid w:val="00302363"/>
    <w:rsid w:val="00302832"/>
    <w:rsid w:val="00302873"/>
    <w:rsid w:val="00302CE2"/>
    <w:rsid w:val="00304B56"/>
    <w:rsid w:val="00307628"/>
    <w:rsid w:val="003078D4"/>
    <w:rsid w:val="00310748"/>
    <w:rsid w:val="00310E79"/>
    <w:rsid w:val="00310F90"/>
    <w:rsid w:val="003110BA"/>
    <w:rsid w:val="00311363"/>
    <w:rsid w:val="003126DB"/>
    <w:rsid w:val="00315AA6"/>
    <w:rsid w:val="003161F9"/>
    <w:rsid w:val="00317E75"/>
    <w:rsid w:val="0032027E"/>
    <w:rsid w:val="00321616"/>
    <w:rsid w:val="00321A3D"/>
    <w:rsid w:val="00321C3A"/>
    <w:rsid w:val="003223BF"/>
    <w:rsid w:val="0032359D"/>
    <w:rsid w:val="003245A9"/>
    <w:rsid w:val="00324A37"/>
    <w:rsid w:val="00324FFA"/>
    <w:rsid w:val="00327047"/>
    <w:rsid w:val="003271D4"/>
    <w:rsid w:val="00327C34"/>
    <w:rsid w:val="00327D06"/>
    <w:rsid w:val="00330B7D"/>
    <w:rsid w:val="00330CE9"/>
    <w:rsid w:val="0033178D"/>
    <w:rsid w:val="00331898"/>
    <w:rsid w:val="00331909"/>
    <w:rsid w:val="003324CA"/>
    <w:rsid w:val="00333A20"/>
    <w:rsid w:val="00333CC6"/>
    <w:rsid w:val="0033458E"/>
    <w:rsid w:val="003345F9"/>
    <w:rsid w:val="003348F9"/>
    <w:rsid w:val="00335D24"/>
    <w:rsid w:val="0033674B"/>
    <w:rsid w:val="003379DA"/>
    <w:rsid w:val="0034030E"/>
    <w:rsid w:val="00340DDD"/>
    <w:rsid w:val="003411D3"/>
    <w:rsid w:val="0034177E"/>
    <w:rsid w:val="00341870"/>
    <w:rsid w:val="00342902"/>
    <w:rsid w:val="00342F5C"/>
    <w:rsid w:val="00343271"/>
    <w:rsid w:val="003438F9"/>
    <w:rsid w:val="00345832"/>
    <w:rsid w:val="00345D2F"/>
    <w:rsid w:val="00345E75"/>
    <w:rsid w:val="00346417"/>
    <w:rsid w:val="00346B97"/>
    <w:rsid w:val="00347785"/>
    <w:rsid w:val="00347BC8"/>
    <w:rsid w:val="00350127"/>
    <w:rsid w:val="003503CE"/>
    <w:rsid w:val="00350D57"/>
    <w:rsid w:val="00350F83"/>
    <w:rsid w:val="0035121F"/>
    <w:rsid w:val="00351543"/>
    <w:rsid w:val="003519C9"/>
    <w:rsid w:val="00351EAA"/>
    <w:rsid w:val="00353643"/>
    <w:rsid w:val="00354AF1"/>
    <w:rsid w:val="00354D4D"/>
    <w:rsid w:val="00354ECD"/>
    <w:rsid w:val="00355B0C"/>
    <w:rsid w:val="00357557"/>
    <w:rsid w:val="00357C56"/>
    <w:rsid w:val="00361810"/>
    <w:rsid w:val="003622AF"/>
    <w:rsid w:val="00362C78"/>
    <w:rsid w:val="00363359"/>
    <w:rsid w:val="00364565"/>
    <w:rsid w:val="00364A8B"/>
    <w:rsid w:val="0036505F"/>
    <w:rsid w:val="003652CD"/>
    <w:rsid w:val="00366677"/>
    <w:rsid w:val="00366E62"/>
    <w:rsid w:val="00367131"/>
    <w:rsid w:val="00367246"/>
    <w:rsid w:val="00367F98"/>
    <w:rsid w:val="00370CF6"/>
    <w:rsid w:val="003714D5"/>
    <w:rsid w:val="003719EF"/>
    <w:rsid w:val="00371DB5"/>
    <w:rsid w:val="00372879"/>
    <w:rsid w:val="00372AB4"/>
    <w:rsid w:val="00372FE8"/>
    <w:rsid w:val="00373273"/>
    <w:rsid w:val="003742A8"/>
    <w:rsid w:val="003742BA"/>
    <w:rsid w:val="0037504A"/>
    <w:rsid w:val="00375185"/>
    <w:rsid w:val="003762E8"/>
    <w:rsid w:val="00376695"/>
    <w:rsid w:val="00380415"/>
    <w:rsid w:val="00380B0E"/>
    <w:rsid w:val="00381DF4"/>
    <w:rsid w:val="003824AB"/>
    <w:rsid w:val="0038268E"/>
    <w:rsid w:val="003843C2"/>
    <w:rsid w:val="00384586"/>
    <w:rsid w:val="00385672"/>
    <w:rsid w:val="003857FD"/>
    <w:rsid w:val="00385A4B"/>
    <w:rsid w:val="00387A32"/>
    <w:rsid w:val="00387A8D"/>
    <w:rsid w:val="00390688"/>
    <w:rsid w:val="00390DE9"/>
    <w:rsid w:val="00391E4E"/>
    <w:rsid w:val="00393498"/>
    <w:rsid w:val="00393E4F"/>
    <w:rsid w:val="00394012"/>
    <w:rsid w:val="00394036"/>
    <w:rsid w:val="00394953"/>
    <w:rsid w:val="00394C04"/>
    <w:rsid w:val="00394C81"/>
    <w:rsid w:val="00394E1F"/>
    <w:rsid w:val="003963DA"/>
    <w:rsid w:val="00396877"/>
    <w:rsid w:val="00397309"/>
    <w:rsid w:val="00397816"/>
    <w:rsid w:val="003978B1"/>
    <w:rsid w:val="0039792E"/>
    <w:rsid w:val="00397B7C"/>
    <w:rsid w:val="003A0860"/>
    <w:rsid w:val="003A1A71"/>
    <w:rsid w:val="003A2089"/>
    <w:rsid w:val="003A245D"/>
    <w:rsid w:val="003A2D7F"/>
    <w:rsid w:val="003A349B"/>
    <w:rsid w:val="003A39B1"/>
    <w:rsid w:val="003A43AC"/>
    <w:rsid w:val="003A5042"/>
    <w:rsid w:val="003A51EF"/>
    <w:rsid w:val="003A533C"/>
    <w:rsid w:val="003A6808"/>
    <w:rsid w:val="003B1252"/>
    <w:rsid w:val="003B1F44"/>
    <w:rsid w:val="003B23C0"/>
    <w:rsid w:val="003B23FD"/>
    <w:rsid w:val="003B2931"/>
    <w:rsid w:val="003B2C75"/>
    <w:rsid w:val="003B53F6"/>
    <w:rsid w:val="003B60A3"/>
    <w:rsid w:val="003B623A"/>
    <w:rsid w:val="003B6C48"/>
    <w:rsid w:val="003B7044"/>
    <w:rsid w:val="003B7749"/>
    <w:rsid w:val="003B7C62"/>
    <w:rsid w:val="003B7DFE"/>
    <w:rsid w:val="003C0189"/>
    <w:rsid w:val="003C04A9"/>
    <w:rsid w:val="003C0699"/>
    <w:rsid w:val="003C0707"/>
    <w:rsid w:val="003C0A92"/>
    <w:rsid w:val="003C127A"/>
    <w:rsid w:val="003C1930"/>
    <w:rsid w:val="003C1F0E"/>
    <w:rsid w:val="003C2A7F"/>
    <w:rsid w:val="003C2E0E"/>
    <w:rsid w:val="003C40C8"/>
    <w:rsid w:val="003C52F8"/>
    <w:rsid w:val="003C5C61"/>
    <w:rsid w:val="003C60BD"/>
    <w:rsid w:val="003C6C3C"/>
    <w:rsid w:val="003C6EAC"/>
    <w:rsid w:val="003C76B0"/>
    <w:rsid w:val="003C76F1"/>
    <w:rsid w:val="003D0362"/>
    <w:rsid w:val="003D0FBA"/>
    <w:rsid w:val="003D1227"/>
    <w:rsid w:val="003D12F3"/>
    <w:rsid w:val="003D370A"/>
    <w:rsid w:val="003D4672"/>
    <w:rsid w:val="003D5023"/>
    <w:rsid w:val="003D5158"/>
    <w:rsid w:val="003D6365"/>
    <w:rsid w:val="003D664B"/>
    <w:rsid w:val="003D67F4"/>
    <w:rsid w:val="003D6957"/>
    <w:rsid w:val="003D6F18"/>
    <w:rsid w:val="003D7308"/>
    <w:rsid w:val="003D7A3D"/>
    <w:rsid w:val="003D7AF0"/>
    <w:rsid w:val="003D7B79"/>
    <w:rsid w:val="003E0041"/>
    <w:rsid w:val="003E1626"/>
    <w:rsid w:val="003E293C"/>
    <w:rsid w:val="003E2AEB"/>
    <w:rsid w:val="003E2BF8"/>
    <w:rsid w:val="003E2F39"/>
    <w:rsid w:val="003E3143"/>
    <w:rsid w:val="003E46F9"/>
    <w:rsid w:val="003E4C51"/>
    <w:rsid w:val="003E4CC3"/>
    <w:rsid w:val="003E605E"/>
    <w:rsid w:val="003E622F"/>
    <w:rsid w:val="003E7088"/>
    <w:rsid w:val="003E7701"/>
    <w:rsid w:val="003F17A2"/>
    <w:rsid w:val="003F1967"/>
    <w:rsid w:val="003F1C23"/>
    <w:rsid w:val="003F1D93"/>
    <w:rsid w:val="003F1EE2"/>
    <w:rsid w:val="003F22E8"/>
    <w:rsid w:val="003F2496"/>
    <w:rsid w:val="003F294F"/>
    <w:rsid w:val="003F3B9F"/>
    <w:rsid w:val="003F3D11"/>
    <w:rsid w:val="003F43B9"/>
    <w:rsid w:val="003F5184"/>
    <w:rsid w:val="003F564D"/>
    <w:rsid w:val="003F5912"/>
    <w:rsid w:val="003F5B48"/>
    <w:rsid w:val="003F5E9A"/>
    <w:rsid w:val="003F604F"/>
    <w:rsid w:val="003F6F8C"/>
    <w:rsid w:val="003F730A"/>
    <w:rsid w:val="00400555"/>
    <w:rsid w:val="0040063D"/>
    <w:rsid w:val="00401628"/>
    <w:rsid w:val="00402447"/>
    <w:rsid w:val="00402E4A"/>
    <w:rsid w:val="00403726"/>
    <w:rsid w:val="00404821"/>
    <w:rsid w:val="004050B5"/>
    <w:rsid w:val="00405490"/>
    <w:rsid w:val="0040568F"/>
    <w:rsid w:val="00410AC9"/>
    <w:rsid w:val="00410DA8"/>
    <w:rsid w:val="00411367"/>
    <w:rsid w:val="00412C1E"/>
    <w:rsid w:val="00412D65"/>
    <w:rsid w:val="00412FB5"/>
    <w:rsid w:val="00413495"/>
    <w:rsid w:val="00415CC1"/>
    <w:rsid w:val="004163BA"/>
    <w:rsid w:val="00416EA2"/>
    <w:rsid w:val="00420642"/>
    <w:rsid w:val="0042158D"/>
    <w:rsid w:val="0042187A"/>
    <w:rsid w:val="0042194D"/>
    <w:rsid w:val="00422E84"/>
    <w:rsid w:val="00423456"/>
    <w:rsid w:val="004236A7"/>
    <w:rsid w:val="00424152"/>
    <w:rsid w:val="00424B5C"/>
    <w:rsid w:val="00425306"/>
    <w:rsid w:val="004253B9"/>
    <w:rsid w:val="004253EC"/>
    <w:rsid w:val="004259E8"/>
    <w:rsid w:val="00426634"/>
    <w:rsid w:val="00426A9F"/>
    <w:rsid w:val="00426B91"/>
    <w:rsid w:val="00426CB7"/>
    <w:rsid w:val="004303DC"/>
    <w:rsid w:val="00430415"/>
    <w:rsid w:val="00430F8F"/>
    <w:rsid w:val="0043230B"/>
    <w:rsid w:val="004324F1"/>
    <w:rsid w:val="0043299F"/>
    <w:rsid w:val="00433930"/>
    <w:rsid w:val="004343F1"/>
    <w:rsid w:val="004345EA"/>
    <w:rsid w:val="0043460C"/>
    <w:rsid w:val="00434ADA"/>
    <w:rsid w:val="00435417"/>
    <w:rsid w:val="00435608"/>
    <w:rsid w:val="00435889"/>
    <w:rsid w:val="00437547"/>
    <w:rsid w:val="004377EC"/>
    <w:rsid w:val="00440588"/>
    <w:rsid w:val="00441310"/>
    <w:rsid w:val="00441BCE"/>
    <w:rsid w:val="0044221B"/>
    <w:rsid w:val="00443B14"/>
    <w:rsid w:val="00443DD8"/>
    <w:rsid w:val="004441C8"/>
    <w:rsid w:val="0044568C"/>
    <w:rsid w:val="0044590D"/>
    <w:rsid w:val="00446523"/>
    <w:rsid w:val="00446F92"/>
    <w:rsid w:val="00447C10"/>
    <w:rsid w:val="00451132"/>
    <w:rsid w:val="00451691"/>
    <w:rsid w:val="004525F9"/>
    <w:rsid w:val="00453948"/>
    <w:rsid w:val="00454637"/>
    <w:rsid w:val="00454861"/>
    <w:rsid w:val="00454A75"/>
    <w:rsid w:val="00455476"/>
    <w:rsid w:val="00455712"/>
    <w:rsid w:val="00455ACF"/>
    <w:rsid w:val="00456AEE"/>
    <w:rsid w:val="00460906"/>
    <w:rsid w:val="00460B10"/>
    <w:rsid w:val="00461A90"/>
    <w:rsid w:val="00461D56"/>
    <w:rsid w:val="004627AD"/>
    <w:rsid w:val="004638E4"/>
    <w:rsid w:val="00463CAE"/>
    <w:rsid w:val="0046481D"/>
    <w:rsid w:val="004648A2"/>
    <w:rsid w:val="0046603C"/>
    <w:rsid w:val="00466799"/>
    <w:rsid w:val="00466974"/>
    <w:rsid w:val="00466A64"/>
    <w:rsid w:val="00467746"/>
    <w:rsid w:val="00470AA1"/>
    <w:rsid w:val="004710DA"/>
    <w:rsid w:val="0047138C"/>
    <w:rsid w:val="00471C57"/>
    <w:rsid w:val="00471E44"/>
    <w:rsid w:val="00472A2F"/>
    <w:rsid w:val="00472A57"/>
    <w:rsid w:val="00473F6D"/>
    <w:rsid w:val="00475002"/>
    <w:rsid w:val="0047592C"/>
    <w:rsid w:val="00475A09"/>
    <w:rsid w:val="0047639E"/>
    <w:rsid w:val="0047793B"/>
    <w:rsid w:val="004803C9"/>
    <w:rsid w:val="004806E8"/>
    <w:rsid w:val="004817A0"/>
    <w:rsid w:val="00481CB4"/>
    <w:rsid w:val="00482D59"/>
    <w:rsid w:val="004835D8"/>
    <w:rsid w:val="00484279"/>
    <w:rsid w:val="00484F98"/>
    <w:rsid w:val="00485A11"/>
    <w:rsid w:val="004865B3"/>
    <w:rsid w:val="004865C1"/>
    <w:rsid w:val="0048694D"/>
    <w:rsid w:val="00486F3B"/>
    <w:rsid w:val="00487AC4"/>
    <w:rsid w:val="0049091C"/>
    <w:rsid w:val="00490EF9"/>
    <w:rsid w:val="00491456"/>
    <w:rsid w:val="00491495"/>
    <w:rsid w:val="00491DE6"/>
    <w:rsid w:val="0049227B"/>
    <w:rsid w:val="0049250D"/>
    <w:rsid w:val="004928E8"/>
    <w:rsid w:val="00493067"/>
    <w:rsid w:val="00493102"/>
    <w:rsid w:val="004946BC"/>
    <w:rsid w:val="00495813"/>
    <w:rsid w:val="00495A9F"/>
    <w:rsid w:val="00496112"/>
    <w:rsid w:val="0049692A"/>
    <w:rsid w:val="00496C5F"/>
    <w:rsid w:val="00496E64"/>
    <w:rsid w:val="004A2347"/>
    <w:rsid w:val="004A275E"/>
    <w:rsid w:val="004A2E84"/>
    <w:rsid w:val="004A37C5"/>
    <w:rsid w:val="004A39EB"/>
    <w:rsid w:val="004A3E65"/>
    <w:rsid w:val="004A4044"/>
    <w:rsid w:val="004A6735"/>
    <w:rsid w:val="004A7CBC"/>
    <w:rsid w:val="004B0FCA"/>
    <w:rsid w:val="004B1223"/>
    <w:rsid w:val="004B2F6C"/>
    <w:rsid w:val="004B32B5"/>
    <w:rsid w:val="004B3E34"/>
    <w:rsid w:val="004B43C1"/>
    <w:rsid w:val="004B4B1C"/>
    <w:rsid w:val="004B4FB7"/>
    <w:rsid w:val="004B64C2"/>
    <w:rsid w:val="004B6C16"/>
    <w:rsid w:val="004B70E6"/>
    <w:rsid w:val="004C008D"/>
    <w:rsid w:val="004C2DC6"/>
    <w:rsid w:val="004C40A6"/>
    <w:rsid w:val="004C4D56"/>
    <w:rsid w:val="004C4DA9"/>
    <w:rsid w:val="004C4DC3"/>
    <w:rsid w:val="004C5315"/>
    <w:rsid w:val="004C5889"/>
    <w:rsid w:val="004C5991"/>
    <w:rsid w:val="004C6260"/>
    <w:rsid w:val="004C6A01"/>
    <w:rsid w:val="004C76DD"/>
    <w:rsid w:val="004C7990"/>
    <w:rsid w:val="004C79B0"/>
    <w:rsid w:val="004C7EC4"/>
    <w:rsid w:val="004C7F0F"/>
    <w:rsid w:val="004D057B"/>
    <w:rsid w:val="004D057F"/>
    <w:rsid w:val="004D107B"/>
    <w:rsid w:val="004D1BAB"/>
    <w:rsid w:val="004D299E"/>
    <w:rsid w:val="004D364B"/>
    <w:rsid w:val="004D3912"/>
    <w:rsid w:val="004D5601"/>
    <w:rsid w:val="004D5753"/>
    <w:rsid w:val="004D5F92"/>
    <w:rsid w:val="004D64C7"/>
    <w:rsid w:val="004D7B69"/>
    <w:rsid w:val="004E057A"/>
    <w:rsid w:val="004E07C2"/>
    <w:rsid w:val="004E3054"/>
    <w:rsid w:val="004E3B82"/>
    <w:rsid w:val="004E3FB0"/>
    <w:rsid w:val="004E4044"/>
    <w:rsid w:val="004E4094"/>
    <w:rsid w:val="004E4C6A"/>
    <w:rsid w:val="004E589A"/>
    <w:rsid w:val="004E6638"/>
    <w:rsid w:val="004E6944"/>
    <w:rsid w:val="004E6A29"/>
    <w:rsid w:val="004E764E"/>
    <w:rsid w:val="004F0A9D"/>
    <w:rsid w:val="004F123F"/>
    <w:rsid w:val="004F19A9"/>
    <w:rsid w:val="004F1E79"/>
    <w:rsid w:val="004F253A"/>
    <w:rsid w:val="004F2A5B"/>
    <w:rsid w:val="004F2D53"/>
    <w:rsid w:val="004F3F81"/>
    <w:rsid w:val="004F556B"/>
    <w:rsid w:val="004F599A"/>
    <w:rsid w:val="004F5E44"/>
    <w:rsid w:val="004F70E5"/>
    <w:rsid w:val="004F7FBA"/>
    <w:rsid w:val="00500061"/>
    <w:rsid w:val="00500BA2"/>
    <w:rsid w:val="005017BB"/>
    <w:rsid w:val="0050243A"/>
    <w:rsid w:val="005024BF"/>
    <w:rsid w:val="005035F5"/>
    <w:rsid w:val="00503B80"/>
    <w:rsid w:val="00504696"/>
    <w:rsid w:val="00504804"/>
    <w:rsid w:val="00505504"/>
    <w:rsid w:val="005057DE"/>
    <w:rsid w:val="00505E2A"/>
    <w:rsid w:val="00506356"/>
    <w:rsid w:val="00506ED0"/>
    <w:rsid w:val="00507B6A"/>
    <w:rsid w:val="005105E1"/>
    <w:rsid w:val="00510B7A"/>
    <w:rsid w:val="005113D2"/>
    <w:rsid w:val="0051258E"/>
    <w:rsid w:val="00512B8F"/>
    <w:rsid w:val="00513566"/>
    <w:rsid w:val="00513D67"/>
    <w:rsid w:val="005143F6"/>
    <w:rsid w:val="005144F3"/>
    <w:rsid w:val="00514563"/>
    <w:rsid w:val="00514AC4"/>
    <w:rsid w:val="00515025"/>
    <w:rsid w:val="005155C8"/>
    <w:rsid w:val="00515757"/>
    <w:rsid w:val="0051606C"/>
    <w:rsid w:val="00516198"/>
    <w:rsid w:val="00516D4C"/>
    <w:rsid w:val="005173C6"/>
    <w:rsid w:val="00520175"/>
    <w:rsid w:val="00520DA3"/>
    <w:rsid w:val="00520F65"/>
    <w:rsid w:val="00521FAC"/>
    <w:rsid w:val="005224A7"/>
    <w:rsid w:val="0052315F"/>
    <w:rsid w:val="00523949"/>
    <w:rsid w:val="00524072"/>
    <w:rsid w:val="005243C7"/>
    <w:rsid w:val="00524B07"/>
    <w:rsid w:val="00525594"/>
    <w:rsid w:val="0052649F"/>
    <w:rsid w:val="00530298"/>
    <w:rsid w:val="00530770"/>
    <w:rsid w:val="005316C7"/>
    <w:rsid w:val="00531B65"/>
    <w:rsid w:val="005320FE"/>
    <w:rsid w:val="00532F49"/>
    <w:rsid w:val="00532FF8"/>
    <w:rsid w:val="00533123"/>
    <w:rsid w:val="0053421A"/>
    <w:rsid w:val="0053537A"/>
    <w:rsid w:val="0053550D"/>
    <w:rsid w:val="005361F7"/>
    <w:rsid w:val="0053621D"/>
    <w:rsid w:val="00536518"/>
    <w:rsid w:val="005366B1"/>
    <w:rsid w:val="00536CE8"/>
    <w:rsid w:val="0054003C"/>
    <w:rsid w:val="0054054E"/>
    <w:rsid w:val="00540F5E"/>
    <w:rsid w:val="00541212"/>
    <w:rsid w:val="00541DCD"/>
    <w:rsid w:val="005424B7"/>
    <w:rsid w:val="00542AE8"/>
    <w:rsid w:val="00542EFE"/>
    <w:rsid w:val="0054369A"/>
    <w:rsid w:val="00543BDE"/>
    <w:rsid w:val="00543F7C"/>
    <w:rsid w:val="0054409E"/>
    <w:rsid w:val="005440C7"/>
    <w:rsid w:val="00544F2C"/>
    <w:rsid w:val="00544FBA"/>
    <w:rsid w:val="00545FE6"/>
    <w:rsid w:val="00546DC1"/>
    <w:rsid w:val="00547441"/>
    <w:rsid w:val="005478D1"/>
    <w:rsid w:val="00550CB0"/>
    <w:rsid w:val="005511E1"/>
    <w:rsid w:val="005512D9"/>
    <w:rsid w:val="005517FF"/>
    <w:rsid w:val="00552900"/>
    <w:rsid w:val="005529F8"/>
    <w:rsid w:val="00552F36"/>
    <w:rsid w:val="005535A2"/>
    <w:rsid w:val="00554EB0"/>
    <w:rsid w:val="00554EC6"/>
    <w:rsid w:val="00554F17"/>
    <w:rsid w:val="00554FC2"/>
    <w:rsid w:val="00555B22"/>
    <w:rsid w:val="00556B63"/>
    <w:rsid w:val="005576DB"/>
    <w:rsid w:val="005578EA"/>
    <w:rsid w:val="00557B79"/>
    <w:rsid w:val="00557F8F"/>
    <w:rsid w:val="0056044E"/>
    <w:rsid w:val="00560962"/>
    <w:rsid w:val="00560FC1"/>
    <w:rsid w:val="00561A32"/>
    <w:rsid w:val="00561B94"/>
    <w:rsid w:val="0056264A"/>
    <w:rsid w:val="005626E3"/>
    <w:rsid w:val="00562708"/>
    <w:rsid w:val="00563401"/>
    <w:rsid w:val="00563435"/>
    <w:rsid w:val="00563C30"/>
    <w:rsid w:val="005650B7"/>
    <w:rsid w:val="00565AFF"/>
    <w:rsid w:val="005667F2"/>
    <w:rsid w:val="00566A54"/>
    <w:rsid w:val="00566D29"/>
    <w:rsid w:val="00567AEE"/>
    <w:rsid w:val="005701DF"/>
    <w:rsid w:val="005711EA"/>
    <w:rsid w:val="005715BB"/>
    <w:rsid w:val="0057190C"/>
    <w:rsid w:val="00572180"/>
    <w:rsid w:val="00572530"/>
    <w:rsid w:val="00572809"/>
    <w:rsid w:val="005729A6"/>
    <w:rsid w:val="005736AC"/>
    <w:rsid w:val="00573AA3"/>
    <w:rsid w:val="00573DF3"/>
    <w:rsid w:val="005744AE"/>
    <w:rsid w:val="00574B6B"/>
    <w:rsid w:val="00574CCB"/>
    <w:rsid w:val="00575268"/>
    <w:rsid w:val="00575273"/>
    <w:rsid w:val="00580718"/>
    <w:rsid w:val="00580A7E"/>
    <w:rsid w:val="0058125E"/>
    <w:rsid w:val="0058186A"/>
    <w:rsid w:val="00582ED8"/>
    <w:rsid w:val="00583129"/>
    <w:rsid w:val="00583774"/>
    <w:rsid w:val="0058409D"/>
    <w:rsid w:val="00584DDA"/>
    <w:rsid w:val="0058503E"/>
    <w:rsid w:val="00585747"/>
    <w:rsid w:val="005865B6"/>
    <w:rsid w:val="00586A0C"/>
    <w:rsid w:val="00586A42"/>
    <w:rsid w:val="005876E4"/>
    <w:rsid w:val="0058792E"/>
    <w:rsid w:val="00587B99"/>
    <w:rsid w:val="005900B9"/>
    <w:rsid w:val="005934BA"/>
    <w:rsid w:val="00593880"/>
    <w:rsid w:val="00594099"/>
    <w:rsid w:val="00594544"/>
    <w:rsid w:val="005953E4"/>
    <w:rsid w:val="00595537"/>
    <w:rsid w:val="005957E1"/>
    <w:rsid w:val="00596275"/>
    <w:rsid w:val="005965F7"/>
    <w:rsid w:val="0059772E"/>
    <w:rsid w:val="00597C56"/>
    <w:rsid w:val="00597CEA"/>
    <w:rsid w:val="005A0033"/>
    <w:rsid w:val="005A00D6"/>
    <w:rsid w:val="005A0473"/>
    <w:rsid w:val="005A156A"/>
    <w:rsid w:val="005A1628"/>
    <w:rsid w:val="005A1A0E"/>
    <w:rsid w:val="005A1B95"/>
    <w:rsid w:val="005A1BFA"/>
    <w:rsid w:val="005A27CB"/>
    <w:rsid w:val="005A5384"/>
    <w:rsid w:val="005A5A31"/>
    <w:rsid w:val="005A5C80"/>
    <w:rsid w:val="005A5EDB"/>
    <w:rsid w:val="005A60C0"/>
    <w:rsid w:val="005B002B"/>
    <w:rsid w:val="005B067D"/>
    <w:rsid w:val="005B0D55"/>
    <w:rsid w:val="005B205E"/>
    <w:rsid w:val="005B23F4"/>
    <w:rsid w:val="005B3285"/>
    <w:rsid w:val="005B53EB"/>
    <w:rsid w:val="005B58D0"/>
    <w:rsid w:val="005B7FC5"/>
    <w:rsid w:val="005C0600"/>
    <w:rsid w:val="005C0663"/>
    <w:rsid w:val="005C067C"/>
    <w:rsid w:val="005C10C0"/>
    <w:rsid w:val="005C178C"/>
    <w:rsid w:val="005C1BBC"/>
    <w:rsid w:val="005C1E52"/>
    <w:rsid w:val="005C2558"/>
    <w:rsid w:val="005C2DEB"/>
    <w:rsid w:val="005C2F99"/>
    <w:rsid w:val="005C3A42"/>
    <w:rsid w:val="005C4742"/>
    <w:rsid w:val="005C4C2B"/>
    <w:rsid w:val="005C5283"/>
    <w:rsid w:val="005C5DDC"/>
    <w:rsid w:val="005C6005"/>
    <w:rsid w:val="005C622B"/>
    <w:rsid w:val="005C62D1"/>
    <w:rsid w:val="005C6E53"/>
    <w:rsid w:val="005C7915"/>
    <w:rsid w:val="005D07E8"/>
    <w:rsid w:val="005D16C4"/>
    <w:rsid w:val="005D1911"/>
    <w:rsid w:val="005D1C8E"/>
    <w:rsid w:val="005D2184"/>
    <w:rsid w:val="005D2692"/>
    <w:rsid w:val="005D2762"/>
    <w:rsid w:val="005D30CE"/>
    <w:rsid w:val="005D3274"/>
    <w:rsid w:val="005D32B1"/>
    <w:rsid w:val="005D334C"/>
    <w:rsid w:val="005D345D"/>
    <w:rsid w:val="005D35EA"/>
    <w:rsid w:val="005D4581"/>
    <w:rsid w:val="005D4EEA"/>
    <w:rsid w:val="005D53DA"/>
    <w:rsid w:val="005D5848"/>
    <w:rsid w:val="005D60FE"/>
    <w:rsid w:val="005D694E"/>
    <w:rsid w:val="005D6B0C"/>
    <w:rsid w:val="005D7842"/>
    <w:rsid w:val="005E07C0"/>
    <w:rsid w:val="005E0B6E"/>
    <w:rsid w:val="005E1EB9"/>
    <w:rsid w:val="005E1FF7"/>
    <w:rsid w:val="005E3269"/>
    <w:rsid w:val="005E3365"/>
    <w:rsid w:val="005E37B7"/>
    <w:rsid w:val="005E3EF4"/>
    <w:rsid w:val="005E4069"/>
    <w:rsid w:val="005E40C2"/>
    <w:rsid w:val="005E4ACE"/>
    <w:rsid w:val="005E585F"/>
    <w:rsid w:val="005E68A7"/>
    <w:rsid w:val="005E710F"/>
    <w:rsid w:val="005E74B8"/>
    <w:rsid w:val="005F0931"/>
    <w:rsid w:val="005F0B69"/>
    <w:rsid w:val="005F0DDE"/>
    <w:rsid w:val="005F1132"/>
    <w:rsid w:val="005F1225"/>
    <w:rsid w:val="005F16F1"/>
    <w:rsid w:val="005F180A"/>
    <w:rsid w:val="005F2208"/>
    <w:rsid w:val="005F227B"/>
    <w:rsid w:val="005F2AC8"/>
    <w:rsid w:val="005F3B0E"/>
    <w:rsid w:val="005F3D54"/>
    <w:rsid w:val="005F4029"/>
    <w:rsid w:val="005F418D"/>
    <w:rsid w:val="005F511B"/>
    <w:rsid w:val="005F5F88"/>
    <w:rsid w:val="005F6A50"/>
    <w:rsid w:val="005F6CF3"/>
    <w:rsid w:val="005F7CE6"/>
    <w:rsid w:val="00600082"/>
    <w:rsid w:val="00600221"/>
    <w:rsid w:val="0060080E"/>
    <w:rsid w:val="00600C81"/>
    <w:rsid w:val="00600F8E"/>
    <w:rsid w:val="00601272"/>
    <w:rsid w:val="006012B0"/>
    <w:rsid w:val="006012EF"/>
    <w:rsid w:val="00601308"/>
    <w:rsid w:val="006019B3"/>
    <w:rsid w:val="00601F99"/>
    <w:rsid w:val="006037D3"/>
    <w:rsid w:val="006038ED"/>
    <w:rsid w:val="00603CB3"/>
    <w:rsid w:val="00604F53"/>
    <w:rsid w:val="0060510A"/>
    <w:rsid w:val="00605CDE"/>
    <w:rsid w:val="00606400"/>
    <w:rsid w:val="00606979"/>
    <w:rsid w:val="00606EC7"/>
    <w:rsid w:val="00607CFD"/>
    <w:rsid w:val="00610746"/>
    <w:rsid w:val="006107D3"/>
    <w:rsid w:val="00610929"/>
    <w:rsid w:val="00611320"/>
    <w:rsid w:val="006120B7"/>
    <w:rsid w:val="0061274C"/>
    <w:rsid w:val="00612B0A"/>
    <w:rsid w:val="00613344"/>
    <w:rsid w:val="0061476D"/>
    <w:rsid w:val="00614D35"/>
    <w:rsid w:val="006158EC"/>
    <w:rsid w:val="00615B00"/>
    <w:rsid w:val="00616A29"/>
    <w:rsid w:val="00617E60"/>
    <w:rsid w:val="00620E9B"/>
    <w:rsid w:val="00621124"/>
    <w:rsid w:val="0062181F"/>
    <w:rsid w:val="00623480"/>
    <w:rsid w:val="00623552"/>
    <w:rsid w:val="00623F9D"/>
    <w:rsid w:val="00624A5C"/>
    <w:rsid w:val="00624B49"/>
    <w:rsid w:val="00625C69"/>
    <w:rsid w:val="00625F4A"/>
    <w:rsid w:val="0062659B"/>
    <w:rsid w:val="00626DA1"/>
    <w:rsid w:val="0062770A"/>
    <w:rsid w:val="00627785"/>
    <w:rsid w:val="00631406"/>
    <w:rsid w:val="00631924"/>
    <w:rsid w:val="00632495"/>
    <w:rsid w:val="00632515"/>
    <w:rsid w:val="0063274E"/>
    <w:rsid w:val="00633448"/>
    <w:rsid w:val="006335F3"/>
    <w:rsid w:val="00635308"/>
    <w:rsid w:val="00635EC9"/>
    <w:rsid w:val="0063602D"/>
    <w:rsid w:val="00636155"/>
    <w:rsid w:val="006369AC"/>
    <w:rsid w:val="00640CE8"/>
    <w:rsid w:val="006410A9"/>
    <w:rsid w:val="00641651"/>
    <w:rsid w:val="006418E3"/>
    <w:rsid w:val="006424BB"/>
    <w:rsid w:val="00643242"/>
    <w:rsid w:val="006435EE"/>
    <w:rsid w:val="0064402C"/>
    <w:rsid w:val="006444DC"/>
    <w:rsid w:val="00644BB5"/>
    <w:rsid w:val="006452F5"/>
    <w:rsid w:val="006464BE"/>
    <w:rsid w:val="00646D79"/>
    <w:rsid w:val="0064747B"/>
    <w:rsid w:val="00647630"/>
    <w:rsid w:val="006479B1"/>
    <w:rsid w:val="006500ED"/>
    <w:rsid w:val="00650A19"/>
    <w:rsid w:val="00650B00"/>
    <w:rsid w:val="0065147A"/>
    <w:rsid w:val="00651599"/>
    <w:rsid w:val="00651B42"/>
    <w:rsid w:val="006527AE"/>
    <w:rsid w:val="00652D48"/>
    <w:rsid w:val="00652EC4"/>
    <w:rsid w:val="00653C94"/>
    <w:rsid w:val="00653D1C"/>
    <w:rsid w:val="006543C9"/>
    <w:rsid w:val="0065476D"/>
    <w:rsid w:val="0065487A"/>
    <w:rsid w:val="0065666B"/>
    <w:rsid w:val="00656DEF"/>
    <w:rsid w:val="006572E3"/>
    <w:rsid w:val="00657882"/>
    <w:rsid w:val="006614F7"/>
    <w:rsid w:val="006619B8"/>
    <w:rsid w:val="00661EF3"/>
    <w:rsid w:val="006627FD"/>
    <w:rsid w:val="00662E03"/>
    <w:rsid w:val="00663409"/>
    <w:rsid w:val="00664AA5"/>
    <w:rsid w:val="00665026"/>
    <w:rsid w:val="00665502"/>
    <w:rsid w:val="006667F7"/>
    <w:rsid w:val="00667040"/>
    <w:rsid w:val="006708BC"/>
    <w:rsid w:val="00671B09"/>
    <w:rsid w:val="00671E5A"/>
    <w:rsid w:val="006726FF"/>
    <w:rsid w:val="00672AE3"/>
    <w:rsid w:val="00672C3F"/>
    <w:rsid w:val="00672DB0"/>
    <w:rsid w:val="006735E8"/>
    <w:rsid w:val="00673712"/>
    <w:rsid w:val="00674817"/>
    <w:rsid w:val="00674D4F"/>
    <w:rsid w:val="00675059"/>
    <w:rsid w:val="00675981"/>
    <w:rsid w:val="00675C0B"/>
    <w:rsid w:val="006767D8"/>
    <w:rsid w:val="00677ED3"/>
    <w:rsid w:val="006805D6"/>
    <w:rsid w:val="00680DDF"/>
    <w:rsid w:val="00680F67"/>
    <w:rsid w:val="00681AD8"/>
    <w:rsid w:val="0068284F"/>
    <w:rsid w:val="00682CEE"/>
    <w:rsid w:val="00682DFC"/>
    <w:rsid w:val="00682E4A"/>
    <w:rsid w:val="00683046"/>
    <w:rsid w:val="00683DC1"/>
    <w:rsid w:val="006843A3"/>
    <w:rsid w:val="0068512C"/>
    <w:rsid w:val="0068541B"/>
    <w:rsid w:val="00685A2F"/>
    <w:rsid w:val="00685DDC"/>
    <w:rsid w:val="00686AAD"/>
    <w:rsid w:val="00686C8A"/>
    <w:rsid w:val="00687282"/>
    <w:rsid w:val="00687F43"/>
    <w:rsid w:val="006906AE"/>
    <w:rsid w:val="00690F8B"/>
    <w:rsid w:val="00691174"/>
    <w:rsid w:val="0069229F"/>
    <w:rsid w:val="006934EB"/>
    <w:rsid w:val="00693FE8"/>
    <w:rsid w:val="006940AC"/>
    <w:rsid w:val="00694810"/>
    <w:rsid w:val="00694CD5"/>
    <w:rsid w:val="00694E20"/>
    <w:rsid w:val="00695262"/>
    <w:rsid w:val="00695A4B"/>
    <w:rsid w:val="006960EE"/>
    <w:rsid w:val="00696231"/>
    <w:rsid w:val="00697A23"/>
    <w:rsid w:val="00697BBA"/>
    <w:rsid w:val="006A05AF"/>
    <w:rsid w:val="006A09FC"/>
    <w:rsid w:val="006A0DA0"/>
    <w:rsid w:val="006A1503"/>
    <w:rsid w:val="006A1E11"/>
    <w:rsid w:val="006A271C"/>
    <w:rsid w:val="006A3168"/>
    <w:rsid w:val="006A34C3"/>
    <w:rsid w:val="006A38BB"/>
    <w:rsid w:val="006A3CEC"/>
    <w:rsid w:val="006A472B"/>
    <w:rsid w:val="006A5C33"/>
    <w:rsid w:val="006A5FCC"/>
    <w:rsid w:val="006A6518"/>
    <w:rsid w:val="006A6521"/>
    <w:rsid w:val="006A6938"/>
    <w:rsid w:val="006A7B88"/>
    <w:rsid w:val="006B067E"/>
    <w:rsid w:val="006B0CC3"/>
    <w:rsid w:val="006B133B"/>
    <w:rsid w:val="006B1895"/>
    <w:rsid w:val="006B224A"/>
    <w:rsid w:val="006B3D81"/>
    <w:rsid w:val="006B5190"/>
    <w:rsid w:val="006B5C15"/>
    <w:rsid w:val="006B5C4D"/>
    <w:rsid w:val="006B5E8B"/>
    <w:rsid w:val="006B6015"/>
    <w:rsid w:val="006B6F11"/>
    <w:rsid w:val="006B74C7"/>
    <w:rsid w:val="006B7532"/>
    <w:rsid w:val="006C0483"/>
    <w:rsid w:val="006C05F5"/>
    <w:rsid w:val="006C0E02"/>
    <w:rsid w:val="006C0FFB"/>
    <w:rsid w:val="006C1C04"/>
    <w:rsid w:val="006C1DDD"/>
    <w:rsid w:val="006C2D7D"/>
    <w:rsid w:val="006C3ED4"/>
    <w:rsid w:val="006C50AF"/>
    <w:rsid w:val="006C60FE"/>
    <w:rsid w:val="006C6EBE"/>
    <w:rsid w:val="006C6F73"/>
    <w:rsid w:val="006C7121"/>
    <w:rsid w:val="006C75B0"/>
    <w:rsid w:val="006D0DB0"/>
    <w:rsid w:val="006D18A3"/>
    <w:rsid w:val="006D2FEC"/>
    <w:rsid w:val="006D3B14"/>
    <w:rsid w:val="006D462F"/>
    <w:rsid w:val="006D4E28"/>
    <w:rsid w:val="006D4E68"/>
    <w:rsid w:val="006D4FA8"/>
    <w:rsid w:val="006D5145"/>
    <w:rsid w:val="006D51C0"/>
    <w:rsid w:val="006D5462"/>
    <w:rsid w:val="006D5B3E"/>
    <w:rsid w:val="006D6411"/>
    <w:rsid w:val="006D6827"/>
    <w:rsid w:val="006D6CC5"/>
    <w:rsid w:val="006D707D"/>
    <w:rsid w:val="006D7E31"/>
    <w:rsid w:val="006E0030"/>
    <w:rsid w:val="006E0261"/>
    <w:rsid w:val="006E0F62"/>
    <w:rsid w:val="006E121E"/>
    <w:rsid w:val="006E17D9"/>
    <w:rsid w:val="006E245B"/>
    <w:rsid w:val="006E3D11"/>
    <w:rsid w:val="006E4606"/>
    <w:rsid w:val="006E665F"/>
    <w:rsid w:val="006E67A6"/>
    <w:rsid w:val="006E79CF"/>
    <w:rsid w:val="006E7D58"/>
    <w:rsid w:val="006E7ECA"/>
    <w:rsid w:val="006F0350"/>
    <w:rsid w:val="006F12E0"/>
    <w:rsid w:val="006F1DDE"/>
    <w:rsid w:val="006F20A2"/>
    <w:rsid w:val="006F41BF"/>
    <w:rsid w:val="006F5303"/>
    <w:rsid w:val="006F62EE"/>
    <w:rsid w:val="006F65AA"/>
    <w:rsid w:val="006F6B9D"/>
    <w:rsid w:val="006F73ED"/>
    <w:rsid w:val="006F7569"/>
    <w:rsid w:val="007025B0"/>
    <w:rsid w:val="007032FD"/>
    <w:rsid w:val="00703D17"/>
    <w:rsid w:val="007040C2"/>
    <w:rsid w:val="0070432B"/>
    <w:rsid w:val="0070595E"/>
    <w:rsid w:val="00706016"/>
    <w:rsid w:val="007064DC"/>
    <w:rsid w:val="00706A8B"/>
    <w:rsid w:val="00711F75"/>
    <w:rsid w:val="007126E6"/>
    <w:rsid w:val="00712843"/>
    <w:rsid w:val="007134B6"/>
    <w:rsid w:val="0071354A"/>
    <w:rsid w:val="00713784"/>
    <w:rsid w:val="00715117"/>
    <w:rsid w:val="00715952"/>
    <w:rsid w:val="0071769D"/>
    <w:rsid w:val="007211A2"/>
    <w:rsid w:val="007218ED"/>
    <w:rsid w:val="00723A98"/>
    <w:rsid w:val="00723DDE"/>
    <w:rsid w:val="00723E86"/>
    <w:rsid w:val="007243BC"/>
    <w:rsid w:val="00724E27"/>
    <w:rsid w:val="00725090"/>
    <w:rsid w:val="00725299"/>
    <w:rsid w:val="00725A85"/>
    <w:rsid w:val="00725C61"/>
    <w:rsid w:val="00725F45"/>
    <w:rsid w:val="0072637F"/>
    <w:rsid w:val="00726756"/>
    <w:rsid w:val="00726A41"/>
    <w:rsid w:val="00726D32"/>
    <w:rsid w:val="00726DBD"/>
    <w:rsid w:val="00727337"/>
    <w:rsid w:val="00727B3F"/>
    <w:rsid w:val="00730A84"/>
    <w:rsid w:val="007310AD"/>
    <w:rsid w:val="00731237"/>
    <w:rsid w:val="00731652"/>
    <w:rsid w:val="00731D02"/>
    <w:rsid w:val="00731E06"/>
    <w:rsid w:val="007326D6"/>
    <w:rsid w:val="00732FF0"/>
    <w:rsid w:val="00733444"/>
    <w:rsid w:val="0073446C"/>
    <w:rsid w:val="007346D3"/>
    <w:rsid w:val="0073523F"/>
    <w:rsid w:val="00735A3A"/>
    <w:rsid w:val="00735A49"/>
    <w:rsid w:val="00735B26"/>
    <w:rsid w:val="00735D13"/>
    <w:rsid w:val="00736142"/>
    <w:rsid w:val="00736623"/>
    <w:rsid w:val="00736FB0"/>
    <w:rsid w:val="00737C70"/>
    <w:rsid w:val="00740030"/>
    <w:rsid w:val="00741AC6"/>
    <w:rsid w:val="00741BEB"/>
    <w:rsid w:val="00741EF1"/>
    <w:rsid w:val="007425EB"/>
    <w:rsid w:val="0074295B"/>
    <w:rsid w:val="007431F3"/>
    <w:rsid w:val="007433E1"/>
    <w:rsid w:val="0074340A"/>
    <w:rsid w:val="00743CFE"/>
    <w:rsid w:val="00743EB2"/>
    <w:rsid w:val="007440CC"/>
    <w:rsid w:val="0074415C"/>
    <w:rsid w:val="00744433"/>
    <w:rsid w:val="00744572"/>
    <w:rsid w:val="00745594"/>
    <w:rsid w:val="00745CAF"/>
    <w:rsid w:val="00746139"/>
    <w:rsid w:val="0074681C"/>
    <w:rsid w:val="0074697F"/>
    <w:rsid w:val="00747536"/>
    <w:rsid w:val="00750C75"/>
    <w:rsid w:val="00750E6D"/>
    <w:rsid w:val="00751108"/>
    <w:rsid w:val="00751E6B"/>
    <w:rsid w:val="00751F9D"/>
    <w:rsid w:val="00752055"/>
    <w:rsid w:val="00753336"/>
    <w:rsid w:val="00753962"/>
    <w:rsid w:val="00754144"/>
    <w:rsid w:val="00755CFD"/>
    <w:rsid w:val="00755FF3"/>
    <w:rsid w:val="00756581"/>
    <w:rsid w:val="00756D39"/>
    <w:rsid w:val="00757EAA"/>
    <w:rsid w:val="007605EE"/>
    <w:rsid w:val="00760AAE"/>
    <w:rsid w:val="00761FDB"/>
    <w:rsid w:val="007629F2"/>
    <w:rsid w:val="00763587"/>
    <w:rsid w:val="0076360A"/>
    <w:rsid w:val="00763A7D"/>
    <w:rsid w:val="00764BAB"/>
    <w:rsid w:val="00765083"/>
    <w:rsid w:val="00765130"/>
    <w:rsid w:val="007659FF"/>
    <w:rsid w:val="00766AD1"/>
    <w:rsid w:val="00766DA5"/>
    <w:rsid w:val="007719EA"/>
    <w:rsid w:val="00771FDB"/>
    <w:rsid w:val="00772287"/>
    <w:rsid w:val="007722F1"/>
    <w:rsid w:val="0077237C"/>
    <w:rsid w:val="007724D5"/>
    <w:rsid w:val="007725CE"/>
    <w:rsid w:val="00772A3D"/>
    <w:rsid w:val="00772D22"/>
    <w:rsid w:val="0077373C"/>
    <w:rsid w:val="0077462B"/>
    <w:rsid w:val="00775D1C"/>
    <w:rsid w:val="00776043"/>
    <w:rsid w:val="0077648F"/>
    <w:rsid w:val="0077662B"/>
    <w:rsid w:val="00776C24"/>
    <w:rsid w:val="00777C6C"/>
    <w:rsid w:val="00777D2F"/>
    <w:rsid w:val="007806A7"/>
    <w:rsid w:val="00780992"/>
    <w:rsid w:val="00780D0B"/>
    <w:rsid w:val="007810A1"/>
    <w:rsid w:val="00781484"/>
    <w:rsid w:val="0078169B"/>
    <w:rsid w:val="0078169D"/>
    <w:rsid w:val="0078210F"/>
    <w:rsid w:val="00782192"/>
    <w:rsid w:val="0078284C"/>
    <w:rsid w:val="00783892"/>
    <w:rsid w:val="00785174"/>
    <w:rsid w:val="00787143"/>
    <w:rsid w:val="00790ADD"/>
    <w:rsid w:val="00792032"/>
    <w:rsid w:val="0079277F"/>
    <w:rsid w:val="007928C5"/>
    <w:rsid w:val="007939E8"/>
    <w:rsid w:val="00793B11"/>
    <w:rsid w:val="00793E20"/>
    <w:rsid w:val="0079424E"/>
    <w:rsid w:val="00794500"/>
    <w:rsid w:val="00795702"/>
    <w:rsid w:val="00795F0F"/>
    <w:rsid w:val="00796FF3"/>
    <w:rsid w:val="007971B5"/>
    <w:rsid w:val="0079777A"/>
    <w:rsid w:val="00797E6B"/>
    <w:rsid w:val="007A14A0"/>
    <w:rsid w:val="007A1CF3"/>
    <w:rsid w:val="007A1F4F"/>
    <w:rsid w:val="007A28D0"/>
    <w:rsid w:val="007A323A"/>
    <w:rsid w:val="007A43D3"/>
    <w:rsid w:val="007A4A29"/>
    <w:rsid w:val="007A5211"/>
    <w:rsid w:val="007A5997"/>
    <w:rsid w:val="007A5BBE"/>
    <w:rsid w:val="007A5F70"/>
    <w:rsid w:val="007A7212"/>
    <w:rsid w:val="007A7BA8"/>
    <w:rsid w:val="007B0A97"/>
    <w:rsid w:val="007B0CB0"/>
    <w:rsid w:val="007B1E05"/>
    <w:rsid w:val="007B1E0F"/>
    <w:rsid w:val="007B208F"/>
    <w:rsid w:val="007B2824"/>
    <w:rsid w:val="007B2C2A"/>
    <w:rsid w:val="007B2D83"/>
    <w:rsid w:val="007B3125"/>
    <w:rsid w:val="007B320C"/>
    <w:rsid w:val="007B44DC"/>
    <w:rsid w:val="007B507E"/>
    <w:rsid w:val="007B551C"/>
    <w:rsid w:val="007B5673"/>
    <w:rsid w:val="007B609C"/>
    <w:rsid w:val="007B674D"/>
    <w:rsid w:val="007B68C2"/>
    <w:rsid w:val="007B70BF"/>
    <w:rsid w:val="007B7315"/>
    <w:rsid w:val="007B79EE"/>
    <w:rsid w:val="007B7A01"/>
    <w:rsid w:val="007C0308"/>
    <w:rsid w:val="007C0A5D"/>
    <w:rsid w:val="007C0C18"/>
    <w:rsid w:val="007C14EB"/>
    <w:rsid w:val="007C1687"/>
    <w:rsid w:val="007C183F"/>
    <w:rsid w:val="007C1AF0"/>
    <w:rsid w:val="007C2E82"/>
    <w:rsid w:val="007C3E77"/>
    <w:rsid w:val="007C4158"/>
    <w:rsid w:val="007C494A"/>
    <w:rsid w:val="007C6150"/>
    <w:rsid w:val="007C678D"/>
    <w:rsid w:val="007C6EDD"/>
    <w:rsid w:val="007C7F13"/>
    <w:rsid w:val="007D1925"/>
    <w:rsid w:val="007D230E"/>
    <w:rsid w:val="007D257D"/>
    <w:rsid w:val="007D284D"/>
    <w:rsid w:val="007D2894"/>
    <w:rsid w:val="007D2EAE"/>
    <w:rsid w:val="007D4175"/>
    <w:rsid w:val="007D4F02"/>
    <w:rsid w:val="007D513A"/>
    <w:rsid w:val="007D5280"/>
    <w:rsid w:val="007D594F"/>
    <w:rsid w:val="007D5A39"/>
    <w:rsid w:val="007D5BC6"/>
    <w:rsid w:val="007D6309"/>
    <w:rsid w:val="007D697B"/>
    <w:rsid w:val="007D6A7E"/>
    <w:rsid w:val="007D706E"/>
    <w:rsid w:val="007D74B4"/>
    <w:rsid w:val="007E0312"/>
    <w:rsid w:val="007E040C"/>
    <w:rsid w:val="007E2A9F"/>
    <w:rsid w:val="007E2F31"/>
    <w:rsid w:val="007E3256"/>
    <w:rsid w:val="007E4000"/>
    <w:rsid w:val="007E489C"/>
    <w:rsid w:val="007E5349"/>
    <w:rsid w:val="007E538C"/>
    <w:rsid w:val="007E65CF"/>
    <w:rsid w:val="007E716E"/>
    <w:rsid w:val="007E799C"/>
    <w:rsid w:val="007E7AE5"/>
    <w:rsid w:val="007F0780"/>
    <w:rsid w:val="007F252F"/>
    <w:rsid w:val="007F2736"/>
    <w:rsid w:val="007F2D8E"/>
    <w:rsid w:val="007F3270"/>
    <w:rsid w:val="007F4CCB"/>
    <w:rsid w:val="007F4DE9"/>
    <w:rsid w:val="007F5820"/>
    <w:rsid w:val="007F5944"/>
    <w:rsid w:val="007F5AD0"/>
    <w:rsid w:val="007F6DC1"/>
    <w:rsid w:val="007F7097"/>
    <w:rsid w:val="007F7C4D"/>
    <w:rsid w:val="008008A2"/>
    <w:rsid w:val="00801C7A"/>
    <w:rsid w:val="00802E95"/>
    <w:rsid w:val="008033A0"/>
    <w:rsid w:val="008033F4"/>
    <w:rsid w:val="00803635"/>
    <w:rsid w:val="008050E6"/>
    <w:rsid w:val="0080526C"/>
    <w:rsid w:val="008061AA"/>
    <w:rsid w:val="00807BCD"/>
    <w:rsid w:val="00807D13"/>
    <w:rsid w:val="00810283"/>
    <w:rsid w:val="00810ABB"/>
    <w:rsid w:val="00811C15"/>
    <w:rsid w:val="00811CD3"/>
    <w:rsid w:val="0081220B"/>
    <w:rsid w:val="00812373"/>
    <w:rsid w:val="008123C9"/>
    <w:rsid w:val="00812DC8"/>
    <w:rsid w:val="0081352C"/>
    <w:rsid w:val="008145CE"/>
    <w:rsid w:val="00814AEC"/>
    <w:rsid w:val="00816CB4"/>
    <w:rsid w:val="00817D85"/>
    <w:rsid w:val="0082028E"/>
    <w:rsid w:val="00820530"/>
    <w:rsid w:val="0082098E"/>
    <w:rsid w:val="00820D13"/>
    <w:rsid w:val="00821578"/>
    <w:rsid w:val="00821D31"/>
    <w:rsid w:val="00822D4C"/>
    <w:rsid w:val="0082416B"/>
    <w:rsid w:val="008247C8"/>
    <w:rsid w:val="0082526F"/>
    <w:rsid w:val="00827307"/>
    <w:rsid w:val="00827779"/>
    <w:rsid w:val="0082788B"/>
    <w:rsid w:val="00830BCB"/>
    <w:rsid w:val="00830F8A"/>
    <w:rsid w:val="008316F2"/>
    <w:rsid w:val="008327DD"/>
    <w:rsid w:val="00832ADE"/>
    <w:rsid w:val="00832EB3"/>
    <w:rsid w:val="00832FE1"/>
    <w:rsid w:val="00833300"/>
    <w:rsid w:val="008335BE"/>
    <w:rsid w:val="00833844"/>
    <w:rsid w:val="00836822"/>
    <w:rsid w:val="00836A73"/>
    <w:rsid w:val="00837BE0"/>
    <w:rsid w:val="00841583"/>
    <w:rsid w:val="00841D56"/>
    <w:rsid w:val="008438CB"/>
    <w:rsid w:val="00843BC3"/>
    <w:rsid w:val="00844317"/>
    <w:rsid w:val="008445B4"/>
    <w:rsid w:val="008457AB"/>
    <w:rsid w:val="00845A08"/>
    <w:rsid w:val="00845D4C"/>
    <w:rsid w:val="0084721E"/>
    <w:rsid w:val="008506FA"/>
    <w:rsid w:val="0085227C"/>
    <w:rsid w:val="00854FA8"/>
    <w:rsid w:val="00855025"/>
    <w:rsid w:val="0085561A"/>
    <w:rsid w:val="00856D03"/>
    <w:rsid w:val="008573AA"/>
    <w:rsid w:val="00857FE5"/>
    <w:rsid w:val="00860177"/>
    <w:rsid w:val="00860BDC"/>
    <w:rsid w:val="008611F2"/>
    <w:rsid w:val="0086160D"/>
    <w:rsid w:val="00861F22"/>
    <w:rsid w:val="00862616"/>
    <w:rsid w:val="00862D2A"/>
    <w:rsid w:val="00862E5E"/>
    <w:rsid w:val="0086398C"/>
    <w:rsid w:val="00863DCF"/>
    <w:rsid w:val="00863F91"/>
    <w:rsid w:val="00864CDE"/>
    <w:rsid w:val="008661F5"/>
    <w:rsid w:val="0086642F"/>
    <w:rsid w:val="00866C76"/>
    <w:rsid w:val="008703DB"/>
    <w:rsid w:val="00871586"/>
    <w:rsid w:val="008718D7"/>
    <w:rsid w:val="00871DCD"/>
    <w:rsid w:val="00872573"/>
    <w:rsid w:val="00874C59"/>
    <w:rsid w:val="00875928"/>
    <w:rsid w:val="00875E2F"/>
    <w:rsid w:val="008768F0"/>
    <w:rsid w:val="00876EBE"/>
    <w:rsid w:val="00880086"/>
    <w:rsid w:val="00880437"/>
    <w:rsid w:val="00882928"/>
    <w:rsid w:val="00882E1C"/>
    <w:rsid w:val="008830C7"/>
    <w:rsid w:val="0088356F"/>
    <w:rsid w:val="00883C68"/>
    <w:rsid w:val="00884555"/>
    <w:rsid w:val="008845D2"/>
    <w:rsid w:val="00884ABD"/>
    <w:rsid w:val="0088538A"/>
    <w:rsid w:val="008860F6"/>
    <w:rsid w:val="00886341"/>
    <w:rsid w:val="00886B57"/>
    <w:rsid w:val="00887185"/>
    <w:rsid w:val="00887821"/>
    <w:rsid w:val="00887D34"/>
    <w:rsid w:val="00890176"/>
    <w:rsid w:val="008903C4"/>
    <w:rsid w:val="008907D0"/>
    <w:rsid w:val="008931B5"/>
    <w:rsid w:val="0089340D"/>
    <w:rsid w:val="00895159"/>
    <w:rsid w:val="0089590C"/>
    <w:rsid w:val="00895EE4"/>
    <w:rsid w:val="00896630"/>
    <w:rsid w:val="00896965"/>
    <w:rsid w:val="00896C62"/>
    <w:rsid w:val="0089733E"/>
    <w:rsid w:val="008A08E1"/>
    <w:rsid w:val="008A0A14"/>
    <w:rsid w:val="008A1A16"/>
    <w:rsid w:val="008A209C"/>
    <w:rsid w:val="008A22D9"/>
    <w:rsid w:val="008A2C19"/>
    <w:rsid w:val="008A3CE9"/>
    <w:rsid w:val="008A42FF"/>
    <w:rsid w:val="008A4752"/>
    <w:rsid w:val="008A523E"/>
    <w:rsid w:val="008A5877"/>
    <w:rsid w:val="008A6196"/>
    <w:rsid w:val="008A62AF"/>
    <w:rsid w:val="008A659E"/>
    <w:rsid w:val="008A6CF0"/>
    <w:rsid w:val="008B0BD6"/>
    <w:rsid w:val="008B0CDB"/>
    <w:rsid w:val="008B1D76"/>
    <w:rsid w:val="008B3846"/>
    <w:rsid w:val="008B3B51"/>
    <w:rsid w:val="008B52E2"/>
    <w:rsid w:val="008B5677"/>
    <w:rsid w:val="008B5ABB"/>
    <w:rsid w:val="008B6175"/>
    <w:rsid w:val="008B61CA"/>
    <w:rsid w:val="008B708F"/>
    <w:rsid w:val="008C0BE0"/>
    <w:rsid w:val="008C0E95"/>
    <w:rsid w:val="008C36CF"/>
    <w:rsid w:val="008C5FE2"/>
    <w:rsid w:val="008C6AF9"/>
    <w:rsid w:val="008D025F"/>
    <w:rsid w:val="008D04F3"/>
    <w:rsid w:val="008D0CD8"/>
    <w:rsid w:val="008D0DBB"/>
    <w:rsid w:val="008D1181"/>
    <w:rsid w:val="008D159D"/>
    <w:rsid w:val="008D1DD1"/>
    <w:rsid w:val="008D1F82"/>
    <w:rsid w:val="008D21C1"/>
    <w:rsid w:val="008D376E"/>
    <w:rsid w:val="008D39FC"/>
    <w:rsid w:val="008D3B4C"/>
    <w:rsid w:val="008D4CB4"/>
    <w:rsid w:val="008D4D3B"/>
    <w:rsid w:val="008D57E9"/>
    <w:rsid w:val="008D5A9D"/>
    <w:rsid w:val="008D751A"/>
    <w:rsid w:val="008D7A60"/>
    <w:rsid w:val="008D7E78"/>
    <w:rsid w:val="008D7F14"/>
    <w:rsid w:val="008E0303"/>
    <w:rsid w:val="008E0892"/>
    <w:rsid w:val="008E1703"/>
    <w:rsid w:val="008E182C"/>
    <w:rsid w:val="008E1DC7"/>
    <w:rsid w:val="008E1E3B"/>
    <w:rsid w:val="008E281F"/>
    <w:rsid w:val="008E2E37"/>
    <w:rsid w:val="008E3DA6"/>
    <w:rsid w:val="008E3EA2"/>
    <w:rsid w:val="008E4857"/>
    <w:rsid w:val="008E49EC"/>
    <w:rsid w:val="008E5075"/>
    <w:rsid w:val="008E5402"/>
    <w:rsid w:val="008E5849"/>
    <w:rsid w:val="008E5897"/>
    <w:rsid w:val="008E589A"/>
    <w:rsid w:val="008E5F04"/>
    <w:rsid w:val="008E603F"/>
    <w:rsid w:val="008E6437"/>
    <w:rsid w:val="008E68C7"/>
    <w:rsid w:val="008E6DE4"/>
    <w:rsid w:val="008E7EC3"/>
    <w:rsid w:val="008F096E"/>
    <w:rsid w:val="008F0A3D"/>
    <w:rsid w:val="008F1E26"/>
    <w:rsid w:val="008F22AB"/>
    <w:rsid w:val="008F243D"/>
    <w:rsid w:val="008F2C50"/>
    <w:rsid w:val="008F314B"/>
    <w:rsid w:val="008F3C6F"/>
    <w:rsid w:val="008F474C"/>
    <w:rsid w:val="008F55E3"/>
    <w:rsid w:val="008F599D"/>
    <w:rsid w:val="008F5B5F"/>
    <w:rsid w:val="008F6444"/>
    <w:rsid w:val="008F6557"/>
    <w:rsid w:val="008F6A4A"/>
    <w:rsid w:val="008F73EB"/>
    <w:rsid w:val="008F785A"/>
    <w:rsid w:val="00900C09"/>
    <w:rsid w:val="009016B0"/>
    <w:rsid w:val="009019CE"/>
    <w:rsid w:val="00901CA1"/>
    <w:rsid w:val="009020C3"/>
    <w:rsid w:val="009021E1"/>
    <w:rsid w:val="00902AFC"/>
    <w:rsid w:val="00902C4C"/>
    <w:rsid w:val="00902FD5"/>
    <w:rsid w:val="0090344F"/>
    <w:rsid w:val="00903AE7"/>
    <w:rsid w:val="00904907"/>
    <w:rsid w:val="0090518B"/>
    <w:rsid w:val="0090581C"/>
    <w:rsid w:val="0090582D"/>
    <w:rsid w:val="0090586E"/>
    <w:rsid w:val="00905D0A"/>
    <w:rsid w:val="00906156"/>
    <w:rsid w:val="00906166"/>
    <w:rsid w:val="0090774F"/>
    <w:rsid w:val="00910014"/>
    <w:rsid w:val="00910C1E"/>
    <w:rsid w:val="00911AA7"/>
    <w:rsid w:val="009126A4"/>
    <w:rsid w:val="009137F3"/>
    <w:rsid w:val="009145E0"/>
    <w:rsid w:val="009156CD"/>
    <w:rsid w:val="00915B57"/>
    <w:rsid w:val="00916B52"/>
    <w:rsid w:val="00920DE2"/>
    <w:rsid w:val="009222A2"/>
    <w:rsid w:val="009227C2"/>
    <w:rsid w:val="00923676"/>
    <w:rsid w:val="009239FD"/>
    <w:rsid w:val="00925F89"/>
    <w:rsid w:val="00926BD7"/>
    <w:rsid w:val="00926E30"/>
    <w:rsid w:val="00927204"/>
    <w:rsid w:val="00927584"/>
    <w:rsid w:val="00930949"/>
    <w:rsid w:val="00930A33"/>
    <w:rsid w:val="00930E12"/>
    <w:rsid w:val="00931E35"/>
    <w:rsid w:val="0093231F"/>
    <w:rsid w:val="009327A5"/>
    <w:rsid w:val="00932E25"/>
    <w:rsid w:val="009331A6"/>
    <w:rsid w:val="00934106"/>
    <w:rsid w:val="0093417F"/>
    <w:rsid w:val="00935723"/>
    <w:rsid w:val="00936247"/>
    <w:rsid w:val="00936844"/>
    <w:rsid w:val="00936FEC"/>
    <w:rsid w:val="00937516"/>
    <w:rsid w:val="0093785A"/>
    <w:rsid w:val="00940C9D"/>
    <w:rsid w:val="00941683"/>
    <w:rsid w:val="00942699"/>
    <w:rsid w:val="0094380E"/>
    <w:rsid w:val="00943A75"/>
    <w:rsid w:val="00943C8C"/>
    <w:rsid w:val="00943EC4"/>
    <w:rsid w:val="009455D9"/>
    <w:rsid w:val="00945D1D"/>
    <w:rsid w:val="00946124"/>
    <w:rsid w:val="0094614D"/>
    <w:rsid w:val="009463D0"/>
    <w:rsid w:val="00946B4C"/>
    <w:rsid w:val="00946D6B"/>
    <w:rsid w:val="009508BC"/>
    <w:rsid w:val="00950A29"/>
    <w:rsid w:val="00950B0C"/>
    <w:rsid w:val="00951CFA"/>
    <w:rsid w:val="009523D7"/>
    <w:rsid w:val="00952C29"/>
    <w:rsid w:val="0095311C"/>
    <w:rsid w:val="0095320A"/>
    <w:rsid w:val="00954B61"/>
    <w:rsid w:val="009556EE"/>
    <w:rsid w:val="009560FD"/>
    <w:rsid w:val="00956157"/>
    <w:rsid w:val="00957D76"/>
    <w:rsid w:val="00957DBE"/>
    <w:rsid w:val="00960F17"/>
    <w:rsid w:val="009618A2"/>
    <w:rsid w:val="00961976"/>
    <w:rsid w:val="00961B44"/>
    <w:rsid w:val="009622F9"/>
    <w:rsid w:val="00962D6B"/>
    <w:rsid w:val="00963AFC"/>
    <w:rsid w:val="00963C2A"/>
    <w:rsid w:val="009650E5"/>
    <w:rsid w:val="00965A18"/>
    <w:rsid w:val="00965BA0"/>
    <w:rsid w:val="00966324"/>
    <w:rsid w:val="00966DD1"/>
    <w:rsid w:val="00970912"/>
    <w:rsid w:val="009727B6"/>
    <w:rsid w:val="00972937"/>
    <w:rsid w:val="0097357B"/>
    <w:rsid w:val="009758EC"/>
    <w:rsid w:val="00975FFD"/>
    <w:rsid w:val="00976547"/>
    <w:rsid w:val="00976FBB"/>
    <w:rsid w:val="009778B2"/>
    <w:rsid w:val="00977FE4"/>
    <w:rsid w:val="009804A3"/>
    <w:rsid w:val="00980864"/>
    <w:rsid w:val="00981191"/>
    <w:rsid w:val="009815F8"/>
    <w:rsid w:val="009817A8"/>
    <w:rsid w:val="00981B37"/>
    <w:rsid w:val="00983763"/>
    <w:rsid w:val="00983939"/>
    <w:rsid w:val="00983F27"/>
    <w:rsid w:val="00984009"/>
    <w:rsid w:val="00984112"/>
    <w:rsid w:val="009846A2"/>
    <w:rsid w:val="009851E8"/>
    <w:rsid w:val="0098613A"/>
    <w:rsid w:val="00986151"/>
    <w:rsid w:val="00986504"/>
    <w:rsid w:val="00987572"/>
    <w:rsid w:val="00987CB7"/>
    <w:rsid w:val="00990F4A"/>
    <w:rsid w:val="009915F8"/>
    <w:rsid w:val="00992AF6"/>
    <w:rsid w:val="00992B76"/>
    <w:rsid w:val="00993635"/>
    <w:rsid w:val="00994488"/>
    <w:rsid w:val="00994E9C"/>
    <w:rsid w:val="00995087"/>
    <w:rsid w:val="00996F9A"/>
    <w:rsid w:val="00997303"/>
    <w:rsid w:val="00997DA9"/>
    <w:rsid w:val="009A266D"/>
    <w:rsid w:val="009A32F6"/>
    <w:rsid w:val="009A37E5"/>
    <w:rsid w:val="009A5981"/>
    <w:rsid w:val="009A6171"/>
    <w:rsid w:val="009A61AA"/>
    <w:rsid w:val="009A63A3"/>
    <w:rsid w:val="009B0139"/>
    <w:rsid w:val="009B0290"/>
    <w:rsid w:val="009B052A"/>
    <w:rsid w:val="009B0EC8"/>
    <w:rsid w:val="009B1872"/>
    <w:rsid w:val="009B1BB1"/>
    <w:rsid w:val="009B2680"/>
    <w:rsid w:val="009B2814"/>
    <w:rsid w:val="009B3CA3"/>
    <w:rsid w:val="009B46B0"/>
    <w:rsid w:val="009B4E86"/>
    <w:rsid w:val="009B5E92"/>
    <w:rsid w:val="009B7C30"/>
    <w:rsid w:val="009C09F6"/>
    <w:rsid w:val="009C0FED"/>
    <w:rsid w:val="009C1B10"/>
    <w:rsid w:val="009C1EAC"/>
    <w:rsid w:val="009C29D0"/>
    <w:rsid w:val="009C43CF"/>
    <w:rsid w:val="009C5B21"/>
    <w:rsid w:val="009C5D3D"/>
    <w:rsid w:val="009C67E0"/>
    <w:rsid w:val="009C6BB3"/>
    <w:rsid w:val="009C7B53"/>
    <w:rsid w:val="009D0065"/>
    <w:rsid w:val="009D02D1"/>
    <w:rsid w:val="009D02DC"/>
    <w:rsid w:val="009D043F"/>
    <w:rsid w:val="009D1457"/>
    <w:rsid w:val="009D1A61"/>
    <w:rsid w:val="009D1F6D"/>
    <w:rsid w:val="009D1FED"/>
    <w:rsid w:val="009D211B"/>
    <w:rsid w:val="009D256E"/>
    <w:rsid w:val="009D2694"/>
    <w:rsid w:val="009D2EA8"/>
    <w:rsid w:val="009D4025"/>
    <w:rsid w:val="009D4213"/>
    <w:rsid w:val="009D4E89"/>
    <w:rsid w:val="009D5772"/>
    <w:rsid w:val="009D61F9"/>
    <w:rsid w:val="009D66F7"/>
    <w:rsid w:val="009D6E53"/>
    <w:rsid w:val="009D711A"/>
    <w:rsid w:val="009D7900"/>
    <w:rsid w:val="009D7ECD"/>
    <w:rsid w:val="009D7EE3"/>
    <w:rsid w:val="009E021A"/>
    <w:rsid w:val="009E03F8"/>
    <w:rsid w:val="009E0776"/>
    <w:rsid w:val="009E0A7A"/>
    <w:rsid w:val="009E1445"/>
    <w:rsid w:val="009E19B3"/>
    <w:rsid w:val="009E264D"/>
    <w:rsid w:val="009E30B1"/>
    <w:rsid w:val="009E36AB"/>
    <w:rsid w:val="009E571A"/>
    <w:rsid w:val="009E7D18"/>
    <w:rsid w:val="009F09F5"/>
    <w:rsid w:val="009F1DAB"/>
    <w:rsid w:val="009F1F63"/>
    <w:rsid w:val="009F26C2"/>
    <w:rsid w:val="009F2B98"/>
    <w:rsid w:val="009F3BCE"/>
    <w:rsid w:val="009F4B30"/>
    <w:rsid w:val="009F75F6"/>
    <w:rsid w:val="00A002A1"/>
    <w:rsid w:val="00A012AB"/>
    <w:rsid w:val="00A01685"/>
    <w:rsid w:val="00A01A83"/>
    <w:rsid w:val="00A024B0"/>
    <w:rsid w:val="00A02664"/>
    <w:rsid w:val="00A02C26"/>
    <w:rsid w:val="00A0358A"/>
    <w:rsid w:val="00A03830"/>
    <w:rsid w:val="00A042DF"/>
    <w:rsid w:val="00A0460B"/>
    <w:rsid w:val="00A04ADD"/>
    <w:rsid w:val="00A05D0E"/>
    <w:rsid w:val="00A071D6"/>
    <w:rsid w:val="00A0775F"/>
    <w:rsid w:val="00A10F59"/>
    <w:rsid w:val="00A117D9"/>
    <w:rsid w:val="00A11C38"/>
    <w:rsid w:val="00A133E0"/>
    <w:rsid w:val="00A137BB"/>
    <w:rsid w:val="00A13B7B"/>
    <w:rsid w:val="00A13DE9"/>
    <w:rsid w:val="00A15D25"/>
    <w:rsid w:val="00A16757"/>
    <w:rsid w:val="00A16C4A"/>
    <w:rsid w:val="00A16CCF"/>
    <w:rsid w:val="00A179CC"/>
    <w:rsid w:val="00A202D8"/>
    <w:rsid w:val="00A20DA8"/>
    <w:rsid w:val="00A20DFB"/>
    <w:rsid w:val="00A21B19"/>
    <w:rsid w:val="00A21C57"/>
    <w:rsid w:val="00A21EA3"/>
    <w:rsid w:val="00A2385A"/>
    <w:rsid w:val="00A23DAE"/>
    <w:rsid w:val="00A24001"/>
    <w:rsid w:val="00A24CB4"/>
    <w:rsid w:val="00A26AF2"/>
    <w:rsid w:val="00A26CEF"/>
    <w:rsid w:val="00A30F92"/>
    <w:rsid w:val="00A31410"/>
    <w:rsid w:val="00A32B43"/>
    <w:rsid w:val="00A32F1F"/>
    <w:rsid w:val="00A346AD"/>
    <w:rsid w:val="00A352D9"/>
    <w:rsid w:val="00A35B74"/>
    <w:rsid w:val="00A35EDA"/>
    <w:rsid w:val="00A35EFF"/>
    <w:rsid w:val="00A36413"/>
    <w:rsid w:val="00A377A2"/>
    <w:rsid w:val="00A37B28"/>
    <w:rsid w:val="00A405EC"/>
    <w:rsid w:val="00A40FEA"/>
    <w:rsid w:val="00A415C3"/>
    <w:rsid w:val="00A41C58"/>
    <w:rsid w:val="00A438F7"/>
    <w:rsid w:val="00A43B03"/>
    <w:rsid w:val="00A44847"/>
    <w:rsid w:val="00A44BCE"/>
    <w:rsid w:val="00A4611C"/>
    <w:rsid w:val="00A46CF2"/>
    <w:rsid w:val="00A46DEC"/>
    <w:rsid w:val="00A47972"/>
    <w:rsid w:val="00A47FAD"/>
    <w:rsid w:val="00A50E9C"/>
    <w:rsid w:val="00A51051"/>
    <w:rsid w:val="00A513E7"/>
    <w:rsid w:val="00A51A2F"/>
    <w:rsid w:val="00A52130"/>
    <w:rsid w:val="00A5288E"/>
    <w:rsid w:val="00A532E0"/>
    <w:rsid w:val="00A5443D"/>
    <w:rsid w:val="00A548E4"/>
    <w:rsid w:val="00A54F3B"/>
    <w:rsid w:val="00A562B0"/>
    <w:rsid w:val="00A56C93"/>
    <w:rsid w:val="00A56C9A"/>
    <w:rsid w:val="00A57C7E"/>
    <w:rsid w:val="00A61B22"/>
    <w:rsid w:val="00A61CA1"/>
    <w:rsid w:val="00A61CBA"/>
    <w:rsid w:val="00A62F6D"/>
    <w:rsid w:val="00A633C2"/>
    <w:rsid w:val="00A63FF4"/>
    <w:rsid w:val="00A64C8D"/>
    <w:rsid w:val="00A657E0"/>
    <w:rsid w:val="00A65885"/>
    <w:rsid w:val="00A66276"/>
    <w:rsid w:val="00A66786"/>
    <w:rsid w:val="00A66E0A"/>
    <w:rsid w:val="00A67574"/>
    <w:rsid w:val="00A675C3"/>
    <w:rsid w:val="00A67844"/>
    <w:rsid w:val="00A679F6"/>
    <w:rsid w:val="00A710D7"/>
    <w:rsid w:val="00A7148C"/>
    <w:rsid w:val="00A716BA"/>
    <w:rsid w:val="00A7223D"/>
    <w:rsid w:val="00A727B2"/>
    <w:rsid w:val="00A73BE2"/>
    <w:rsid w:val="00A75302"/>
    <w:rsid w:val="00A75A23"/>
    <w:rsid w:val="00A75BC3"/>
    <w:rsid w:val="00A76526"/>
    <w:rsid w:val="00A77479"/>
    <w:rsid w:val="00A77FF0"/>
    <w:rsid w:val="00A80018"/>
    <w:rsid w:val="00A80701"/>
    <w:rsid w:val="00A81534"/>
    <w:rsid w:val="00A81986"/>
    <w:rsid w:val="00A8275D"/>
    <w:rsid w:val="00A82DC2"/>
    <w:rsid w:val="00A82ED2"/>
    <w:rsid w:val="00A83928"/>
    <w:rsid w:val="00A84B01"/>
    <w:rsid w:val="00A84EE9"/>
    <w:rsid w:val="00A852B6"/>
    <w:rsid w:val="00A85A1C"/>
    <w:rsid w:val="00A85CB8"/>
    <w:rsid w:val="00A86557"/>
    <w:rsid w:val="00A87279"/>
    <w:rsid w:val="00A874CC"/>
    <w:rsid w:val="00A877D3"/>
    <w:rsid w:val="00A87E1A"/>
    <w:rsid w:val="00A90B7A"/>
    <w:rsid w:val="00A9132A"/>
    <w:rsid w:val="00A91783"/>
    <w:rsid w:val="00A91785"/>
    <w:rsid w:val="00A91A95"/>
    <w:rsid w:val="00A91FDD"/>
    <w:rsid w:val="00A92D7F"/>
    <w:rsid w:val="00A92F15"/>
    <w:rsid w:val="00A93531"/>
    <w:rsid w:val="00A940CE"/>
    <w:rsid w:val="00A94570"/>
    <w:rsid w:val="00A945FA"/>
    <w:rsid w:val="00A948F6"/>
    <w:rsid w:val="00A9491A"/>
    <w:rsid w:val="00A94B64"/>
    <w:rsid w:val="00A94C34"/>
    <w:rsid w:val="00A94CF6"/>
    <w:rsid w:val="00A951FA"/>
    <w:rsid w:val="00A95A1C"/>
    <w:rsid w:val="00A9617E"/>
    <w:rsid w:val="00A96341"/>
    <w:rsid w:val="00A9677D"/>
    <w:rsid w:val="00A97430"/>
    <w:rsid w:val="00A97EE9"/>
    <w:rsid w:val="00AA0292"/>
    <w:rsid w:val="00AA058F"/>
    <w:rsid w:val="00AA08A2"/>
    <w:rsid w:val="00AA12AC"/>
    <w:rsid w:val="00AA1B30"/>
    <w:rsid w:val="00AA1C5A"/>
    <w:rsid w:val="00AA2083"/>
    <w:rsid w:val="00AA314A"/>
    <w:rsid w:val="00AA3565"/>
    <w:rsid w:val="00AA3A78"/>
    <w:rsid w:val="00AA430E"/>
    <w:rsid w:val="00AA67ED"/>
    <w:rsid w:val="00AA6F92"/>
    <w:rsid w:val="00AB0B33"/>
    <w:rsid w:val="00AB0D8C"/>
    <w:rsid w:val="00AB11B6"/>
    <w:rsid w:val="00AB1EB3"/>
    <w:rsid w:val="00AB29FC"/>
    <w:rsid w:val="00AB30F0"/>
    <w:rsid w:val="00AB44BA"/>
    <w:rsid w:val="00AB460C"/>
    <w:rsid w:val="00AB48E4"/>
    <w:rsid w:val="00AB4F49"/>
    <w:rsid w:val="00AB5068"/>
    <w:rsid w:val="00AB5300"/>
    <w:rsid w:val="00AB73B9"/>
    <w:rsid w:val="00AC0529"/>
    <w:rsid w:val="00AC1472"/>
    <w:rsid w:val="00AC159B"/>
    <w:rsid w:val="00AC2746"/>
    <w:rsid w:val="00AC308C"/>
    <w:rsid w:val="00AC3BB5"/>
    <w:rsid w:val="00AC3F10"/>
    <w:rsid w:val="00AC43AC"/>
    <w:rsid w:val="00AC4B1E"/>
    <w:rsid w:val="00AC4DF4"/>
    <w:rsid w:val="00AC4E03"/>
    <w:rsid w:val="00AC54E6"/>
    <w:rsid w:val="00AC562C"/>
    <w:rsid w:val="00AC59E8"/>
    <w:rsid w:val="00AC5B08"/>
    <w:rsid w:val="00AC6F6B"/>
    <w:rsid w:val="00AC7418"/>
    <w:rsid w:val="00AD0067"/>
    <w:rsid w:val="00AD0B1F"/>
    <w:rsid w:val="00AD2275"/>
    <w:rsid w:val="00AD27F6"/>
    <w:rsid w:val="00AD3788"/>
    <w:rsid w:val="00AD4610"/>
    <w:rsid w:val="00AD52AA"/>
    <w:rsid w:val="00AD616B"/>
    <w:rsid w:val="00AD6891"/>
    <w:rsid w:val="00AD68D7"/>
    <w:rsid w:val="00AD7784"/>
    <w:rsid w:val="00AD7A42"/>
    <w:rsid w:val="00AD7ABC"/>
    <w:rsid w:val="00AE07C6"/>
    <w:rsid w:val="00AE158B"/>
    <w:rsid w:val="00AE1B9A"/>
    <w:rsid w:val="00AE2210"/>
    <w:rsid w:val="00AE29E4"/>
    <w:rsid w:val="00AE3666"/>
    <w:rsid w:val="00AE4617"/>
    <w:rsid w:val="00AE4D3F"/>
    <w:rsid w:val="00AE5225"/>
    <w:rsid w:val="00AE52A9"/>
    <w:rsid w:val="00AE5440"/>
    <w:rsid w:val="00AE5567"/>
    <w:rsid w:val="00AE5802"/>
    <w:rsid w:val="00AE6164"/>
    <w:rsid w:val="00AE6DEA"/>
    <w:rsid w:val="00AE72C3"/>
    <w:rsid w:val="00AE7608"/>
    <w:rsid w:val="00AE78F0"/>
    <w:rsid w:val="00AF0092"/>
    <w:rsid w:val="00AF055E"/>
    <w:rsid w:val="00AF05B4"/>
    <w:rsid w:val="00AF14C1"/>
    <w:rsid w:val="00AF19EA"/>
    <w:rsid w:val="00AF1A16"/>
    <w:rsid w:val="00AF2009"/>
    <w:rsid w:val="00AF241D"/>
    <w:rsid w:val="00AF2619"/>
    <w:rsid w:val="00AF38AB"/>
    <w:rsid w:val="00AF39E1"/>
    <w:rsid w:val="00AF4B09"/>
    <w:rsid w:val="00AF4D63"/>
    <w:rsid w:val="00AF5794"/>
    <w:rsid w:val="00AF57C5"/>
    <w:rsid w:val="00AF5DD0"/>
    <w:rsid w:val="00AF7458"/>
    <w:rsid w:val="00AF7609"/>
    <w:rsid w:val="00AF7A0F"/>
    <w:rsid w:val="00B005A7"/>
    <w:rsid w:val="00B00694"/>
    <w:rsid w:val="00B00FAD"/>
    <w:rsid w:val="00B02C14"/>
    <w:rsid w:val="00B04056"/>
    <w:rsid w:val="00B047E1"/>
    <w:rsid w:val="00B050CF"/>
    <w:rsid w:val="00B0516A"/>
    <w:rsid w:val="00B052B8"/>
    <w:rsid w:val="00B0630D"/>
    <w:rsid w:val="00B06331"/>
    <w:rsid w:val="00B064A7"/>
    <w:rsid w:val="00B105BA"/>
    <w:rsid w:val="00B11EE9"/>
    <w:rsid w:val="00B120E8"/>
    <w:rsid w:val="00B127BA"/>
    <w:rsid w:val="00B12D60"/>
    <w:rsid w:val="00B13895"/>
    <w:rsid w:val="00B13956"/>
    <w:rsid w:val="00B139FF"/>
    <w:rsid w:val="00B13C70"/>
    <w:rsid w:val="00B14318"/>
    <w:rsid w:val="00B144EB"/>
    <w:rsid w:val="00B14AEE"/>
    <w:rsid w:val="00B15369"/>
    <w:rsid w:val="00B16A59"/>
    <w:rsid w:val="00B17034"/>
    <w:rsid w:val="00B17990"/>
    <w:rsid w:val="00B20403"/>
    <w:rsid w:val="00B2056D"/>
    <w:rsid w:val="00B20A4C"/>
    <w:rsid w:val="00B21887"/>
    <w:rsid w:val="00B23516"/>
    <w:rsid w:val="00B237CB"/>
    <w:rsid w:val="00B24024"/>
    <w:rsid w:val="00B24656"/>
    <w:rsid w:val="00B24996"/>
    <w:rsid w:val="00B24DAE"/>
    <w:rsid w:val="00B25F3E"/>
    <w:rsid w:val="00B2604E"/>
    <w:rsid w:val="00B264A5"/>
    <w:rsid w:val="00B30893"/>
    <w:rsid w:val="00B30BC8"/>
    <w:rsid w:val="00B31208"/>
    <w:rsid w:val="00B32AFB"/>
    <w:rsid w:val="00B33508"/>
    <w:rsid w:val="00B3373E"/>
    <w:rsid w:val="00B33F15"/>
    <w:rsid w:val="00B34B57"/>
    <w:rsid w:val="00B34CCB"/>
    <w:rsid w:val="00B354E2"/>
    <w:rsid w:val="00B36598"/>
    <w:rsid w:val="00B3684A"/>
    <w:rsid w:val="00B36928"/>
    <w:rsid w:val="00B370EB"/>
    <w:rsid w:val="00B37172"/>
    <w:rsid w:val="00B375BD"/>
    <w:rsid w:val="00B3774C"/>
    <w:rsid w:val="00B41A03"/>
    <w:rsid w:val="00B41A26"/>
    <w:rsid w:val="00B431B8"/>
    <w:rsid w:val="00B440C1"/>
    <w:rsid w:val="00B4422D"/>
    <w:rsid w:val="00B45041"/>
    <w:rsid w:val="00B453A8"/>
    <w:rsid w:val="00B455E8"/>
    <w:rsid w:val="00B45CDE"/>
    <w:rsid w:val="00B46202"/>
    <w:rsid w:val="00B46879"/>
    <w:rsid w:val="00B47996"/>
    <w:rsid w:val="00B508FD"/>
    <w:rsid w:val="00B515F3"/>
    <w:rsid w:val="00B52650"/>
    <w:rsid w:val="00B52BC0"/>
    <w:rsid w:val="00B5389A"/>
    <w:rsid w:val="00B54067"/>
    <w:rsid w:val="00B542B9"/>
    <w:rsid w:val="00B548B3"/>
    <w:rsid w:val="00B55CB9"/>
    <w:rsid w:val="00B56096"/>
    <w:rsid w:val="00B56494"/>
    <w:rsid w:val="00B566E6"/>
    <w:rsid w:val="00B56B60"/>
    <w:rsid w:val="00B56BDF"/>
    <w:rsid w:val="00B575FD"/>
    <w:rsid w:val="00B57CB6"/>
    <w:rsid w:val="00B6136E"/>
    <w:rsid w:val="00B6220E"/>
    <w:rsid w:val="00B63468"/>
    <w:rsid w:val="00B636BA"/>
    <w:rsid w:val="00B650E9"/>
    <w:rsid w:val="00B666AC"/>
    <w:rsid w:val="00B668A8"/>
    <w:rsid w:val="00B668FD"/>
    <w:rsid w:val="00B702D2"/>
    <w:rsid w:val="00B71838"/>
    <w:rsid w:val="00B719FF"/>
    <w:rsid w:val="00B750D1"/>
    <w:rsid w:val="00B7549E"/>
    <w:rsid w:val="00B755D6"/>
    <w:rsid w:val="00B75B05"/>
    <w:rsid w:val="00B766A8"/>
    <w:rsid w:val="00B76D80"/>
    <w:rsid w:val="00B77EC8"/>
    <w:rsid w:val="00B80201"/>
    <w:rsid w:val="00B80852"/>
    <w:rsid w:val="00B808E6"/>
    <w:rsid w:val="00B80B0F"/>
    <w:rsid w:val="00B80C01"/>
    <w:rsid w:val="00B80FC6"/>
    <w:rsid w:val="00B828E0"/>
    <w:rsid w:val="00B82D10"/>
    <w:rsid w:val="00B83182"/>
    <w:rsid w:val="00B8447A"/>
    <w:rsid w:val="00B84A95"/>
    <w:rsid w:val="00B84FFF"/>
    <w:rsid w:val="00B85099"/>
    <w:rsid w:val="00B85ACB"/>
    <w:rsid w:val="00B85AF8"/>
    <w:rsid w:val="00B86771"/>
    <w:rsid w:val="00B86E1D"/>
    <w:rsid w:val="00B8770C"/>
    <w:rsid w:val="00B8777D"/>
    <w:rsid w:val="00B904E5"/>
    <w:rsid w:val="00B91115"/>
    <w:rsid w:val="00B933F6"/>
    <w:rsid w:val="00B94A36"/>
    <w:rsid w:val="00B94C38"/>
    <w:rsid w:val="00B954CB"/>
    <w:rsid w:val="00B95B49"/>
    <w:rsid w:val="00B96857"/>
    <w:rsid w:val="00B974DF"/>
    <w:rsid w:val="00BA05B8"/>
    <w:rsid w:val="00BA4083"/>
    <w:rsid w:val="00BA484D"/>
    <w:rsid w:val="00BA4EFF"/>
    <w:rsid w:val="00BA5867"/>
    <w:rsid w:val="00BA59CB"/>
    <w:rsid w:val="00BA6199"/>
    <w:rsid w:val="00BA6242"/>
    <w:rsid w:val="00BA6DAC"/>
    <w:rsid w:val="00BA6DBA"/>
    <w:rsid w:val="00BA7A4F"/>
    <w:rsid w:val="00BA7B79"/>
    <w:rsid w:val="00BB036D"/>
    <w:rsid w:val="00BB0A26"/>
    <w:rsid w:val="00BB1E33"/>
    <w:rsid w:val="00BB270A"/>
    <w:rsid w:val="00BB2F27"/>
    <w:rsid w:val="00BB30BB"/>
    <w:rsid w:val="00BB31E6"/>
    <w:rsid w:val="00BB3E3E"/>
    <w:rsid w:val="00BB4398"/>
    <w:rsid w:val="00BB4C43"/>
    <w:rsid w:val="00BB4CE3"/>
    <w:rsid w:val="00BB5273"/>
    <w:rsid w:val="00BB61CC"/>
    <w:rsid w:val="00BB61F7"/>
    <w:rsid w:val="00BB65E8"/>
    <w:rsid w:val="00BB6658"/>
    <w:rsid w:val="00BB6DAC"/>
    <w:rsid w:val="00BB720D"/>
    <w:rsid w:val="00BB7380"/>
    <w:rsid w:val="00BC03D4"/>
    <w:rsid w:val="00BC057B"/>
    <w:rsid w:val="00BC11DA"/>
    <w:rsid w:val="00BC1946"/>
    <w:rsid w:val="00BC20A2"/>
    <w:rsid w:val="00BC2222"/>
    <w:rsid w:val="00BC2263"/>
    <w:rsid w:val="00BC23C0"/>
    <w:rsid w:val="00BC2430"/>
    <w:rsid w:val="00BC33B0"/>
    <w:rsid w:val="00BC3C9E"/>
    <w:rsid w:val="00BC44FF"/>
    <w:rsid w:val="00BC4AF0"/>
    <w:rsid w:val="00BC563F"/>
    <w:rsid w:val="00BC5B4B"/>
    <w:rsid w:val="00BC6FCC"/>
    <w:rsid w:val="00BC7764"/>
    <w:rsid w:val="00BC7977"/>
    <w:rsid w:val="00BD0A57"/>
    <w:rsid w:val="00BD0DBD"/>
    <w:rsid w:val="00BD14BC"/>
    <w:rsid w:val="00BD3FC3"/>
    <w:rsid w:val="00BD5BB2"/>
    <w:rsid w:val="00BD5EE6"/>
    <w:rsid w:val="00BD7C2B"/>
    <w:rsid w:val="00BE037F"/>
    <w:rsid w:val="00BE06E6"/>
    <w:rsid w:val="00BE082A"/>
    <w:rsid w:val="00BE0AFD"/>
    <w:rsid w:val="00BE0CF2"/>
    <w:rsid w:val="00BE0F65"/>
    <w:rsid w:val="00BE2656"/>
    <w:rsid w:val="00BE484D"/>
    <w:rsid w:val="00BE49DC"/>
    <w:rsid w:val="00BE4B18"/>
    <w:rsid w:val="00BE4B59"/>
    <w:rsid w:val="00BE668D"/>
    <w:rsid w:val="00BE68AD"/>
    <w:rsid w:val="00BE6F57"/>
    <w:rsid w:val="00BE71BF"/>
    <w:rsid w:val="00BE7AC1"/>
    <w:rsid w:val="00BE7AD0"/>
    <w:rsid w:val="00BE7D96"/>
    <w:rsid w:val="00BF00E9"/>
    <w:rsid w:val="00BF1EBA"/>
    <w:rsid w:val="00BF20A9"/>
    <w:rsid w:val="00BF2681"/>
    <w:rsid w:val="00BF2D7D"/>
    <w:rsid w:val="00BF3037"/>
    <w:rsid w:val="00BF3194"/>
    <w:rsid w:val="00BF3D48"/>
    <w:rsid w:val="00BF43E1"/>
    <w:rsid w:val="00BF473C"/>
    <w:rsid w:val="00BF50FA"/>
    <w:rsid w:val="00BF56EB"/>
    <w:rsid w:val="00BF5DB0"/>
    <w:rsid w:val="00BF63D5"/>
    <w:rsid w:val="00BF6500"/>
    <w:rsid w:val="00BF71AC"/>
    <w:rsid w:val="00BF7519"/>
    <w:rsid w:val="00BF7748"/>
    <w:rsid w:val="00BF7E75"/>
    <w:rsid w:val="00C00AB3"/>
    <w:rsid w:val="00C014E3"/>
    <w:rsid w:val="00C02C4D"/>
    <w:rsid w:val="00C03077"/>
    <w:rsid w:val="00C03314"/>
    <w:rsid w:val="00C03481"/>
    <w:rsid w:val="00C039AA"/>
    <w:rsid w:val="00C03B3C"/>
    <w:rsid w:val="00C049EC"/>
    <w:rsid w:val="00C04B23"/>
    <w:rsid w:val="00C050DD"/>
    <w:rsid w:val="00C051CD"/>
    <w:rsid w:val="00C059A9"/>
    <w:rsid w:val="00C0645A"/>
    <w:rsid w:val="00C06803"/>
    <w:rsid w:val="00C107B6"/>
    <w:rsid w:val="00C10E1D"/>
    <w:rsid w:val="00C113E5"/>
    <w:rsid w:val="00C11754"/>
    <w:rsid w:val="00C1202B"/>
    <w:rsid w:val="00C13050"/>
    <w:rsid w:val="00C143E1"/>
    <w:rsid w:val="00C14DB5"/>
    <w:rsid w:val="00C161DE"/>
    <w:rsid w:val="00C163EB"/>
    <w:rsid w:val="00C16FB7"/>
    <w:rsid w:val="00C172DF"/>
    <w:rsid w:val="00C20538"/>
    <w:rsid w:val="00C21032"/>
    <w:rsid w:val="00C21413"/>
    <w:rsid w:val="00C21447"/>
    <w:rsid w:val="00C219F2"/>
    <w:rsid w:val="00C21FAD"/>
    <w:rsid w:val="00C23722"/>
    <w:rsid w:val="00C24868"/>
    <w:rsid w:val="00C25183"/>
    <w:rsid w:val="00C25E98"/>
    <w:rsid w:val="00C26293"/>
    <w:rsid w:val="00C26C96"/>
    <w:rsid w:val="00C27423"/>
    <w:rsid w:val="00C30158"/>
    <w:rsid w:val="00C308F4"/>
    <w:rsid w:val="00C310BD"/>
    <w:rsid w:val="00C355DF"/>
    <w:rsid w:val="00C35F08"/>
    <w:rsid w:val="00C362B3"/>
    <w:rsid w:val="00C36440"/>
    <w:rsid w:val="00C368B4"/>
    <w:rsid w:val="00C36900"/>
    <w:rsid w:val="00C37319"/>
    <w:rsid w:val="00C37CF9"/>
    <w:rsid w:val="00C4015F"/>
    <w:rsid w:val="00C40BA6"/>
    <w:rsid w:val="00C40E8A"/>
    <w:rsid w:val="00C4106A"/>
    <w:rsid w:val="00C41C65"/>
    <w:rsid w:val="00C41E72"/>
    <w:rsid w:val="00C424C2"/>
    <w:rsid w:val="00C426EF"/>
    <w:rsid w:val="00C4329A"/>
    <w:rsid w:val="00C43556"/>
    <w:rsid w:val="00C43697"/>
    <w:rsid w:val="00C436C3"/>
    <w:rsid w:val="00C44C19"/>
    <w:rsid w:val="00C44CCD"/>
    <w:rsid w:val="00C44D30"/>
    <w:rsid w:val="00C456B8"/>
    <w:rsid w:val="00C45E0D"/>
    <w:rsid w:val="00C47744"/>
    <w:rsid w:val="00C47CE5"/>
    <w:rsid w:val="00C5046D"/>
    <w:rsid w:val="00C50F93"/>
    <w:rsid w:val="00C51395"/>
    <w:rsid w:val="00C51970"/>
    <w:rsid w:val="00C51A28"/>
    <w:rsid w:val="00C53657"/>
    <w:rsid w:val="00C53DC5"/>
    <w:rsid w:val="00C53E62"/>
    <w:rsid w:val="00C549D7"/>
    <w:rsid w:val="00C55D8B"/>
    <w:rsid w:val="00C56239"/>
    <w:rsid w:val="00C60959"/>
    <w:rsid w:val="00C6099B"/>
    <w:rsid w:val="00C61440"/>
    <w:rsid w:val="00C61919"/>
    <w:rsid w:val="00C61B16"/>
    <w:rsid w:val="00C627AF"/>
    <w:rsid w:val="00C63D16"/>
    <w:rsid w:val="00C640E3"/>
    <w:rsid w:val="00C648DD"/>
    <w:rsid w:val="00C64E35"/>
    <w:rsid w:val="00C655D9"/>
    <w:rsid w:val="00C65EFD"/>
    <w:rsid w:val="00C66433"/>
    <w:rsid w:val="00C66E2C"/>
    <w:rsid w:val="00C72BAC"/>
    <w:rsid w:val="00C73ED2"/>
    <w:rsid w:val="00C73F59"/>
    <w:rsid w:val="00C74275"/>
    <w:rsid w:val="00C74C4B"/>
    <w:rsid w:val="00C74EB3"/>
    <w:rsid w:val="00C7588B"/>
    <w:rsid w:val="00C75A30"/>
    <w:rsid w:val="00C75D05"/>
    <w:rsid w:val="00C76845"/>
    <w:rsid w:val="00C77B13"/>
    <w:rsid w:val="00C80377"/>
    <w:rsid w:val="00C80A9E"/>
    <w:rsid w:val="00C80B22"/>
    <w:rsid w:val="00C810C9"/>
    <w:rsid w:val="00C85A3F"/>
    <w:rsid w:val="00C861B3"/>
    <w:rsid w:val="00C86CF4"/>
    <w:rsid w:val="00C8726C"/>
    <w:rsid w:val="00C87315"/>
    <w:rsid w:val="00C9203D"/>
    <w:rsid w:val="00C92621"/>
    <w:rsid w:val="00C926A7"/>
    <w:rsid w:val="00C92CC8"/>
    <w:rsid w:val="00C94122"/>
    <w:rsid w:val="00C943C0"/>
    <w:rsid w:val="00C94F60"/>
    <w:rsid w:val="00C95954"/>
    <w:rsid w:val="00C96175"/>
    <w:rsid w:val="00C963E0"/>
    <w:rsid w:val="00C9651F"/>
    <w:rsid w:val="00C96B6B"/>
    <w:rsid w:val="00CA0C52"/>
    <w:rsid w:val="00CA0DA6"/>
    <w:rsid w:val="00CA120D"/>
    <w:rsid w:val="00CA1936"/>
    <w:rsid w:val="00CA1FAD"/>
    <w:rsid w:val="00CA23E5"/>
    <w:rsid w:val="00CA25E8"/>
    <w:rsid w:val="00CA2E3F"/>
    <w:rsid w:val="00CA3BDC"/>
    <w:rsid w:val="00CA3CA2"/>
    <w:rsid w:val="00CA441F"/>
    <w:rsid w:val="00CA4C03"/>
    <w:rsid w:val="00CA4CA1"/>
    <w:rsid w:val="00CA5908"/>
    <w:rsid w:val="00CA5F6E"/>
    <w:rsid w:val="00CA62BE"/>
    <w:rsid w:val="00CA67CB"/>
    <w:rsid w:val="00CA6BFC"/>
    <w:rsid w:val="00CA7826"/>
    <w:rsid w:val="00CB0685"/>
    <w:rsid w:val="00CB17AD"/>
    <w:rsid w:val="00CB20CA"/>
    <w:rsid w:val="00CB2558"/>
    <w:rsid w:val="00CB2934"/>
    <w:rsid w:val="00CB323C"/>
    <w:rsid w:val="00CB36D4"/>
    <w:rsid w:val="00CB3A60"/>
    <w:rsid w:val="00CB3D96"/>
    <w:rsid w:val="00CB45FD"/>
    <w:rsid w:val="00CB4CCA"/>
    <w:rsid w:val="00CB5C79"/>
    <w:rsid w:val="00CB6D7C"/>
    <w:rsid w:val="00CB7D6A"/>
    <w:rsid w:val="00CC033D"/>
    <w:rsid w:val="00CC03DA"/>
    <w:rsid w:val="00CC049B"/>
    <w:rsid w:val="00CC1440"/>
    <w:rsid w:val="00CC16AF"/>
    <w:rsid w:val="00CC197D"/>
    <w:rsid w:val="00CC24EB"/>
    <w:rsid w:val="00CC31E7"/>
    <w:rsid w:val="00CC3ABF"/>
    <w:rsid w:val="00CC3BBD"/>
    <w:rsid w:val="00CC3E4B"/>
    <w:rsid w:val="00CC4D0D"/>
    <w:rsid w:val="00CC5377"/>
    <w:rsid w:val="00CC5E2D"/>
    <w:rsid w:val="00CC6759"/>
    <w:rsid w:val="00CC692A"/>
    <w:rsid w:val="00CC6CCB"/>
    <w:rsid w:val="00CC75EB"/>
    <w:rsid w:val="00CD03F2"/>
    <w:rsid w:val="00CD0D65"/>
    <w:rsid w:val="00CD0F17"/>
    <w:rsid w:val="00CD0F29"/>
    <w:rsid w:val="00CD117F"/>
    <w:rsid w:val="00CD1386"/>
    <w:rsid w:val="00CD1576"/>
    <w:rsid w:val="00CD1948"/>
    <w:rsid w:val="00CD21AD"/>
    <w:rsid w:val="00CD21F4"/>
    <w:rsid w:val="00CD292A"/>
    <w:rsid w:val="00CD3498"/>
    <w:rsid w:val="00CD3790"/>
    <w:rsid w:val="00CD3E80"/>
    <w:rsid w:val="00CD442F"/>
    <w:rsid w:val="00CD4AC6"/>
    <w:rsid w:val="00CD4CA1"/>
    <w:rsid w:val="00CD5C24"/>
    <w:rsid w:val="00CD732E"/>
    <w:rsid w:val="00CE0792"/>
    <w:rsid w:val="00CE08BB"/>
    <w:rsid w:val="00CE09BA"/>
    <w:rsid w:val="00CE1345"/>
    <w:rsid w:val="00CE1763"/>
    <w:rsid w:val="00CE26E0"/>
    <w:rsid w:val="00CE2B3A"/>
    <w:rsid w:val="00CE3001"/>
    <w:rsid w:val="00CE3156"/>
    <w:rsid w:val="00CE32BC"/>
    <w:rsid w:val="00CE3682"/>
    <w:rsid w:val="00CE3C88"/>
    <w:rsid w:val="00CE3F19"/>
    <w:rsid w:val="00CE61A9"/>
    <w:rsid w:val="00CE7279"/>
    <w:rsid w:val="00CF1484"/>
    <w:rsid w:val="00CF1C2D"/>
    <w:rsid w:val="00CF1C4B"/>
    <w:rsid w:val="00CF2510"/>
    <w:rsid w:val="00CF260E"/>
    <w:rsid w:val="00CF3630"/>
    <w:rsid w:val="00CF3D9B"/>
    <w:rsid w:val="00CF45BF"/>
    <w:rsid w:val="00CF60AD"/>
    <w:rsid w:val="00CF62C9"/>
    <w:rsid w:val="00CF6D5B"/>
    <w:rsid w:val="00CF750E"/>
    <w:rsid w:val="00CF79FE"/>
    <w:rsid w:val="00CF7A9D"/>
    <w:rsid w:val="00D00A57"/>
    <w:rsid w:val="00D011B1"/>
    <w:rsid w:val="00D01914"/>
    <w:rsid w:val="00D01E16"/>
    <w:rsid w:val="00D030CB"/>
    <w:rsid w:val="00D04136"/>
    <w:rsid w:val="00D0428A"/>
    <w:rsid w:val="00D04371"/>
    <w:rsid w:val="00D043B3"/>
    <w:rsid w:val="00D044B0"/>
    <w:rsid w:val="00D062B5"/>
    <w:rsid w:val="00D06690"/>
    <w:rsid w:val="00D06B2B"/>
    <w:rsid w:val="00D10433"/>
    <w:rsid w:val="00D10550"/>
    <w:rsid w:val="00D10886"/>
    <w:rsid w:val="00D10A9E"/>
    <w:rsid w:val="00D11E30"/>
    <w:rsid w:val="00D1242B"/>
    <w:rsid w:val="00D1258D"/>
    <w:rsid w:val="00D12EA2"/>
    <w:rsid w:val="00D13E08"/>
    <w:rsid w:val="00D147E4"/>
    <w:rsid w:val="00D15814"/>
    <w:rsid w:val="00D15AB6"/>
    <w:rsid w:val="00D15CFC"/>
    <w:rsid w:val="00D15EAD"/>
    <w:rsid w:val="00D16B0D"/>
    <w:rsid w:val="00D17B14"/>
    <w:rsid w:val="00D203E0"/>
    <w:rsid w:val="00D20809"/>
    <w:rsid w:val="00D20C81"/>
    <w:rsid w:val="00D23008"/>
    <w:rsid w:val="00D23B30"/>
    <w:rsid w:val="00D23C24"/>
    <w:rsid w:val="00D24648"/>
    <w:rsid w:val="00D24D98"/>
    <w:rsid w:val="00D26A9E"/>
    <w:rsid w:val="00D26F76"/>
    <w:rsid w:val="00D27398"/>
    <w:rsid w:val="00D276AE"/>
    <w:rsid w:val="00D2774E"/>
    <w:rsid w:val="00D27D83"/>
    <w:rsid w:val="00D300E2"/>
    <w:rsid w:val="00D3063C"/>
    <w:rsid w:val="00D312E8"/>
    <w:rsid w:val="00D31879"/>
    <w:rsid w:val="00D31F5B"/>
    <w:rsid w:val="00D32371"/>
    <w:rsid w:val="00D325A8"/>
    <w:rsid w:val="00D33399"/>
    <w:rsid w:val="00D338A8"/>
    <w:rsid w:val="00D33F98"/>
    <w:rsid w:val="00D3564F"/>
    <w:rsid w:val="00D35990"/>
    <w:rsid w:val="00D35C05"/>
    <w:rsid w:val="00D37CF2"/>
    <w:rsid w:val="00D40230"/>
    <w:rsid w:val="00D4189F"/>
    <w:rsid w:val="00D419E0"/>
    <w:rsid w:val="00D41D86"/>
    <w:rsid w:val="00D42838"/>
    <w:rsid w:val="00D430F9"/>
    <w:rsid w:val="00D43299"/>
    <w:rsid w:val="00D439BD"/>
    <w:rsid w:val="00D43A65"/>
    <w:rsid w:val="00D43BD9"/>
    <w:rsid w:val="00D43F52"/>
    <w:rsid w:val="00D43F5D"/>
    <w:rsid w:val="00D443BF"/>
    <w:rsid w:val="00D44814"/>
    <w:rsid w:val="00D451CE"/>
    <w:rsid w:val="00D4574B"/>
    <w:rsid w:val="00D45F0C"/>
    <w:rsid w:val="00D469D3"/>
    <w:rsid w:val="00D47061"/>
    <w:rsid w:val="00D4786B"/>
    <w:rsid w:val="00D47D83"/>
    <w:rsid w:val="00D52716"/>
    <w:rsid w:val="00D52F4C"/>
    <w:rsid w:val="00D53E79"/>
    <w:rsid w:val="00D54479"/>
    <w:rsid w:val="00D5483E"/>
    <w:rsid w:val="00D56184"/>
    <w:rsid w:val="00D563C4"/>
    <w:rsid w:val="00D563E1"/>
    <w:rsid w:val="00D56A40"/>
    <w:rsid w:val="00D56EFC"/>
    <w:rsid w:val="00D56F48"/>
    <w:rsid w:val="00D572DC"/>
    <w:rsid w:val="00D57680"/>
    <w:rsid w:val="00D57862"/>
    <w:rsid w:val="00D57955"/>
    <w:rsid w:val="00D5795E"/>
    <w:rsid w:val="00D57DFE"/>
    <w:rsid w:val="00D57F5A"/>
    <w:rsid w:val="00D6037F"/>
    <w:rsid w:val="00D604F8"/>
    <w:rsid w:val="00D60743"/>
    <w:rsid w:val="00D607BC"/>
    <w:rsid w:val="00D615D6"/>
    <w:rsid w:val="00D61F4E"/>
    <w:rsid w:val="00D64139"/>
    <w:rsid w:val="00D64C76"/>
    <w:rsid w:val="00D65C13"/>
    <w:rsid w:val="00D65F05"/>
    <w:rsid w:val="00D65FE7"/>
    <w:rsid w:val="00D66710"/>
    <w:rsid w:val="00D66DCE"/>
    <w:rsid w:val="00D67740"/>
    <w:rsid w:val="00D67867"/>
    <w:rsid w:val="00D7038C"/>
    <w:rsid w:val="00D7106B"/>
    <w:rsid w:val="00D712EB"/>
    <w:rsid w:val="00D71EA5"/>
    <w:rsid w:val="00D722EA"/>
    <w:rsid w:val="00D72502"/>
    <w:rsid w:val="00D73269"/>
    <w:rsid w:val="00D733A6"/>
    <w:rsid w:val="00D73DC3"/>
    <w:rsid w:val="00D74AF2"/>
    <w:rsid w:val="00D74CDC"/>
    <w:rsid w:val="00D7566B"/>
    <w:rsid w:val="00D75869"/>
    <w:rsid w:val="00D75E7E"/>
    <w:rsid w:val="00D76956"/>
    <w:rsid w:val="00D76F53"/>
    <w:rsid w:val="00D77B39"/>
    <w:rsid w:val="00D77DF3"/>
    <w:rsid w:val="00D81418"/>
    <w:rsid w:val="00D83634"/>
    <w:rsid w:val="00D83E34"/>
    <w:rsid w:val="00D83E45"/>
    <w:rsid w:val="00D84CB9"/>
    <w:rsid w:val="00D84EE3"/>
    <w:rsid w:val="00D85C1B"/>
    <w:rsid w:val="00D87508"/>
    <w:rsid w:val="00D87862"/>
    <w:rsid w:val="00D878EF"/>
    <w:rsid w:val="00D90060"/>
    <w:rsid w:val="00D900E1"/>
    <w:rsid w:val="00D9012D"/>
    <w:rsid w:val="00D90ACA"/>
    <w:rsid w:val="00D91314"/>
    <w:rsid w:val="00D91633"/>
    <w:rsid w:val="00D91E7B"/>
    <w:rsid w:val="00D929CE"/>
    <w:rsid w:val="00D92D1E"/>
    <w:rsid w:val="00D95248"/>
    <w:rsid w:val="00D96264"/>
    <w:rsid w:val="00D965CE"/>
    <w:rsid w:val="00D96BDF"/>
    <w:rsid w:val="00DA0A94"/>
    <w:rsid w:val="00DA0BA3"/>
    <w:rsid w:val="00DA10C7"/>
    <w:rsid w:val="00DA1D4E"/>
    <w:rsid w:val="00DA29A6"/>
    <w:rsid w:val="00DA2DDC"/>
    <w:rsid w:val="00DA2EAE"/>
    <w:rsid w:val="00DA30F5"/>
    <w:rsid w:val="00DA378A"/>
    <w:rsid w:val="00DA4C95"/>
    <w:rsid w:val="00DA5CC0"/>
    <w:rsid w:val="00DA608D"/>
    <w:rsid w:val="00DA64E0"/>
    <w:rsid w:val="00DA70A1"/>
    <w:rsid w:val="00DA78FB"/>
    <w:rsid w:val="00DB0083"/>
    <w:rsid w:val="00DB01AB"/>
    <w:rsid w:val="00DB05FE"/>
    <w:rsid w:val="00DB0858"/>
    <w:rsid w:val="00DB107C"/>
    <w:rsid w:val="00DB1C29"/>
    <w:rsid w:val="00DB1E9C"/>
    <w:rsid w:val="00DB204B"/>
    <w:rsid w:val="00DB2410"/>
    <w:rsid w:val="00DB2610"/>
    <w:rsid w:val="00DB2836"/>
    <w:rsid w:val="00DB40C8"/>
    <w:rsid w:val="00DB4203"/>
    <w:rsid w:val="00DB43DE"/>
    <w:rsid w:val="00DB4A3A"/>
    <w:rsid w:val="00DB5729"/>
    <w:rsid w:val="00DB7709"/>
    <w:rsid w:val="00DB7879"/>
    <w:rsid w:val="00DB7AE1"/>
    <w:rsid w:val="00DC0447"/>
    <w:rsid w:val="00DC1B35"/>
    <w:rsid w:val="00DC1E42"/>
    <w:rsid w:val="00DC21DA"/>
    <w:rsid w:val="00DC2E26"/>
    <w:rsid w:val="00DC3657"/>
    <w:rsid w:val="00DC412E"/>
    <w:rsid w:val="00DC4C3D"/>
    <w:rsid w:val="00DC4FED"/>
    <w:rsid w:val="00DC542E"/>
    <w:rsid w:val="00DC7543"/>
    <w:rsid w:val="00DC7DF0"/>
    <w:rsid w:val="00DC7EF8"/>
    <w:rsid w:val="00DD0EE6"/>
    <w:rsid w:val="00DD1658"/>
    <w:rsid w:val="00DD190B"/>
    <w:rsid w:val="00DD2123"/>
    <w:rsid w:val="00DD25EF"/>
    <w:rsid w:val="00DD36AC"/>
    <w:rsid w:val="00DD3FFE"/>
    <w:rsid w:val="00DD454E"/>
    <w:rsid w:val="00DD48AF"/>
    <w:rsid w:val="00DD5EF6"/>
    <w:rsid w:val="00DD5FDE"/>
    <w:rsid w:val="00DD6C21"/>
    <w:rsid w:val="00DD6DAE"/>
    <w:rsid w:val="00DD795F"/>
    <w:rsid w:val="00DE05FA"/>
    <w:rsid w:val="00DE098E"/>
    <w:rsid w:val="00DE0F49"/>
    <w:rsid w:val="00DE10EF"/>
    <w:rsid w:val="00DE1D4B"/>
    <w:rsid w:val="00DE229F"/>
    <w:rsid w:val="00DE30AF"/>
    <w:rsid w:val="00DE443E"/>
    <w:rsid w:val="00DE4C6B"/>
    <w:rsid w:val="00DE5114"/>
    <w:rsid w:val="00DE52C0"/>
    <w:rsid w:val="00DE5ACF"/>
    <w:rsid w:val="00DE69CE"/>
    <w:rsid w:val="00DE7705"/>
    <w:rsid w:val="00DE7794"/>
    <w:rsid w:val="00DE7AC1"/>
    <w:rsid w:val="00DE7DF3"/>
    <w:rsid w:val="00DF0DC2"/>
    <w:rsid w:val="00DF20AD"/>
    <w:rsid w:val="00DF2392"/>
    <w:rsid w:val="00DF350F"/>
    <w:rsid w:val="00DF36D5"/>
    <w:rsid w:val="00DF41B6"/>
    <w:rsid w:val="00DF42CD"/>
    <w:rsid w:val="00DF554C"/>
    <w:rsid w:val="00DF610D"/>
    <w:rsid w:val="00DF6D11"/>
    <w:rsid w:val="00DF7009"/>
    <w:rsid w:val="00DF7865"/>
    <w:rsid w:val="00DF7C7F"/>
    <w:rsid w:val="00E0244A"/>
    <w:rsid w:val="00E02CBF"/>
    <w:rsid w:val="00E0411E"/>
    <w:rsid w:val="00E045D3"/>
    <w:rsid w:val="00E04C21"/>
    <w:rsid w:val="00E05B56"/>
    <w:rsid w:val="00E064B2"/>
    <w:rsid w:val="00E06915"/>
    <w:rsid w:val="00E06F2E"/>
    <w:rsid w:val="00E07619"/>
    <w:rsid w:val="00E0794F"/>
    <w:rsid w:val="00E10B3C"/>
    <w:rsid w:val="00E112D7"/>
    <w:rsid w:val="00E11422"/>
    <w:rsid w:val="00E1151D"/>
    <w:rsid w:val="00E11864"/>
    <w:rsid w:val="00E119BD"/>
    <w:rsid w:val="00E12C6E"/>
    <w:rsid w:val="00E13011"/>
    <w:rsid w:val="00E13298"/>
    <w:rsid w:val="00E133F9"/>
    <w:rsid w:val="00E134A3"/>
    <w:rsid w:val="00E13667"/>
    <w:rsid w:val="00E137AB"/>
    <w:rsid w:val="00E13F2A"/>
    <w:rsid w:val="00E14D21"/>
    <w:rsid w:val="00E151F2"/>
    <w:rsid w:val="00E168E2"/>
    <w:rsid w:val="00E16AF9"/>
    <w:rsid w:val="00E175EC"/>
    <w:rsid w:val="00E176E6"/>
    <w:rsid w:val="00E20212"/>
    <w:rsid w:val="00E20307"/>
    <w:rsid w:val="00E20525"/>
    <w:rsid w:val="00E206D9"/>
    <w:rsid w:val="00E20EF5"/>
    <w:rsid w:val="00E21752"/>
    <w:rsid w:val="00E22F16"/>
    <w:rsid w:val="00E239F4"/>
    <w:rsid w:val="00E24C9A"/>
    <w:rsid w:val="00E24F2E"/>
    <w:rsid w:val="00E256ED"/>
    <w:rsid w:val="00E257BA"/>
    <w:rsid w:val="00E25D58"/>
    <w:rsid w:val="00E25D61"/>
    <w:rsid w:val="00E26946"/>
    <w:rsid w:val="00E2696E"/>
    <w:rsid w:val="00E26A80"/>
    <w:rsid w:val="00E26AE9"/>
    <w:rsid w:val="00E26D6E"/>
    <w:rsid w:val="00E26D97"/>
    <w:rsid w:val="00E27D00"/>
    <w:rsid w:val="00E27DB7"/>
    <w:rsid w:val="00E30023"/>
    <w:rsid w:val="00E30B51"/>
    <w:rsid w:val="00E30C25"/>
    <w:rsid w:val="00E30E93"/>
    <w:rsid w:val="00E3127B"/>
    <w:rsid w:val="00E31D1D"/>
    <w:rsid w:val="00E31E57"/>
    <w:rsid w:val="00E3208B"/>
    <w:rsid w:val="00E33982"/>
    <w:rsid w:val="00E33BAE"/>
    <w:rsid w:val="00E3558C"/>
    <w:rsid w:val="00E356B0"/>
    <w:rsid w:val="00E35FE6"/>
    <w:rsid w:val="00E36AF2"/>
    <w:rsid w:val="00E3732C"/>
    <w:rsid w:val="00E37385"/>
    <w:rsid w:val="00E3799A"/>
    <w:rsid w:val="00E37B52"/>
    <w:rsid w:val="00E4095A"/>
    <w:rsid w:val="00E40B37"/>
    <w:rsid w:val="00E40F88"/>
    <w:rsid w:val="00E40FDA"/>
    <w:rsid w:val="00E411BA"/>
    <w:rsid w:val="00E4157D"/>
    <w:rsid w:val="00E43DAF"/>
    <w:rsid w:val="00E44667"/>
    <w:rsid w:val="00E44DF7"/>
    <w:rsid w:val="00E45381"/>
    <w:rsid w:val="00E45B3C"/>
    <w:rsid w:val="00E45E51"/>
    <w:rsid w:val="00E46127"/>
    <w:rsid w:val="00E50A8A"/>
    <w:rsid w:val="00E50FBE"/>
    <w:rsid w:val="00E512F9"/>
    <w:rsid w:val="00E5194F"/>
    <w:rsid w:val="00E521D9"/>
    <w:rsid w:val="00E523DF"/>
    <w:rsid w:val="00E53041"/>
    <w:rsid w:val="00E538AB"/>
    <w:rsid w:val="00E53C4B"/>
    <w:rsid w:val="00E54106"/>
    <w:rsid w:val="00E54919"/>
    <w:rsid w:val="00E54C56"/>
    <w:rsid w:val="00E55DDD"/>
    <w:rsid w:val="00E571DD"/>
    <w:rsid w:val="00E605AC"/>
    <w:rsid w:val="00E609E6"/>
    <w:rsid w:val="00E60F87"/>
    <w:rsid w:val="00E617F6"/>
    <w:rsid w:val="00E636DA"/>
    <w:rsid w:val="00E63BC8"/>
    <w:rsid w:val="00E64274"/>
    <w:rsid w:val="00E64F72"/>
    <w:rsid w:val="00E668CB"/>
    <w:rsid w:val="00E70063"/>
    <w:rsid w:val="00E7108E"/>
    <w:rsid w:val="00E71261"/>
    <w:rsid w:val="00E71DAF"/>
    <w:rsid w:val="00E73CA6"/>
    <w:rsid w:val="00E7436F"/>
    <w:rsid w:val="00E744E8"/>
    <w:rsid w:val="00E757B5"/>
    <w:rsid w:val="00E75A3E"/>
    <w:rsid w:val="00E75AA2"/>
    <w:rsid w:val="00E7604E"/>
    <w:rsid w:val="00E76959"/>
    <w:rsid w:val="00E77D76"/>
    <w:rsid w:val="00E827DF"/>
    <w:rsid w:val="00E82DE2"/>
    <w:rsid w:val="00E83831"/>
    <w:rsid w:val="00E8472A"/>
    <w:rsid w:val="00E84786"/>
    <w:rsid w:val="00E84CF5"/>
    <w:rsid w:val="00E84EDA"/>
    <w:rsid w:val="00E85243"/>
    <w:rsid w:val="00E8541E"/>
    <w:rsid w:val="00E854DB"/>
    <w:rsid w:val="00E8582C"/>
    <w:rsid w:val="00E85B12"/>
    <w:rsid w:val="00E85C3A"/>
    <w:rsid w:val="00E860D4"/>
    <w:rsid w:val="00E8615D"/>
    <w:rsid w:val="00E863B2"/>
    <w:rsid w:val="00E871A0"/>
    <w:rsid w:val="00E8751A"/>
    <w:rsid w:val="00E8794A"/>
    <w:rsid w:val="00E915C5"/>
    <w:rsid w:val="00E91901"/>
    <w:rsid w:val="00E91B9E"/>
    <w:rsid w:val="00E91E4F"/>
    <w:rsid w:val="00E92EE2"/>
    <w:rsid w:val="00E93E74"/>
    <w:rsid w:val="00E94302"/>
    <w:rsid w:val="00E94522"/>
    <w:rsid w:val="00E9494C"/>
    <w:rsid w:val="00E9584B"/>
    <w:rsid w:val="00E96AC2"/>
    <w:rsid w:val="00EA0012"/>
    <w:rsid w:val="00EA00CD"/>
    <w:rsid w:val="00EA0A10"/>
    <w:rsid w:val="00EA0DA7"/>
    <w:rsid w:val="00EA2104"/>
    <w:rsid w:val="00EA2459"/>
    <w:rsid w:val="00EA273A"/>
    <w:rsid w:val="00EA32FE"/>
    <w:rsid w:val="00EA376B"/>
    <w:rsid w:val="00EA474A"/>
    <w:rsid w:val="00EA4F8F"/>
    <w:rsid w:val="00EA565D"/>
    <w:rsid w:val="00EA601A"/>
    <w:rsid w:val="00EA68AA"/>
    <w:rsid w:val="00EA7117"/>
    <w:rsid w:val="00EB0090"/>
    <w:rsid w:val="00EB063C"/>
    <w:rsid w:val="00EB17D9"/>
    <w:rsid w:val="00EB1815"/>
    <w:rsid w:val="00EB185D"/>
    <w:rsid w:val="00EB209C"/>
    <w:rsid w:val="00EB2BA7"/>
    <w:rsid w:val="00EB2D4B"/>
    <w:rsid w:val="00EB5308"/>
    <w:rsid w:val="00EB5E3C"/>
    <w:rsid w:val="00EB6548"/>
    <w:rsid w:val="00EB66BC"/>
    <w:rsid w:val="00EB7999"/>
    <w:rsid w:val="00EB79E2"/>
    <w:rsid w:val="00EB7ECF"/>
    <w:rsid w:val="00EC0AF8"/>
    <w:rsid w:val="00EC110D"/>
    <w:rsid w:val="00EC1B45"/>
    <w:rsid w:val="00EC2446"/>
    <w:rsid w:val="00EC34B2"/>
    <w:rsid w:val="00EC5D01"/>
    <w:rsid w:val="00EC60B9"/>
    <w:rsid w:val="00EC69F5"/>
    <w:rsid w:val="00EC6C9D"/>
    <w:rsid w:val="00EC71ED"/>
    <w:rsid w:val="00EC7BEC"/>
    <w:rsid w:val="00ED13D7"/>
    <w:rsid w:val="00ED1663"/>
    <w:rsid w:val="00ED1EEE"/>
    <w:rsid w:val="00ED1F99"/>
    <w:rsid w:val="00ED20FE"/>
    <w:rsid w:val="00ED2D6E"/>
    <w:rsid w:val="00ED51FD"/>
    <w:rsid w:val="00ED55C1"/>
    <w:rsid w:val="00ED5623"/>
    <w:rsid w:val="00ED606E"/>
    <w:rsid w:val="00ED74B4"/>
    <w:rsid w:val="00ED7D47"/>
    <w:rsid w:val="00EE03F8"/>
    <w:rsid w:val="00EE0B48"/>
    <w:rsid w:val="00EE0C75"/>
    <w:rsid w:val="00EE1408"/>
    <w:rsid w:val="00EE1564"/>
    <w:rsid w:val="00EE36AC"/>
    <w:rsid w:val="00EE36C4"/>
    <w:rsid w:val="00EE40AC"/>
    <w:rsid w:val="00EE42EB"/>
    <w:rsid w:val="00EE47FF"/>
    <w:rsid w:val="00EE4E11"/>
    <w:rsid w:val="00EE553E"/>
    <w:rsid w:val="00EE5A19"/>
    <w:rsid w:val="00EE604E"/>
    <w:rsid w:val="00EE7725"/>
    <w:rsid w:val="00EE7D23"/>
    <w:rsid w:val="00EF1755"/>
    <w:rsid w:val="00EF3672"/>
    <w:rsid w:val="00EF3CC9"/>
    <w:rsid w:val="00EF45BE"/>
    <w:rsid w:val="00EF4959"/>
    <w:rsid w:val="00EF5AF5"/>
    <w:rsid w:val="00EF6027"/>
    <w:rsid w:val="00EF66B4"/>
    <w:rsid w:val="00EF72E8"/>
    <w:rsid w:val="00F0114C"/>
    <w:rsid w:val="00F03316"/>
    <w:rsid w:val="00F03450"/>
    <w:rsid w:val="00F038FC"/>
    <w:rsid w:val="00F03CE9"/>
    <w:rsid w:val="00F04203"/>
    <w:rsid w:val="00F0441E"/>
    <w:rsid w:val="00F04502"/>
    <w:rsid w:val="00F04CB9"/>
    <w:rsid w:val="00F05120"/>
    <w:rsid w:val="00F05B1D"/>
    <w:rsid w:val="00F0644A"/>
    <w:rsid w:val="00F067A0"/>
    <w:rsid w:val="00F06BC5"/>
    <w:rsid w:val="00F071EC"/>
    <w:rsid w:val="00F0756E"/>
    <w:rsid w:val="00F100ED"/>
    <w:rsid w:val="00F1074D"/>
    <w:rsid w:val="00F10814"/>
    <w:rsid w:val="00F10DDC"/>
    <w:rsid w:val="00F10F63"/>
    <w:rsid w:val="00F1203B"/>
    <w:rsid w:val="00F129ED"/>
    <w:rsid w:val="00F1399E"/>
    <w:rsid w:val="00F14153"/>
    <w:rsid w:val="00F14CCF"/>
    <w:rsid w:val="00F15B3E"/>
    <w:rsid w:val="00F15ED7"/>
    <w:rsid w:val="00F16974"/>
    <w:rsid w:val="00F17373"/>
    <w:rsid w:val="00F17F0A"/>
    <w:rsid w:val="00F17F6A"/>
    <w:rsid w:val="00F20BE4"/>
    <w:rsid w:val="00F20D60"/>
    <w:rsid w:val="00F21088"/>
    <w:rsid w:val="00F213B8"/>
    <w:rsid w:val="00F23830"/>
    <w:rsid w:val="00F23BEF"/>
    <w:rsid w:val="00F2410E"/>
    <w:rsid w:val="00F24B76"/>
    <w:rsid w:val="00F24CDD"/>
    <w:rsid w:val="00F253FC"/>
    <w:rsid w:val="00F257E4"/>
    <w:rsid w:val="00F26489"/>
    <w:rsid w:val="00F276FB"/>
    <w:rsid w:val="00F27B9A"/>
    <w:rsid w:val="00F30692"/>
    <w:rsid w:val="00F30B6F"/>
    <w:rsid w:val="00F30C1B"/>
    <w:rsid w:val="00F31228"/>
    <w:rsid w:val="00F31870"/>
    <w:rsid w:val="00F3273B"/>
    <w:rsid w:val="00F33810"/>
    <w:rsid w:val="00F3444D"/>
    <w:rsid w:val="00F35332"/>
    <w:rsid w:val="00F35739"/>
    <w:rsid w:val="00F36373"/>
    <w:rsid w:val="00F378F8"/>
    <w:rsid w:val="00F37F8A"/>
    <w:rsid w:val="00F4020C"/>
    <w:rsid w:val="00F40367"/>
    <w:rsid w:val="00F4039C"/>
    <w:rsid w:val="00F40B67"/>
    <w:rsid w:val="00F40ED5"/>
    <w:rsid w:val="00F417E7"/>
    <w:rsid w:val="00F41820"/>
    <w:rsid w:val="00F424B2"/>
    <w:rsid w:val="00F4348C"/>
    <w:rsid w:val="00F44D09"/>
    <w:rsid w:val="00F458C6"/>
    <w:rsid w:val="00F46FF6"/>
    <w:rsid w:val="00F471C6"/>
    <w:rsid w:val="00F50D4A"/>
    <w:rsid w:val="00F512A5"/>
    <w:rsid w:val="00F529BF"/>
    <w:rsid w:val="00F52FB5"/>
    <w:rsid w:val="00F536B5"/>
    <w:rsid w:val="00F538AE"/>
    <w:rsid w:val="00F53920"/>
    <w:rsid w:val="00F53D1F"/>
    <w:rsid w:val="00F540DC"/>
    <w:rsid w:val="00F552C5"/>
    <w:rsid w:val="00F55FCE"/>
    <w:rsid w:val="00F56A4C"/>
    <w:rsid w:val="00F570A7"/>
    <w:rsid w:val="00F572E5"/>
    <w:rsid w:val="00F602FF"/>
    <w:rsid w:val="00F62021"/>
    <w:rsid w:val="00F6339C"/>
    <w:rsid w:val="00F6384B"/>
    <w:rsid w:val="00F63F0E"/>
    <w:rsid w:val="00F66756"/>
    <w:rsid w:val="00F66856"/>
    <w:rsid w:val="00F66D53"/>
    <w:rsid w:val="00F66F60"/>
    <w:rsid w:val="00F67970"/>
    <w:rsid w:val="00F70A21"/>
    <w:rsid w:val="00F70D9B"/>
    <w:rsid w:val="00F70E8D"/>
    <w:rsid w:val="00F70EFD"/>
    <w:rsid w:val="00F710C1"/>
    <w:rsid w:val="00F711B4"/>
    <w:rsid w:val="00F7292A"/>
    <w:rsid w:val="00F734C1"/>
    <w:rsid w:val="00F73C0C"/>
    <w:rsid w:val="00F73C39"/>
    <w:rsid w:val="00F73EF7"/>
    <w:rsid w:val="00F73F2C"/>
    <w:rsid w:val="00F74341"/>
    <w:rsid w:val="00F74AEB"/>
    <w:rsid w:val="00F75435"/>
    <w:rsid w:val="00F76883"/>
    <w:rsid w:val="00F77A1E"/>
    <w:rsid w:val="00F81271"/>
    <w:rsid w:val="00F817C2"/>
    <w:rsid w:val="00F81FE9"/>
    <w:rsid w:val="00F821C8"/>
    <w:rsid w:val="00F82203"/>
    <w:rsid w:val="00F83EB9"/>
    <w:rsid w:val="00F8439C"/>
    <w:rsid w:val="00F84656"/>
    <w:rsid w:val="00F846C7"/>
    <w:rsid w:val="00F855BB"/>
    <w:rsid w:val="00F86046"/>
    <w:rsid w:val="00F863BB"/>
    <w:rsid w:val="00F86495"/>
    <w:rsid w:val="00F874E4"/>
    <w:rsid w:val="00F878B1"/>
    <w:rsid w:val="00F90632"/>
    <w:rsid w:val="00F90D34"/>
    <w:rsid w:val="00F919FC"/>
    <w:rsid w:val="00F930B8"/>
    <w:rsid w:val="00F933E7"/>
    <w:rsid w:val="00F934E4"/>
    <w:rsid w:val="00F93B03"/>
    <w:rsid w:val="00F93B29"/>
    <w:rsid w:val="00F93CAC"/>
    <w:rsid w:val="00F94BEE"/>
    <w:rsid w:val="00F950EA"/>
    <w:rsid w:val="00F9510D"/>
    <w:rsid w:val="00F954FF"/>
    <w:rsid w:val="00F957F2"/>
    <w:rsid w:val="00F96499"/>
    <w:rsid w:val="00F9722E"/>
    <w:rsid w:val="00F97286"/>
    <w:rsid w:val="00F9740E"/>
    <w:rsid w:val="00F9787A"/>
    <w:rsid w:val="00FA02D3"/>
    <w:rsid w:val="00FA0878"/>
    <w:rsid w:val="00FA0ABD"/>
    <w:rsid w:val="00FA103F"/>
    <w:rsid w:val="00FA15BB"/>
    <w:rsid w:val="00FA1932"/>
    <w:rsid w:val="00FA1F34"/>
    <w:rsid w:val="00FA26C8"/>
    <w:rsid w:val="00FA2FCF"/>
    <w:rsid w:val="00FA37AF"/>
    <w:rsid w:val="00FA4AE9"/>
    <w:rsid w:val="00FA4E5E"/>
    <w:rsid w:val="00FA5AA6"/>
    <w:rsid w:val="00FA5CDA"/>
    <w:rsid w:val="00FA68EE"/>
    <w:rsid w:val="00FB00EE"/>
    <w:rsid w:val="00FB10E0"/>
    <w:rsid w:val="00FB130E"/>
    <w:rsid w:val="00FB1788"/>
    <w:rsid w:val="00FB2C61"/>
    <w:rsid w:val="00FB3693"/>
    <w:rsid w:val="00FB3BD4"/>
    <w:rsid w:val="00FB3E76"/>
    <w:rsid w:val="00FB4554"/>
    <w:rsid w:val="00FB48E1"/>
    <w:rsid w:val="00FB6939"/>
    <w:rsid w:val="00FB7294"/>
    <w:rsid w:val="00FB789B"/>
    <w:rsid w:val="00FC0208"/>
    <w:rsid w:val="00FC038D"/>
    <w:rsid w:val="00FC0A52"/>
    <w:rsid w:val="00FC0E7C"/>
    <w:rsid w:val="00FC1B12"/>
    <w:rsid w:val="00FC2DFA"/>
    <w:rsid w:val="00FC4B8E"/>
    <w:rsid w:val="00FC4EFF"/>
    <w:rsid w:val="00FC5AA1"/>
    <w:rsid w:val="00FC7F78"/>
    <w:rsid w:val="00FD04BF"/>
    <w:rsid w:val="00FD0E53"/>
    <w:rsid w:val="00FD11CD"/>
    <w:rsid w:val="00FD1687"/>
    <w:rsid w:val="00FD2766"/>
    <w:rsid w:val="00FD30C7"/>
    <w:rsid w:val="00FD31EA"/>
    <w:rsid w:val="00FD5C85"/>
    <w:rsid w:val="00FD5E98"/>
    <w:rsid w:val="00FD5FF7"/>
    <w:rsid w:val="00FD6AE7"/>
    <w:rsid w:val="00FD6C4C"/>
    <w:rsid w:val="00FD6DD2"/>
    <w:rsid w:val="00FD6E52"/>
    <w:rsid w:val="00FD761A"/>
    <w:rsid w:val="00FE013D"/>
    <w:rsid w:val="00FE04EE"/>
    <w:rsid w:val="00FE1AEE"/>
    <w:rsid w:val="00FE2000"/>
    <w:rsid w:val="00FE2029"/>
    <w:rsid w:val="00FE259E"/>
    <w:rsid w:val="00FE2B50"/>
    <w:rsid w:val="00FE3A49"/>
    <w:rsid w:val="00FE3DA3"/>
    <w:rsid w:val="00FE40D6"/>
    <w:rsid w:val="00FE412E"/>
    <w:rsid w:val="00FE4F4E"/>
    <w:rsid w:val="00FE55D3"/>
    <w:rsid w:val="00FE564C"/>
    <w:rsid w:val="00FE5C69"/>
    <w:rsid w:val="00FE5CAE"/>
    <w:rsid w:val="00FF21B0"/>
    <w:rsid w:val="00FF2228"/>
    <w:rsid w:val="00FF24C3"/>
    <w:rsid w:val="00FF27C6"/>
    <w:rsid w:val="00FF3CC6"/>
    <w:rsid w:val="00FF4895"/>
    <w:rsid w:val="00FF569E"/>
    <w:rsid w:val="00FF5EDA"/>
    <w:rsid w:val="00FF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0D"/>
    <w:pPr>
      <w:spacing w:after="0"/>
      <w:jc w:val="both"/>
    </w:pPr>
    <w:rPr>
      <w:rFonts w:asciiTheme="majorHAnsi" w:hAnsiTheme="majorHAnsi"/>
      <w:sz w:val="24"/>
      <w:szCs w:val="20"/>
    </w:rPr>
  </w:style>
  <w:style w:type="paragraph" w:styleId="1">
    <w:name w:val="heading 1"/>
    <w:basedOn w:val="a"/>
    <w:next w:val="a"/>
    <w:link w:val="10"/>
    <w:uiPriority w:val="9"/>
    <w:qFormat/>
    <w:rsid w:val="0061132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61132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unhideWhenUsed/>
    <w:qFormat/>
    <w:rsid w:val="00611320"/>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611320"/>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61132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61132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unhideWhenUsed/>
    <w:qFormat/>
    <w:rsid w:val="00611320"/>
    <w:pPr>
      <w:spacing w:before="300"/>
      <w:outlineLvl w:val="6"/>
    </w:pPr>
    <w:rPr>
      <w:caps/>
      <w:color w:val="365F91" w:themeColor="accent1" w:themeShade="BF"/>
      <w:spacing w:val="10"/>
      <w:sz w:val="22"/>
      <w:szCs w:val="22"/>
    </w:rPr>
  </w:style>
  <w:style w:type="paragraph" w:styleId="8">
    <w:name w:val="heading 8"/>
    <w:basedOn w:val="a"/>
    <w:next w:val="a"/>
    <w:link w:val="80"/>
    <w:uiPriority w:val="9"/>
    <w:unhideWhenUsed/>
    <w:qFormat/>
    <w:rsid w:val="00611320"/>
    <w:pPr>
      <w:spacing w:before="300"/>
      <w:outlineLvl w:val="7"/>
    </w:pPr>
    <w:rPr>
      <w:caps/>
      <w:spacing w:val="10"/>
      <w:sz w:val="18"/>
      <w:szCs w:val="18"/>
    </w:rPr>
  </w:style>
  <w:style w:type="paragraph" w:styleId="9">
    <w:name w:val="heading 9"/>
    <w:basedOn w:val="a"/>
    <w:next w:val="a"/>
    <w:link w:val="90"/>
    <w:uiPriority w:val="9"/>
    <w:unhideWhenUsed/>
    <w:qFormat/>
    <w:rsid w:val="0061132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718"/>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Default">
    <w:name w:val="Default"/>
    <w:rsid w:val="005807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semiHidden/>
    <w:unhideWhenUsed/>
    <w:rsid w:val="00580718"/>
    <w:pPr>
      <w:widowControl w:val="0"/>
      <w:suppressAutoHyphens/>
      <w:spacing w:after="120" w:line="240" w:lineRule="auto"/>
    </w:pPr>
    <w:rPr>
      <w:rFonts w:ascii="Times New Roman" w:eastAsia="SimSun" w:hAnsi="Times New Roman" w:cs="Mangal"/>
      <w:kern w:val="2"/>
      <w:szCs w:val="24"/>
      <w:lang w:eastAsia="zh-CN" w:bidi="hi-IN"/>
    </w:rPr>
  </w:style>
  <w:style w:type="character" w:customStyle="1" w:styleId="a5">
    <w:name w:val="Основной текст Знак"/>
    <w:basedOn w:val="a0"/>
    <w:link w:val="a4"/>
    <w:semiHidden/>
    <w:rsid w:val="00580718"/>
    <w:rPr>
      <w:rFonts w:ascii="Times New Roman" w:eastAsia="SimSun" w:hAnsi="Times New Roman" w:cs="Mangal"/>
      <w:kern w:val="2"/>
      <w:sz w:val="24"/>
      <w:szCs w:val="24"/>
      <w:lang w:eastAsia="zh-CN" w:bidi="hi-IN"/>
    </w:rPr>
  </w:style>
  <w:style w:type="paragraph" w:styleId="a6">
    <w:name w:val="Balloon Text"/>
    <w:basedOn w:val="a"/>
    <w:link w:val="a7"/>
    <w:uiPriority w:val="99"/>
    <w:semiHidden/>
    <w:unhideWhenUsed/>
    <w:rsid w:val="0058071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0718"/>
    <w:rPr>
      <w:rFonts w:ascii="Tahoma" w:hAnsi="Tahoma" w:cs="Tahoma"/>
      <w:sz w:val="16"/>
      <w:szCs w:val="16"/>
    </w:rPr>
  </w:style>
  <w:style w:type="paragraph" w:customStyle="1" w:styleId="p-2">
    <w:name w:val="p-2"/>
    <w:basedOn w:val="a"/>
    <w:rsid w:val="00BE0CF2"/>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Style2">
    <w:name w:val="Style2"/>
    <w:basedOn w:val="a"/>
    <w:rsid w:val="00085698"/>
    <w:pPr>
      <w:widowControl w:val="0"/>
      <w:autoSpaceDE w:val="0"/>
      <w:autoSpaceDN w:val="0"/>
      <w:adjustRightInd w:val="0"/>
      <w:spacing w:line="275" w:lineRule="exact"/>
      <w:ind w:firstLine="701"/>
    </w:pPr>
    <w:rPr>
      <w:rFonts w:ascii="Times New Roman" w:eastAsia="Times New Roman" w:hAnsi="Times New Roman" w:cs="Times New Roman"/>
      <w:szCs w:val="24"/>
      <w:lang w:eastAsia="ru-RU"/>
    </w:rPr>
  </w:style>
  <w:style w:type="character" w:customStyle="1" w:styleId="FontStyle12">
    <w:name w:val="Font Style12"/>
    <w:basedOn w:val="a0"/>
    <w:rsid w:val="00085698"/>
    <w:rPr>
      <w:rFonts w:ascii="Times New Roman" w:hAnsi="Times New Roman" w:cs="Times New Roman"/>
      <w:sz w:val="22"/>
      <w:szCs w:val="22"/>
    </w:rPr>
  </w:style>
  <w:style w:type="character" w:styleId="a8">
    <w:name w:val="Hyperlink"/>
    <w:uiPriority w:val="99"/>
    <w:rsid w:val="009B2680"/>
    <w:rPr>
      <w:color w:val="0000FF"/>
      <w:u w:val="single"/>
    </w:rPr>
  </w:style>
  <w:style w:type="character" w:styleId="a9">
    <w:name w:val="FollowedHyperlink"/>
    <w:basedOn w:val="a0"/>
    <w:uiPriority w:val="99"/>
    <w:semiHidden/>
    <w:unhideWhenUsed/>
    <w:rsid w:val="009D2EA8"/>
    <w:rPr>
      <w:color w:val="800080" w:themeColor="followedHyperlink"/>
      <w:u w:val="single"/>
    </w:rPr>
  </w:style>
  <w:style w:type="paragraph" w:styleId="HTML">
    <w:name w:val="HTML Preformatted"/>
    <w:basedOn w:val="a"/>
    <w:link w:val="HTML0"/>
    <w:uiPriority w:val="99"/>
    <w:semiHidden/>
    <w:unhideWhenUsed/>
    <w:rsid w:val="0086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863DCF"/>
    <w:rPr>
      <w:rFonts w:ascii="Courier New" w:eastAsia="Times New Roman" w:hAnsi="Courier New" w:cs="Courier New"/>
      <w:sz w:val="20"/>
      <w:szCs w:val="20"/>
      <w:lang w:eastAsia="ru-RU"/>
    </w:rPr>
  </w:style>
  <w:style w:type="paragraph" w:styleId="aa">
    <w:name w:val="List Paragraph"/>
    <w:basedOn w:val="a"/>
    <w:uiPriority w:val="34"/>
    <w:qFormat/>
    <w:rsid w:val="00611320"/>
    <w:pPr>
      <w:ind w:left="720"/>
      <w:contextualSpacing/>
    </w:pPr>
  </w:style>
  <w:style w:type="character" w:customStyle="1" w:styleId="apple-converted-space">
    <w:name w:val="apple-converted-space"/>
    <w:basedOn w:val="a0"/>
    <w:rsid w:val="00F0756E"/>
  </w:style>
  <w:style w:type="paragraph" w:customStyle="1" w:styleId="msonormalmailrucssattributepostfix">
    <w:name w:val="msonormal_mailru_css_attribute_postfix"/>
    <w:basedOn w:val="a"/>
    <w:rsid w:val="00F0756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msolistparagraphcxspfirstmailrucssattributepostfix">
    <w:name w:val="msolistparagraphcxspfirst_mailru_css_attribute_postfix"/>
    <w:basedOn w:val="a"/>
    <w:rsid w:val="00F0756E"/>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js-phone-number">
    <w:name w:val="js-phone-number"/>
    <w:basedOn w:val="a0"/>
    <w:rsid w:val="00F0756E"/>
  </w:style>
  <w:style w:type="character" w:styleId="ab">
    <w:name w:val="Emphasis"/>
    <w:uiPriority w:val="20"/>
    <w:qFormat/>
    <w:rsid w:val="00611320"/>
    <w:rPr>
      <w:caps/>
      <w:color w:val="243F60" w:themeColor="accent1" w:themeShade="7F"/>
      <w:spacing w:val="5"/>
    </w:rPr>
  </w:style>
  <w:style w:type="character" w:styleId="ac">
    <w:name w:val="Strong"/>
    <w:uiPriority w:val="22"/>
    <w:qFormat/>
    <w:rsid w:val="00611320"/>
    <w:rPr>
      <w:b/>
      <w:bCs/>
    </w:rPr>
  </w:style>
  <w:style w:type="table" w:styleId="ad">
    <w:name w:val="Table Grid"/>
    <w:basedOn w:val="a1"/>
    <w:uiPriority w:val="59"/>
    <w:rsid w:val="00E31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11320"/>
    <w:rPr>
      <w:caps/>
      <w:color w:val="243F60" w:themeColor="accent1" w:themeShade="7F"/>
      <w:spacing w:val="15"/>
    </w:rPr>
  </w:style>
  <w:style w:type="character" w:customStyle="1" w:styleId="10">
    <w:name w:val="Заголовок 1 Знак"/>
    <w:basedOn w:val="a0"/>
    <w:link w:val="1"/>
    <w:uiPriority w:val="9"/>
    <w:rsid w:val="00611320"/>
    <w:rPr>
      <w:b/>
      <w:bCs/>
      <w:caps/>
      <w:color w:val="FFFFFF" w:themeColor="background1"/>
      <w:spacing w:val="15"/>
      <w:shd w:val="clear" w:color="auto" w:fill="4F81BD" w:themeFill="accent1"/>
    </w:rPr>
  </w:style>
  <w:style w:type="character" w:customStyle="1" w:styleId="50">
    <w:name w:val="Заголовок 5 Знак"/>
    <w:basedOn w:val="a0"/>
    <w:link w:val="5"/>
    <w:uiPriority w:val="9"/>
    <w:semiHidden/>
    <w:rsid w:val="00611320"/>
    <w:rPr>
      <w:caps/>
      <w:color w:val="365F91" w:themeColor="accent1" w:themeShade="BF"/>
      <w:spacing w:val="10"/>
    </w:rPr>
  </w:style>
  <w:style w:type="paragraph" w:customStyle="1" w:styleId="formattexttopleveltext">
    <w:name w:val="formattext topleveltext"/>
    <w:basedOn w:val="a"/>
    <w:rsid w:val="00CA0C52"/>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formattext">
    <w:name w:val="formattext"/>
    <w:basedOn w:val="a"/>
    <w:rsid w:val="00CA0C52"/>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21">
    <w:name w:val="Основной текст (2)_"/>
    <w:basedOn w:val="a0"/>
    <w:link w:val="22"/>
    <w:rsid w:val="00C55D8B"/>
    <w:rPr>
      <w:rFonts w:ascii="Sylfaen" w:eastAsia="Sylfaen" w:hAnsi="Sylfaen" w:cs="Sylfaen"/>
      <w:shd w:val="clear" w:color="auto" w:fill="FFFFFF"/>
    </w:rPr>
  </w:style>
  <w:style w:type="paragraph" w:customStyle="1" w:styleId="22">
    <w:name w:val="Основной текст (2)"/>
    <w:basedOn w:val="a"/>
    <w:link w:val="21"/>
    <w:rsid w:val="00C55D8B"/>
    <w:pPr>
      <w:widowControl w:val="0"/>
      <w:shd w:val="clear" w:color="auto" w:fill="FFFFFF"/>
      <w:spacing w:before="180" w:line="0" w:lineRule="atLeast"/>
    </w:pPr>
    <w:rPr>
      <w:rFonts w:ascii="Sylfaen" w:eastAsia="Sylfaen" w:hAnsi="Sylfaen" w:cs="Sylfaen"/>
    </w:rPr>
  </w:style>
  <w:style w:type="character" w:customStyle="1" w:styleId="23">
    <w:name w:val="Основной текст (2) + Курсив"/>
    <w:basedOn w:val="21"/>
    <w:rsid w:val="00C55D8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0">
    <w:name w:val="Заголовок 6 Знак"/>
    <w:basedOn w:val="a0"/>
    <w:link w:val="6"/>
    <w:uiPriority w:val="9"/>
    <w:rsid w:val="00611320"/>
    <w:rPr>
      <w:caps/>
      <w:color w:val="365F91" w:themeColor="accent1" w:themeShade="BF"/>
      <w:spacing w:val="10"/>
    </w:rPr>
  </w:style>
  <w:style w:type="character" w:customStyle="1" w:styleId="40">
    <w:name w:val="Заголовок 4 Знак"/>
    <w:basedOn w:val="a0"/>
    <w:link w:val="4"/>
    <w:uiPriority w:val="9"/>
    <w:semiHidden/>
    <w:rsid w:val="00611320"/>
    <w:rPr>
      <w:caps/>
      <w:color w:val="365F91" w:themeColor="accent1" w:themeShade="BF"/>
      <w:spacing w:val="10"/>
    </w:rPr>
  </w:style>
  <w:style w:type="paragraph" w:customStyle="1" w:styleId="ConsPlusNormal">
    <w:name w:val="ConsPlusNormal"/>
    <w:rsid w:val="00C35F0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11320"/>
    <w:rPr>
      <w:caps/>
      <w:spacing w:val="15"/>
      <w:shd w:val="clear" w:color="auto" w:fill="DBE5F1" w:themeFill="accent1" w:themeFillTint="33"/>
    </w:rPr>
  </w:style>
  <w:style w:type="character" w:customStyle="1" w:styleId="menu-itemtitle">
    <w:name w:val="menu-item__title"/>
    <w:basedOn w:val="a0"/>
    <w:rsid w:val="00F512A5"/>
  </w:style>
  <w:style w:type="paragraph" w:styleId="ae">
    <w:name w:val="header"/>
    <w:basedOn w:val="a"/>
    <w:link w:val="af"/>
    <w:uiPriority w:val="99"/>
    <w:unhideWhenUsed/>
    <w:rsid w:val="006E4606"/>
    <w:pPr>
      <w:tabs>
        <w:tab w:val="center" w:pos="4677"/>
        <w:tab w:val="right" w:pos="9355"/>
      </w:tabs>
      <w:spacing w:line="240" w:lineRule="auto"/>
    </w:pPr>
  </w:style>
  <w:style w:type="character" w:customStyle="1" w:styleId="af">
    <w:name w:val="Верхний колонтитул Знак"/>
    <w:basedOn w:val="a0"/>
    <w:link w:val="ae"/>
    <w:uiPriority w:val="99"/>
    <w:rsid w:val="006E4606"/>
  </w:style>
  <w:style w:type="paragraph" w:styleId="af0">
    <w:name w:val="footer"/>
    <w:basedOn w:val="a"/>
    <w:link w:val="af1"/>
    <w:uiPriority w:val="99"/>
    <w:unhideWhenUsed/>
    <w:rsid w:val="006E4606"/>
    <w:pPr>
      <w:tabs>
        <w:tab w:val="center" w:pos="4677"/>
        <w:tab w:val="right" w:pos="9355"/>
      </w:tabs>
      <w:spacing w:line="240" w:lineRule="auto"/>
    </w:pPr>
  </w:style>
  <w:style w:type="character" w:customStyle="1" w:styleId="af1">
    <w:name w:val="Нижний колонтитул Знак"/>
    <w:basedOn w:val="a0"/>
    <w:link w:val="af0"/>
    <w:uiPriority w:val="99"/>
    <w:rsid w:val="006E4606"/>
  </w:style>
  <w:style w:type="paragraph" w:styleId="af2">
    <w:name w:val="TOC Heading"/>
    <w:basedOn w:val="1"/>
    <w:next w:val="a"/>
    <w:uiPriority w:val="39"/>
    <w:unhideWhenUsed/>
    <w:qFormat/>
    <w:rsid w:val="00611320"/>
    <w:pPr>
      <w:outlineLvl w:val="9"/>
    </w:pPr>
    <w:rPr>
      <w:lang w:bidi="en-US"/>
    </w:rPr>
  </w:style>
  <w:style w:type="paragraph" w:styleId="11">
    <w:name w:val="toc 1"/>
    <w:basedOn w:val="a"/>
    <w:next w:val="a"/>
    <w:autoRedefine/>
    <w:uiPriority w:val="39"/>
    <w:unhideWhenUsed/>
    <w:rsid w:val="006A3CEC"/>
    <w:pPr>
      <w:spacing w:after="100"/>
    </w:pPr>
  </w:style>
  <w:style w:type="character" w:customStyle="1" w:styleId="70">
    <w:name w:val="Заголовок 7 Знак"/>
    <w:basedOn w:val="a0"/>
    <w:link w:val="7"/>
    <w:uiPriority w:val="9"/>
    <w:rsid w:val="00611320"/>
    <w:rPr>
      <w:caps/>
      <w:color w:val="365F91" w:themeColor="accent1" w:themeShade="BF"/>
      <w:spacing w:val="10"/>
    </w:rPr>
  </w:style>
  <w:style w:type="character" w:customStyle="1" w:styleId="80">
    <w:name w:val="Заголовок 8 Знак"/>
    <w:basedOn w:val="a0"/>
    <w:link w:val="8"/>
    <w:uiPriority w:val="9"/>
    <w:rsid w:val="00611320"/>
    <w:rPr>
      <w:caps/>
      <w:spacing w:val="10"/>
      <w:sz w:val="18"/>
      <w:szCs w:val="18"/>
    </w:rPr>
  </w:style>
  <w:style w:type="character" w:customStyle="1" w:styleId="90">
    <w:name w:val="Заголовок 9 Знак"/>
    <w:basedOn w:val="a0"/>
    <w:link w:val="9"/>
    <w:uiPriority w:val="9"/>
    <w:rsid w:val="00611320"/>
    <w:rPr>
      <w:i/>
      <w:caps/>
      <w:spacing w:val="10"/>
      <w:sz w:val="18"/>
      <w:szCs w:val="18"/>
    </w:rPr>
  </w:style>
  <w:style w:type="paragraph" w:styleId="af3">
    <w:name w:val="caption"/>
    <w:basedOn w:val="a"/>
    <w:next w:val="a"/>
    <w:uiPriority w:val="35"/>
    <w:semiHidden/>
    <w:unhideWhenUsed/>
    <w:qFormat/>
    <w:rsid w:val="00611320"/>
    <w:rPr>
      <w:b/>
      <w:bCs/>
      <w:color w:val="365F91" w:themeColor="accent1" w:themeShade="BF"/>
      <w:sz w:val="16"/>
      <w:szCs w:val="16"/>
    </w:rPr>
  </w:style>
  <w:style w:type="paragraph" w:styleId="af4">
    <w:name w:val="Title"/>
    <w:basedOn w:val="a"/>
    <w:next w:val="a"/>
    <w:link w:val="af5"/>
    <w:uiPriority w:val="10"/>
    <w:qFormat/>
    <w:rsid w:val="00611320"/>
    <w:pPr>
      <w:spacing w:before="720"/>
    </w:pPr>
    <w:rPr>
      <w:caps/>
      <w:color w:val="4F81BD" w:themeColor="accent1"/>
      <w:spacing w:val="10"/>
      <w:kern w:val="28"/>
      <w:sz w:val="52"/>
      <w:szCs w:val="52"/>
    </w:rPr>
  </w:style>
  <w:style w:type="character" w:customStyle="1" w:styleId="af5">
    <w:name w:val="Название Знак"/>
    <w:basedOn w:val="a0"/>
    <w:link w:val="af4"/>
    <w:uiPriority w:val="10"/>
    <w:rsid w:val="00611320"/>
    <w:rPr>
      <w:caps/>
      <w:color w:val="4F81BD" w:themeColor="accent1"/>
      <w:spacing w:val="10"/>
      <w:kern w:val="28"/>
      <w:sz w:val="52"/>
      <w:szCs w:val="52"/>
    </w:rPr>
  </w:style>
  <w:style w:type="paragraph" w:styleId="af6">
    <w:name w:val="Subtitle"/>
    <w:basedOn w:val="a"/>
    <w:next w:val="a"/>
    <w:link w:val="af7"/>
    <w:uiPriority w:val="11"/>
    <w:qFormat/>
    <w:rsid w:val="00611320"/>
    <w:pPr>
      <w:spacing w:after="1000" w:line="240" w:lineRule="auto"/>
    </w:pPr>
    <w:rPr>
      <w:caps/>
      <w:color w:val="595959" w:themeColor="text1" w:themeTint="A6"/>
      <w:spacing w:val="10"/>
      <w:szCs w:val="24"/>
    </w:rPr>
  </w:style>
  <w:style w:type="character" w:customStyle="1" w:styleId="af7">
    <w:name w:val="Подзаголовок Знак"/>
    <w:basedOn w:val="a0"/>
    <w:link w:val="af6"/>
    <w:uiPriority w:val="11"/>
    <w:rsid w:val="00611320"/>
    <w:rPr>
      <w:caps/>
      <w:color w:val="595959" w:themeColor="text1" w:themeTint="A6"/>
      <w:spacing w:val="10"/>
      <w:sz w:val="24"/>
      <w:szCs w:val="24"/>
    </w:rPr>
  </w:style>
  <w:style w:type="paragraph" w:styleId="af8">
    <w:name w:val="No Spacing"/>
    <w:basedOn w:val="a"/>
    <w:link w:val="af9"/>
    <w:uiPriority w:val="1"/>
    <w:qFormat/>
    <w:rsid w:val="00611320"/>
    <w:pPr>
      <w:spacing w:line="240" w:lineRule="auto"/>
    </w:pPr>
  </w:style>
  <w:style w:type="character" w:customStyle="1" w:styleId="af9">
    <w:name w:val="Без интервала Знак"/>
    <w:basedOn w:val="a0"/>
    <w:link w:val="af8"/>
    <w:uiPriority w:val="1"/>
    <w:rsid w:val="00611320"/>
    <w:rPr>
      <w:sz w:val="20"/>
      <w:szCs w:val="20"/>
    </w:rPr>
  </w:style>
  <w:style w:type="paragraph" w:styleId="24">
    <w:name w:val="Quote"/>
    <w:basedOn w:val="a"/>
    <w:next w:val="a"/>
    <w:link w:val="25"/>
    <w:uiPriority w:val="29"/>
    <w:qFormat/>
    <w:rsid w:val="00611320"/>
    <w:rPr>
      <w:i/>
      <w:iCs/>
    </w:rPr>
  </w:style>
  <w:style w:type="character" w:customStyle="1" w:styleId="25">
    <w:name w:val="Цитата 2 Знак"/>
    <w:basedOn w:val="a0"/>
    <w:link w:val="24"/>
    <w:uiPriority w:val="29"/>
    <w:rsid w:val="00611320"/>
    <w:rPr>
      <w:i/>
      <w:iCs/>
      <w:sz w:val="20"/>
      <w:szCs w:val="20"/>
    </w:rPr>
  </w:style>
  <w:style w:type="paragraph" w:styleId="afa">
    <w:name w:val="Intense Quote"/>
    <w:basedOn w:val="a"/>
    <w:next w:val="a"/>
    <w:link w:val="afb"/>
    <w:uiPriority w:val="30"/>
    <w:qFormat/>
    <w:rsid w:val="00611320"/>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afb">
    <w:name w:val="Выделенная цитата Знак"/>
    <w:basedOn w:val="a0"/>
    <w:link w:val="afa"/>
    <w:uiPriority w:val="30"/>
    <w:rsid w:val="00611320"/>
    <w:rPr>
      <w:i/>
      <w:iCs/>
      <w:color w:val="4F81BD" w:themeColor="accent1"/>
      <w:sz w:val="20"/>
      <w:szCs w:val="20"/>
    </w:rPr>
  </w:style>
  <w:style w:type="character" w:styleId="afc">
    <w:name w:val="Subtle Emphasis"/>
    <w:uiPriority w:val="19"/>
    <w:qFormat/>
    <w:rsid w:val="00611320"/>
    <w:rPr>
      <w:i/>
      <w:iCs/>
      <w:color w:val="243F60" w:themeColor="accent1" w:themeShade="7F"/>
    </w:rPr>
  </w:style>
  <w:style w:type="character" w:styleId="afd">
    <w:name w:val="Intense Emphasis"/>
    <w:uiPriority w:val="21"/>
    <w:qFormat/>
    <w:rsid w:val="00611320"/>
    <w:rPr>
      <w:b/>
      <w:bCs/>
      <w:caps/>
      <w:color w:val="243F60" w:themeColor="accent1" w:themeShade="7F"/>
      <w:spacing w:val="10"/>
    </w:rPr>
  </w:style>
  <w:style w:type="character" w:styleId="afe">
    <w:name w:val="Subtle Reference"/>
    <w:uiPriority w:val="31"/>
    <w:qFormat/>
    <w:rsid w:val="00611320"/>
    <w:rPr>
      <w:b/>
      <w:bCs/>
      <w:color w:val="4F81BD" w:themeColor="accent1"/>
    </w:rPr>
  </w:style>
  <w:style w:type="character" w:styleId="aff">
    <w:name w:val="Intense Reference"/>
    <w:uiPriority w:val="32"/>
    <w:qFormat/>
    <w:rsid w:val="00611320"/>
    <w:rPr>
      <w:b/>
      <w:bCs/>
      <w:i/>
      <w:iCs/>
      <w:caps/>
      <w:color w:val="4F81BD" w:themeColor="accent1"/>
    </w:rPr>
  </w:style>
  <w:style w:type="character" w:styleId="aff0">
    <w:name w:val="Book Title"/>
    <w:uiPriority w:val="33"/>
    <w:qFormat/>
    <w:rsid w:val="00611320"/>
    <w:rPr>
      <w:b/>
      <w:bCs/>
      <w:i/>
      <w:iCs/>
      <w:spacing w:val="9"/>
    </w:rPr>
  </w:style>
  <w:style w:type="paragraph" w:customStyle="1" w:styleId="enquiry-text">
    <w:name w:val="enquiry-text"/>
    <w:basedOn w:val="a"/>
    <w:rsid w:val="00F66F60"/>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large">
    <w:name w:val="large"/>
    <w:basedOn w:val="a0"/>
    <w:rsid w:val="004A3E65"/>
  </w:style>
  <w:style w:type="character" w:customStyle="1" w:styleId="active">
    <w:name w:val="active"/>
    <w:basedOn w:val="a0"/>
    <w:rsid w:val="004A3E65"/>
  </w:style>
  <w:style w:type="character" w:customStyle="1" w:styleId="number">
    <w:name w:val="number"/>
    <w:basedOn w:val="a0"/>
    <w:rsid w:val="00D73269"/>
  </w:style>
  <w:style w:type="character" w:customStyle="1" w:styleId="gray">
    <w:name w:val="gray"/>
    <w:basedOn w:val="a0"/>
    <w:rsid w:val="003271D4"/>
  </w:style>
  <w:style w:type="character" w:customStyle="1" w:styleId="value">
    <w:name w:val="value"/>
    <w:basedOn w:val="a0"/>
    <w:rsid w:val="00E257BA"/>
  </w:style>
  <w:style w:type="character" w:customStyle="1" w:styleId="sign1">
    <w:name w:val="sign1"/>
    <w:basedOn w:val="a0"/>
    <w:rsid w:val="00E257BA"/>
  </w:style>
  <w:style w:type="character" w:customStyle="1" w:styleId="sign2">
    <w:name w:val="sign2"/>
    <w:basedOn w:val="a0"/>
    <w:rsid w:val="00E257BA"/>
  </w:style>
  <w:style w:type="paragraph" w:customStyle="1" w:styleId="bigger">
    <w:name w:val="bigger"/>
    <w:basedOn w:val="a"/>
    <w:rsid w:val="00BA7B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hl">
    <w:name w:val="hl"/>
    <w:basedOn w:val="a0"/>
    <w:rsid w:val="004E6A29"/>
  </w:style>
  <w:style w:type="character" w:customStyle="1" w:styleId="wmi-callto">
    <w:name w:val="wmi-callto"/>
    <w:basedOn w:val="a0"/>
    <w:rsid w:val="00F20BE4"/>
  </w:style>
  <w:style w:type="paragraph" w:styleId="26">
    <w:name w:val="toc 2"/>
    <w:basedOn w:val="a"/>
    <w:next w:val="a"/>
    <w:autoRedefine/>
    <w:uiPriority w:val="39"/>
    <w:unhideWhenUsed/>
    <w:rsid w:val="00B36598"/>
    <w:pPr>
      <w:tabs>
        <w:tab w:val="right" w:leader="dot" w:pos="9628"/>
      </w:tabs>
      <w:spacing w:after="100"/>
    </w:pPr>
  </w:style>
  <w:style w:type="paragraph" w:customStyle="1" w:styleId="address">
    <w:name w:val="address"/>
    <w:basedOn w:val="a"/>
    <w:rsid w:val="001C1AD2"/>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paragraph">
    <w:name w:val="paragraph"/>
    <w:basedOn w:val="a"/>
    <w:rsid w:val="00B431B8"/>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styleId="aff1">
    <w:name w:val="line number"/>
    <w:basedOn w:val="a0"/>
    <w:uiPriority w:val="99"/>
    <w:semiHidden/>
    <w:unhideWhenUsed/>
    <w:rsid w:val="00F70D9B"/>
  </w:style>
  <w:style w:type="character" w:customStyle="1" w:styleId="blk">
    <w:name w:val="blk"/>
    <w:basedOn w:val="a0"/>
    <w:rsid w:val="00785174"/>
  </w:style>
  <w:style w:type="paragraph" w:styleId="HTML1">
    <w:name w:val="HTML Address"/>
    <w:basedOn w:val="a"/>
    <w:link w:val="HTML2"/>
    <w:uiPriority w:val="99"/>
    <w:semiHidden/>
    <w:unhideWhenUsed/>
    <w:rsid w:val="00A24001"/>
    <w:pPr>
      <w:spacing w:line="240" w:lineRule="auto"/>
      <w:jc w:val="left"/>
    </w:pPr>
    <w:rPr>
      <w:rFonts w:ascii="Times New Roman" w:eastAsia="Times New Roman" w:hAnsi="Times New Roman" w:cs="Times New Roman"/>
      <w:i/>
      <w:iCs/>
      <w:szCs w:val="24"/>
      <w:lang w:eastAsia="ru-RU"/>
    </w:rPr>
  </w:style>
  <w:style w:type="character" w:customStyle="1" w:styleId="HTML2">
    <w:name w:val="Адрес HTML Знак"/>
    <w:basedOn w:val="a0"/>
    <w:link w:val="HTML1"/>
    <w:uiPriority w:val="99"/>
    <w:semiHidden/>
    <w:rsid w:val="00A24001"/>
    <w:rPr>
      <w:rFonts w:ascii="Times New Roman" w:eastAsia="Times New Roman" w:hAnsi="Times New Roman" w:cs="Times New Roman"/>
      <w:i/>
      <w:iCs/>
      <w:sz w:val="24"/>
      <w:szCs w:val="24"/>
      <w:lang w:eastAsia="ru-RU"/>
    </w:rPr>
  </w:style>
  <w:style w:type="paragraph" w:customStyle="1" w:styleId="ng-scope">
    <w:name w:val="ng-scope"/>
    <w:basedOn w:val="a"/>
    <w:rsid w:val="00ED5623"/>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bb-sep">
    <w:name w:val="bb-sep"/>
    <w:basedOn w:val="a0"/>
    <w:rsid w:val="00536518"/>
  </w:style>
  <w:style w:type="table" w:customStyle="1" w:styleId="12">
    <w:name w:val="Сетка таблицы1"/>
    <w:basedOn w:val="a1"/>
    <w:next w:val="ad"/>
    <w:uiPriority w:val="59"/>
    <w:rsid w:val="002D11A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0D"/>
    <w:pPr>
      <w:spacing w:after="0"/>
      <w:jc w:val="both"/>
    </w:pPr>
    <w:rPr>
      <w:rFonts w:asciiTheme="majorHAnsi" w:hAnsiTheme="majorHAnsi"/>
      <w:sz w:val="24"/>
      <w:szCs w:val="20"/>
    </w:rPr>
  </w:style>
  <w:style w:type="paragraph" w:styleId="1">
    <w:name w:val="heading 1"/>
    <w:basedOn w:val="a"/>
    <w:next w:val="a"/>
    <w:link w:val="10"/>
    <w:uiPriority w:val="9"/>
    <w:qFormat/>
    <w:rsid w:val="0061132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61132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unhideWhenUsed/>
    <w:qFormat/>
    <w:rsid w:val="00611320"/>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611320"/>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611320"/>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611320"/>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unhideWhenUsed/>
    <w:qFormat/>
    <w:rsid w:val="00611320"/>
    <w:pPr>
      <w:spacing w:before="300"/>
      <w:outlineLvl w:val="6"/>
    </w:pPr>
    <w:rPr>
      <w:caps/>
      <w:color w:val="365F91" w:themeColor="accent1" w:themeShade="BF"/>
      <w:spacing w:val="10"/>
      <w:sz w:val="22"/>
      <w:szCs w:val="22"/>
    </w:rPr>
  </w:style>
  <w:style w:type="paragraph" w:styleId="8">
    <w:name w:val="heading 8"/>
    <w:basedOn w:val="a"/>
    <w:next w:val="a"/>
    <w:link w:val="80"/>
    <w:uiPriority w:val="9"/>
    <w:unhideWhenUsed/>
    <w:qFormat/>
    <w:rsid w:val="00611320"/>
    <w:pPr>
      <w:spacing w:before="300"/>
      <w:outlineLvl w:val="7"/>
    </w:pPr>
    <w:rPr>
      <w:caps/>
      <w:spacing w:val="10"/>
      <w:sz w:val="18"/>
      <w:szCs w:val="18"/>
    </w:rPr>
  </w:style>
  <w:style w:type="paragraph" w:styleId="9">
    <w:name w:val="heading 9"/>
    <w:basedOn w:val="a"/>
    <w:next w:val="a"/>
    <w:link w:val="90"/>
    <w:uiPriority w:val="9"/>
    <w:unhideWhenUsed/>
    <w:qFormat/>
    <w:rsid w:val="00611320"/>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718"/>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Default">
    <w:name w:val="Default"/>
    <w:rsid w:val="005807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semiHidden/>
    <w:unhideWhenUsed/>
    <w:rsid w:val="00580718"/>
    <w:pPr>
      <w:widowControl w:val="0"/>
      <w:suppressAutoHyphens/>
      <w:spacing w:after="120" w:line="240" w:lineRule="auto"/>
    </w:pPr>
    <w:rPr>
      <w:rFonts w:ascii="Times New Roman" w:eastAsia="SimSun" w:hAnsi="Times New Roman" w:cs="Mangal"/>
      <w:kern w:val="2"/>
      <w:szCs w:val="24"/>
      <w:lang w:eastAsia="zh-CN" w:bidi="hi-IN"/>
    </w:rPr>
  </w:style>
  <w:style w:type="character" w:customStyle="1" w:styleId="a5">
    <w:name w:val="Основной текст Знак"/>
    <w:basedOn w:val="a0"/>
    <w:link w:val="a4"/>
    <w:semiHidden/>
    <w:rsid w:val="00580718"/>
    <w:rPr>
      <w:rFonts w:ascii="Times New Roman" w:eastAsia="SimSun" w:hAnsi="Times New Roman" w:cs="Mangal"/>
      <w:kern w:val="2"/>
      <w:sz w:val="24"/>
      <w:szCs w:val="24"/>
      <w:lang w:eastAsia="zh-CN" w:bidi="hi-IN"/>
    </w:rPr>
  </w:style>
  <w:style w:type="paragraph" w:styleId="a6">
    <w:name w:val="Balloon Text"/>
    <w:basedOn w:val="a"/>
    <w:link w:val="a7"/>
    <w:uiPriority w:val="99"/>
    <w:semiHidden/>
    <w:unhideWhenUsed/>
    <w:rsid w:val="0058071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0718"/>
    <w:rPr>
      <w:rFonts w:ascii="Tahoma" w:hAnsi="Tahoma" w:cs="Tahoma"/>
      <w:sz w:val="16"/>
      <w:szCs w:val="16"/>
    </w:rPr>
  </w:style>
  <w:style w:type="paragraph" w:customStyle="1" w:styleId="p-2">
    <w:name w:val="p-2"/>
    <w:basedOn w:val="a"/>
    <w:rsid w:val="00BE0CF2"/>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Style2">
    <w:name w:val="Style2"/>
    <w:basedOn w:val="a"/>
    <w:rsid w:val="00085698"/>
    <w:pPr>
      <w:widowControl w:val="0"/>
      <w:autoSpaceDE w:val="0"/>
      <w:autoSpaceDN w:val="0"/>
      <w:adjustRightInd w:val="0"/>
      <w:spacing w:line="275" w:lineRule="exact"/>
      <w:ind w:firstLine="701"/>
    </w:pPr>
    <w:rPr>
      <w:rFonts w:ascii="Times New Roman" w:eastAsia="Times New Roman" w:hAnsi="Times New Roman" w:cs="Times New Roman"/>
      <w:szCs w:val="24"/>
      <w:lang w:eastAsia="ru-RU"/>
    </w:rPr>
  </w:style>
  <w:style w:type="character" w:customStyle="1" w:styleId="FontStyle12">
    <w:name w:val="Font Style12"/>
    <w:basedOn w:val="a0"/>
    <w:rsid w:val="00085698"/>
    <w:rPr>
      <w:rFonts w:ascii="Times New Roman" w:hAnsi="Times New Roman" w:cs="Times New Roman"/>
      <w:sz w:val="22"/>
      <w:szCs w:val="22"/>
    </w:rPr>
  </w:style>
  <w:style w:type="character" w:styleId="a8">
    <w:name w:val="Hyperlink"/>
    <w:uiPriority w:val="99"/>
    <w:rsid w:val="009B2680"/>
    <w:rPr>
      <w:color w:val="0000FF"/>
      <w:u w:val="single"/>
    </w:rPr>
  </w:style>
  <w:style w:type="character" w:styleId="a9">
    <w:name w:val="FollowedHyperlink"/>
    <w:basedOn w:val="a0"/>
    <w:uiPriority w:val="99"/>
    <w:semiHidden/>
    <w:unhideWhenUsed/>
    <w:rsid w:val="009D2EA8"/>
    <w:rPr>
      <w:color w:val="800080" w:themeColor="followedHyperlink"/>
      <w:u w:val="single"/>
    </w:rPr>
  </w:style>
  <w:style w:type="paragraph" w:styleId="HTML">
    <w:name w:val="HTML Preformatted"/>
    <w:basedOn w:val="a"/>
    <w:link w:val="HTML0"/>
    <w:uiPriority w:val="99"/>
    <w:semiHidden/>
    <w:unhideWhenUsed/>
    <w:rsid w:val="0086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863DCF"/>
    <w:rPr>
      <w:rFonts w:ascii="Courier New" w:eastAsia="Times New Roman" w:hAnsi="Courier New" w:cs="Courier New"/>
      <w:sz w:val="20"/>
      <w:szCs w:val="20"/>
      <w:lang w:eastAsia="ru-RU"/>
    </w:rPr>
  </w:style>
  <w:style w:type="paragraph" w:styleId="aa">
    <w:name w:val="List Paragraph"/>
    <w:basedOn w:val="a"/>
    <w:uiPriority w:val="34"/>
    <w:qFormat/>
    <w:rsid w:val="00611320"/>
    <w:pPr>
      <w:ind w:left="720"/>
      <w:contextualSpacing/>
    </w:pPr>
  </w:style>
  <w:style w:type="character" w:customStyle="1" w:styleId="apple-converted-space">
    <w:name w:val="apple-converted-space"/>
    <w:basedOn w:val="a0"/>
    <w:rsid w:val="00F0756E"/>
  </w:style>
  <w:style w:type="paragraph" w:customStyle="1" w:styleId="msonormalmailrucssattributepostfix">
    <w:name w:val="msonormal_mailru_css_attribute_postfix"/>
    <w:basedOn w:val="a"/>
    <w:rsid w:val="00F0756E"/>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msolistparagraphcxspfirstmailrucssattributepostfix">
    <w:name w:val="msolistparagraphcxspfirst_mailru_css_attribute_postfix"/>
    <w:basedOn w:val="a"/>
    <w:rsid w:val="00F0756E"/>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js-phone-number">
    <w:name w:val="js-phone-number"/>
    <w:basedOn w:val="a0"/>
    <w:rsid w:val="00F0756E"/>
  </w:style>
  <w:style w:type="character" w:styleId="ab">
    <w:name w:val="Emphasis"/>
    <w:uiPriority w:val="20"/>
    <w:qFormat/>
    <w:rsid w:val="00611320"/>
    <w:rPr>
      <w:caps/>
      <w:color w:val="243F60" w:themeColor="accent1" w:themeShade="7F"/>
      <w:spacing w:val="5"/>
    </w:rPr>
  </w:style>
  <w:style w:type="character" w:styleId="ac">
    <w:name w:val="Strong"/>
    <w:uiPriority w:val="22"/>
    <w:qFormat/>
    <w:rsid w:val="00611320"/>
    <w:rPr>
      <w:b/>
      <w:bCs/>
    </w:rPr>
  </w:style>
  <w:style w:type="table" w:styleId="ad">
    <w:name w:val="Table Grid"/>
    <w:basedOn w:val="a1"/>
    <w:uiPriority w:val="59"/>
    <w:rsid w:val="00E31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11320"/>
    <w:rPr>
      <w:caps/>
      <w:color w:val="243F60" w:themeColor="accent1" w:themeShade="7F"/>
      <w:spacing w:val="15"/>
    </w:rPr>
  </w:style>
  <w:style w:type="character" w:customStyle="1" w:styleId="10">
    <w:name w:val="Заголовок 1 Знак"/>
    <w:basedOn w:val="a0"/>
    <w:link w:val="1"/>
    <w:uiPriority w:val="9"/>
    <w:rsid w:val="00611320"/>
    <w:rPr>
      <w:b/>
      <w:bCs/>
      <w:caps/>
      <w:color w:val="FFFFFF" w:themeColor="background1"/>
      <w:spacing w:val="15"/>
      <w:shd w:val="clear" w:color="auto" w:fill="4F81BD" w:themeFill="accent1"/>
    </w:rPr>
  </w:style>
  <w:style w:type="character" w:customStyle="1" w:styleId="50">
    <w:name w:val="Заголовок 5 Знак"/>
    <w:basedOn w:val="a0"/>
    <w:link w:val="5"/>
    <w:uiPriority w:val="9"/>
    <w:semiHidden/>
    <w:rsid w:val="00611320"/>
    <w:rPr>
      <w:caps/>
      <w:color w:val="365F91" w:themeColor="accent1" w:themeShade="BF"/>
      <w:spacing w:val="10"/>
    </w:rPr>
  </w:style>
  <w:style w:type="paragraph" w:customStyle="1" w:styleId="formattexttopleveltext">
    <w:name w:val="formattext topleveltext"/>
    <w:basedOn w:val="a"/>
    <w:rsid w:val="00CA0C52"/>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formattext">
    <w:name w:val="formattext"/>
    <w:basedOn w:val="a"/>
    <w:rsid w:val="00CA0C52"/>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21">
    <w:name w:val="Основной текст (2)_"/>
    <w:basedOn w:val="a0"/>
    <w:link w:val="22"/>
    <w:rsid w:val="00C55D8B"/>
    <w:rPr>
      <w:rFonts w:ascii="Sylfaen" w:eastAsia="Sylfaen" w:hAnsi="Sylfaen" w:cs="Sylfaen"/>
      <w:shd w:val="clear" w:color="auto" w:fill="FFFFFF"/>
    </w:rPr>
  </w:style>
  <w:style w:type="paragraph" w:customStyle="1" w:styleId="22">
    <w:name w:val="Основной текст (2)"/>
    <w:basedOn w:val="a"/>
    <w:link w:val="21"/>
    <w:rsid w:val="00C55D8B"/>
    <w:pPr>
      <w:widowControl w:val="0"/>
      <w:shd w:val="clear" w:color="auto" w:fill="FFFFFF"/>
      <w:spacing w:before="180" w:line="0" w:lineRule="atLeast"/>
    </w:pPr>
    <w:rPr>
      <w:rFonts w:ascii="Sylfaen" w:eastAsia="Sylfaen" w:hAnsi="Sylfaen" w:cs="Sylfaen"/>
    </w:rPr>
  </w:style>
  <w:style w:type="character" w:customStyle="1" w:styleId="23">
    <w:name w:val="Основной текст (2) + Курсив"/>
    <w:basedOn w:val="21"/>
    <w:rsid w:val="00C55D8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0">
    <w:name w:val="Заголовок 6 Знак"/>
    <w:basedOn w:val="a0"/>
    <w:link w:val="6"/>
    <w:uiPriority w:val="9"/>
    <w:rsid w:val="00611320"/>
    <w:rPr>
      <w:caps/>
      <w:color w:val="365F91" w:themeColor="accent1" w:themeShade="BF"/>
      <w:spacing w:val="10"/>
    </w:rPr>
  </w:style>
  <w:style w:type="character" w:customStyle="1" w:styleId="40">
    <w:name w:val="Заголовок 4 Знак"/>
    <w:basedOn w:val="a0"/>
    <w:link w:val="4"/>
    <w:uiPriority w:val="9"/>
    <w:semiHidden/>
    <w:rsid w:val="00611320"/>
    <w:rPr>
      <w:caps/>
      <w:color w:val="365F91" w:themeColor="accent1" w:themeShade="BF"/>
      <w:spacing w:val="10"/>
    </w:rPr>
  </w:style>
  <w:style w:type="paragraph" w:customStyle="1" w:styleId="ConsPlusNormal">
    <w:name w:val="ConsPlusNormal"/>
    <w:rsid w:val="00C35F08"/>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611320"/>
    <w:rPr>
      <w:caps/>
      <w:spacing w:val="15"/>
      <w:shd w:val="clear" w:color="auto" w:fill="DBE5F1" w:themeFill="accent1" w:themeFillTint="33"/>
    </w:rPr>
  </w:style>
  <w:style w:type="character" w:customStyle="1" w:styleId="menu-itemtitle">
    <w:name w:val="menu-item__title"/>
    <w:basedOn w:val="a0"/>
    <w:rsid w:val="00F512A5"/>
  </w:style>
  <w:style w:type="paragraph" w:styleId="ae">
    <w:name w:val="header"/>
    <w:basedOn w:val="a"/>
    <w:link w:val="af"/>
    <w:uiPriority w:val="99"/>
    <w:unhideWhenUsed/>
    <w:rsid w:val="006E4606"/>
    <w:pPr>
      <w:tabs>
        <w:tab w:val="center" w:pos="4677"/>
        <w:tab w:val="right" w:pos="9355"/>
      </w:tabs>
      <w:spacing w:line="240" w:lineRule="auto"/>
    </w:pPr>
  </w:style>
  <w:style w:type="character" w:customStyle="1" w:styleId="af">
    <w:name w:val="Верхний колонтитул Знак"/>
    <w:basedOn w:val="a0"/>
    <w:link w:val="ae"/>
    <w:uiPriority w:val="99"/>
    <w:rsid w:val="006E4606"/>
  </w:style>
  <w:style w:type="paragraph" w:styleId="af0">
    <w:name w:val="footer"/>
    <w:basedOn w:val="a"/>
    <w:link w:val="af1"/>
    <w:uiPriority w:val="99"/>
    <w:unhideWhenUsed/>
    <w:rsid w:val="006E4606"/>
    <w:pPr>
      <w:tabs>
        <w:tab w:val="center" w:pos="4677"/>
        <w:tab w:val="right" w:pos="9355"/>
      </w:tabs>
      <w:spacing w:line="240" w:lineRule="auto"/>
    </w:pPr>
  </w:style>
  <w:style w:type="character" w:customStyle="1" w:styleId="af1">
    <w:name w:val="Нижний колонтитул Знак"/>
    <w:basedOn w:val="a0"/>
    <w:link w:val="af0"/>
    <w:uiPriority w:val="99"/>
    <w:rsid w:val="006E4606"/>
  </w:style>
  <w:style w:type="paragraph" w:styleId="af2">
    <w:name w:val="TOC Heading"/>
    <w:basedOn w:val="1"/>
    <w:next w:val="a"/>
    <w:uiPriority w:val="39"/>
    <w:unhideWhenUsed/>
    <w:qFormat/>
    <w:rsid w:val="00611320"/>
    <w:pPr>
      <w:outlineLvl w:val="9"/>
    </w:pPr>
    <w:rPr>
      <w:lang w:bidi="en-US"/>
    </w:rPr>
  </w:style>
  <w:style w:type="paragraph" w:styleId="11">
    <w:name w:val="toc 1"/>
    <w:basedOn w:val="a"/>
    <w:next w:val="a"/>
    <w:autoRedefine/>
    <w:uiPriority w:val="39"/>
    <w:unhideWhenUsed/>
    <w:rsid w:val="006A3CEC"/>
    <w:pPr>
      <w:spacing w:after="100"/>
    </w:pPr>
  </w:style>
  <w:style w:type="character" w:customStyle="1" w:styleId="70">
    <w:name w:val="Заголовок 7 Знак"/>
    <w:basedOn w:val="a0"/>
    <w:link w:val="7"/>
    <w:uiPriority w:val="9"/>
    <w:rsid w:val="00611320"/>
    <w:rPr>
      <w:caps/>
      <w:color w:val="365F91" w:themeColor="accent1" w:themeShade="BF"/>
      <w:spacing w:val="10"/>
    </w:rPr>
  </w:style>
  <w:style w:type="character" w:customStyle="1" w:styleId="80">
    <w:name w:val="Заголовок 8 Знак"/>
    <w:basedOn w:val="a0"/>
    <w:link w:val="8"/>
    <w:uiPriority w:val="9"/>
    <w:rsid w:val="00611320"/>
    <w:rPr>
      <w:caps/>
      <w:spacing w:val="10"/>
      <w:sz w:val="18"/>
      <w:szCs w:val="18"/>
    </w:rPr>
  </w:style>
  <w:style w:type="character" w:customStyle="1" w:styleId="90">
    <w:name w:val="Заголовок 9 Знак"/>
    <w:basedOn w:val="a0"/>
    <w:link w:val="9"/>
    <w:uiPriority w:val="9"/>
    <w:rsid w:val="00611320"/>
    <w:rPr>
      <w:i/>
      <w:caps/>
      <w:spacing w:val="10"/>
      <w:sz w:val="18"/>
      <w:szCs w:val="18"/>
    </w:rPr>
  </w:style>
  <w:style w:type="paragraph" w:styleId="af3">
    <w:name w:val="caption"/>
    <w:basedOn w:val="a"/>
    <w:next w:val="a"/>
    <w:uiPriority w:val="35"/>
    <w:semiHidden/>
    <w:unhideWhenUsed/>
    <w:qFormat/>
    <w:rsid w:val="00611320"/>
    <w:rPr>
      <w:b/>
      <w:bCs/>
      <w:color w:val="365F91" w:themeColor="accent1" w:themeShade="BF"/>
      <w:sz w:val="16"/>
      <w:szCs w:val="16"/>
    </w:rPr>
  </w:style>
  <w:style w:type="paragraph" w:styleId="af4">
    <w:name w:val="Title"/>
    <w:basedOn w:val="a"/>
    <w:next w:val="a"/>
    <w:link w:val="af5"/>
    <w:uiPriority w:val="10"/>
    <w:qFormat/>
    <w:rsid w:val="00611320"/>
    <w:pPr>
      <w:spacing w:before="720"/>
    </w:pPr>
    <w:rPr>
      <w:caps/>
      <w:color w:val="4F81BD" w:themeColor="accent1"/>
      <w:spacing w:val="10"/>
      <w:kern w:val="28"/>
      <w:sz w:val="52"/>
      <w:szCs w:val="52"/>
    </w:rPr>
  </w:style>
  <w:style w:type="character" w:customStyle="1" w:styleId="af5">
    <w:name w:val="Название Знак"/>
    <w:basedOn w:val="a0"/>
    <w:link w:val="af4"/>
    <w:uiPriority w:val="10"/>
    <w:rsid w:val="00611320"/>
    <w:rPr>
      <w:caps/>
      <w:color w:val="4F81BD" w:themeColor="accent1"/>
      <w:spacing w:val="10"/>
      <w:kern w:val="28"/>
      <w:sz w:val="52"/>
      <w:szCs w:val="52"/>
    </w:rPr>
  </w:style>
  <w:style w:type="paragraph" w:styleId="af6">
    <w:name w:val="Subtitle"/>
    <w:basedOn w:val="a"/>
    <w:next w:val="a"/>
    <w:link w:val="af7"/>
    <w:uiPriority w:val="11"/>
    <w:qFormat/>
    <w:rsid w:val="00611320"/>
    <w:pPr>
      <w:spacing w:after="1000" w:line="240" w:lineRule="auto"/>
    </w:pPr>
    <w:rPr>
      <w:caps/>
      <w:color w:val="595959" w:themeColor="text1" w:themeTint="A6"/>
      <w:spacing w:val="10"/>
      <w:szCs w:val="24"/>
    </w:rPr>
  </w:style>
  <w:style w:type="character" w:customStyle="1" w:styleId="af7">
    <w:name w:val="Подзаголовок Знак"/>
    <w:basedOn w:val="a0"/>
    <w:link w:val="af6"/>
    <w:uiPriority w:val="11"/>
    <w:rsid w:val="00611320"/>
    <w:rPr>
      <w:caps/>
      <w:color w:val="595959" w:themeColor="text1" w:themeTint="A6"/>
      <w:spacing w:val="10"/>
      <w:sz w:val="24"/>
      <w:szCs w:val="24"/>
    </w:rPr>
  </w:style>
  <w:style w:type="paragraph" w:styleId="af8">
    <w:name w:val="No Spacing"/>
    <w:basedOn w:val="a"/>
    <w:link w:val="af9"/>
    <w:uiPriority w:val="1"/>
    <w:qFormat/>
    <w:rsid w:val="00611320"/>
    <w:pPr>
      <w:spacing w:line="240" w:lineRule="auto"/>
    </w:pPr>
  </w:style>
  <w:style w:type="character" w:customStyle="1" w:styleId="af9">
    <w:name w:val="Без интервала Знак"/>
    <w:basedOn w:val="a0"/>
    <w:link w:val="af8"/>
    <w:uiPriority w:val="1"/>
    <w:rsid w:val="00611320"/>
    <w:rPr>
      <w:sz w:val="20"/>
      <w:szCs w:val="20"/>
    </w:rPr>
  </w:style>
  <w:style w:type="paragraph" w:styleId="24">
    <w:name w:val="Quote"/>
    <w:basedOn w:val="a"/>
    <w:next w:val="a"/>
    <w:link w:val="25"/>
    <w:uiPriority w:val="29"/>
    <w:qFormat/>
    <w:rsid w:val="00611320"/>
    <w:rPr>
      <w:i/>
      <w:iCs/>
    </w:rPr>
  </w:style>
  <w:style w:type="character" w:customStyle="1" w:styleId="25">
    <w:name w:val="Цитата 2 Знак"/>
    <w:basedOn w:val="a0"/>
    <w:link w:val="24"/>
    <w:uiPriority w:val="29"/>
    <w:rsid w:val="00611320"/>
    <w:rPr>
      <w:i/>
      <w:iCs/>
      <w:sz w:val="20"/>
      <w:szCs w:val="20"/>
    </w:rPr>
  </w:style>
  <w:style w:type="paragraph" w:styleId="afa">
    <w:name w:val="Intense Quote"/>
    <w:basedOn w:val="a"/>
    <w:next w:val="a"/>
    <w:link w:val="afb"/>
    <w:uiPriority w:val="30"/>
    <w:qFormat/>
    <w:rsid w:val="00611320"/>
    <w:pPr>
      <w:pBdr>
        <w:top w:val="single" w:sz="4" w:space="10" w:color="4F81BD" w:themeColor="accent1"/>
        <w:left w:val="single" w:sz="4" w:space="10" w:color="4F81BD" w:themeColor="accent1"/>
      </w:pBdr>
      <w:ind w:left="1296" w:right="1152"/>
    </w:pPr>
    <w:rPr>
      <w:i/>
      <w:iCs/>
      <w:color w:val="4F81BD" w:themeColor="accent1"/>
    </w:rPr>
  </w:style>
  <w:style w:type="character" w:customStyle="1" w:styleId="afb">
    <w:name w:val="Выделенная цитата Знак"/>
    <w:basedOn w:val="a0"/>
    <w:link w:val="afa"/>
    <w:uiPriority w:val="30"/>
    <w:rsid w:val="00611320"/>
    <w:rPr>
      <w:i/>
      <w:iCs/>
      <w:color w:val="4F81BD" w:themeColor="accent1"/>
      <w:sz w:val="20"/>
      <w:szCs w:val="20"/>
    </w:rPr>
  </w:style>
  <w:style w:type="character" w:styleId="afc">
    <w:name w:val="Subtle Emphasis"/>
    <w:uiPriority w:val="19"/>
    <w:qFormat/>
    <w:rsid w:val="00611320"/>
    <w:rPr>
      <w:i/>
      <w:iCs/>
      <w:color w:val="243F60" w:themeColor="accent1" w:themeShade="7F"/>
    </w:rPr>
  </w:style>
  <w:style w:type="character" w:styleId="afd">
    <w:name w:val="Intense Emphasis"/>
    <w:uiPriority w:val="21"/>
    <w:qFormat/>
    <w:rsid w:val="00611320"/>
    <w:rPr>
      <w:b/>
      <w:bCs/>
      <w:caps/>
      <w:color w:val="243F60" w:themeColor="accent1" w:themeShade="7F"/>
      <w:spacing w:val="10"/>
    </w:rPr>
  </w:style>
  <w:style w:type="character" w:styleId="afe">
    <w:name w:val="Subtle Reference"/>
    <w:uiPriority w:val="31"/>
    <w:qFormat/>
    <w:rsid w:val="00611320"/>
    <w:rPr>
      <w:b/>
      <w:bCs/>
      <w:color w:val="4F81BD" w:themeColor="accent1"/>
    </w:rPr>
  </w:style>
  <w:style w:type="character" w:styleId="aff">
    <w:name w:val="Intense Reference"/>
    <w:uiPriority w:val="32"/>
    <w:qFormat/>
    <w:rsid w:val="00611320"/>
    <w:rPr>
      <w:b/>
      <w:bCs/>
      <w:i/>
      <w:iCs/>
      <w:caps/>
      <w:color w:val="4F81BD" w:themeColor="accent1"/>
    </w:rPr>
  </w:style>
  <w:style w:type="character" w:styleId="aff0">
    <w:name w:val="Book Title"/>
    <w:uiPriority w:val="33"/>
    <w:qFormat/>
    <w:rsid w:val="00611320"/>
    <w:rPr>
      <w:b/>
      <w:bCs/>
      <w:i/>
      <w:iCs/>
      <w:spacing w:val="9"/>
    </w:rPr>
  </w:style>
  <w:style w:type="paragraph" w:customStyle="1" w:styleId="enquiry-text">
    <w:name w:val="enquiry-text"/>
    <w:basedOn w:val="a"/>
    <w:rsid w:val="00F66F60"/>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large">
    <w:name w:val="large"/>
    <w:basedOn w:val="a0"/>
    <w:rsid w:val="004A3E65"/>
  </w:style>
  <w:style w:type="character" w:customStyle="1" w:styleId="active">
    <w:name w:val="active"/>
    <w:basedOn w:val="a0"/>
    <w:rsid w:val="004A3E65"/>
  </w:style>
  <w:style w:type="character" w:customStyle="1" w:styleId="number">
    <w:name w:val="number"/>
    <w:basedOn w:val="a0"/>
    <w:rsid w:val="00D73269"/>
  </w:style>
  <w:style w:type="character" w:customStyle="1" w:styleId="gray">
    <w:name w:val="gray"/>
    <w:basedOn w:val="a0"/>
    <w:rsid w:val="003271D4"/>
  </w:style>
  <w:style w:type="character" w:customStyle="1" w:styleId="value">
    <w:name w:val="value"/>
    <w:basedOn w:val="a0"/>
    <w:rsid w:val="00E257BA"/>
  </w:style>
  <w:style w:type="character" w:customStyle="1" w:styleId="sign1">
    <w:name w:val="sign1"/>
    <w:basedOn w:val="a0"/>
    <w:rsid w:val="00E257BA"/>
  </w:style>
  <w:style w:type="character" w:customStyle="1" w:styleId="sign2">
    <w:name w:val="sign2"/>
    <w:basedOn w:val="a0"/>
    <w:rsid w:val="00E257BA"/>
  </w:style>
  <w:style w:type="paragraph" w:customStyle="1" w:styleId="bigger">
    <w:name w:val="bigger"/>
    <w:basedOn w:val="a"/>
    <w:rsid w:val="00BA7B79"/>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hl">
    <w:name w:val="hl"/>
    <w:basedOn w:val="a0"/>
    <w:rsid w:val="004E6A29"/>
  </w:style>
  <w:style w:type="character" w:customStyle="1" w:styleId="wmi-callto">
    <w:name w:val="wmi-callto"/>
    <w:basedOn w:val="a0"/>
    <w:rsid w:val="00F20BE4"/>
  </w:style>
  <w:style w:type="paragraph" w:styleId="26">
    <w:name w:val="toc 2"/>
    <w:basedOn w:val="a"/>
    <w:next w:val="a"/>
    <w:autoRedefine/>
    <w:uiPriority w:val="39"/>
    <w:unhideWhenUsed/>
    <w:rsid w:val="00B36598"/>
    <w:pPr>
      <w:tabs>
        <w:tab w:val="right" w:leader="dot" w:pos="9628"/>
      </w:tabs>
      <w:spacing w:after="100"/>
    </w:pPr>
  </w:style>
  <w:style w:type="paragraph" w:customStyle="1" w:styleId="address">
    <w:name w:val="address"/>
    <w:basedOn w:val="a"/>
    <w:rsid w:val="001C1AD2"/>
    <w:pPr>
      <w:spacing w:before="100" w:beforeAutospacing="1" w:after="100" w:afterAutospacing="1" w:line="240" w:lineRule="auto"/>
      <w:jc w:val="left"/>
    </w:pPr>
    <w:rPr>
      <w:rFonts w:ascii="Times New Roman" w:eastAsia="Times New Roman" w:hAnsi="Times New Roman" w:cs="Times New Roman"/>
      <w:szCs w:val="24"/>
      <w:lang w:eastAsia="ru-RU"/>
    </w:rPr>
  </w:style>
  <w:style w:type="paragraph" w:customStyle="1" w:styleId="paragraph">
    <w:name w:val="paragraph"/>
    <w:basedOn w:val="a"/>
    <w:rsid w:val="00B431B8"/>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styleId="aff1">
    <w:name w:val="line number"/>
    <w:basedOn w:val="a0"/>
    <w:uiPriority w:val="99"/>
    <w:semiHidden/>
    <w:unhideWhenUsed/>
    <w:rsid w:val="00F70D9B"/>
  </w:style>
  <w:style w:type="character" w:customStyle="1" w:styleId="blk">
    <w:name w:val="blk"/>
    <w:basedOn w:val="a0"/>
    <w:rsid w:val="00785174"/>
  </w:style>
  <w:style w:type="paragraph" w:styleId="HTML1">
    <w:name w:val="HTML Address"/>
    <w:basedOn w:val="a"/>
    <w:link w:val="HTML2"/>
    <w:uiPriority w:val="99"/>
    <w:semiHidden/>
    <w:unhideWhenUsed/>
    <w:rsid w:val="00A24001"/>
    <w:pPr>
      <w:spacing w:line="240" w:lineRule="auto"/>
      <w:jc w:val="left"/>
    </w:pPr>
    <w:rPr>
      <w:rFonts w:ascii="Times New Roman" w:eastAsia="Times New Roman" w:hAnsi="Times New Roman" w:cs="Times New Roman"/>
      <w:i/>
      <w:iCs/>
      <w:szCs w:val="24"/>
      <w:lang w:eastAsia="ru-RU"/>
    </w:rPr>
  </w:style>
  <w:style w:type="character" w:customStyle="1" w:styleId="HTML2">
    <w:name w:val="Адрес HTML Знак"/>
    <w:basedOn w:val="a0"/>
    <w:link w:val="HTML1"/>
    <w:uiPriority w:val="99"/>
    <w:semiHidden/>
    <w:rsid w:val="00A24001"/>
    <w:rPr>
      <w:rFonts w:ascii="Times New Roman" w:eastAsia="Times New Roman" w:hAnsi="Times New Roman" w:cs="Times New Roman"/>
      <w:i/>
      <w:iCs/>
      <w:sz w:val="24"/>
      <w:szCs w:val="24"/>
      <w:lang w:eastAsia="ru-RU"/>
    </w:rPr>
  </w:style>
  <w:style w:type="paragraph" w:customStyle="1" w:styleId="ng-scope">
    <w:name w:val="ng-scope"/>
    <w:basedOn w:val="a"/>
    <w:rsid w:val="00ED5623"/>
    <w:pPr>
      <w:spacing w:before="100" w:beforeAutospacing="1" w:after="100" w:afterAutospacing="1" w:line="240" w:lineRule="auto"/>
      <w:jc w:val="left"/>
    </w:pPr>
    <w:rPr>
      <w:rFonts w:ascii="Times New Roman" w:eastAsia="Times New Roman" w:hAnsi="Times New Roman" w:cs="Times New Roman"/>
      <w:szCs w:val="24"/>
      <w:lang w:eastAsia="ru-RU"/>
    </w:rPr>
  </w:style>
  <w:style w:type="character" w:customStyle="1" w:styleId="bb-sep">
    <w:name w:val="bb-sep"/>
    <w:basedOn w:val="a0"/>
    <w:rsid w:val="00536518"/>
  </w:style>
  <w:style w:type="table" w:customStyle="1" w:styleId="12">
    <w:name w:val="Сетка таблицы1"/>
    <w:basedOn w:val="a1"/>
    <w:next w:val="ad"/>
    <w:uiPriority w:val="59"/>
    <w:rsid w:val="002D11A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361">
      <w:bodyDiv w:val="1"/>
      <w:marLeft w:val="0"/>
      <w:marRight w:val="0"/>
      <w:marTop w:val="0"/>
      <w:marBottom w:val="0"/>
      <w:divBdr>
        <w:top w:val="none" w:sz="0" w:space="0" w:color="auto"/>
        <w:left w:val="none" w:sz="0" w:space="0" w:color="auto"/>
        <w:bottom w:val="none" w:sz="0" w:space="0" w:color="auto"/>
        <w:right w:val="none" w:sz="0" w:space="0" w:color="auto"/>
      </w:divBdr>
    </w:div>
    <w:div w:id="7023860">
      <w:bodyDiv w:val="1"/>
      <w:marLeft w:val="0"/>
      <w:marRight w:val="0"/>
      <w:marTop w:val="0"/>
      <w:marBottom w:val="0"/>
      <w:divBdr>
        <w:top w:val="none" w:sz="0" w:space="0" w:color="auto"/>
        <w:left w:val="none" w:sz="0" w:space="0" w:color="auto"/>
        <w:bottom w:val="none" w:sz="0" w:space="0" w:color="auto"/>
        <w:right w:val="none" w:sz="0" w:space="0" w:color="auto"/>
      </w:divBdr>
      <w:divsChild>
        <w:div w:id="70198956">
          <w:marLeft w:val="0"/>
          <w:marRight w:val="0"/>
          <w:marTop w:val="0"/>
          <w:marBottom w:val="0"/>
          <w:divBdr>
            <w:top w:val="none" w:sz="0" w:space="0" w:color="auto"/>
            <w:left w:val="none" w:sz="0" w:space="0" w:color="auto"/>
            <w:bottom w:val="none" w:sz="0" w:space="0" w:color="auto"/>
            <w:right w:val="none" w:sz="0" w:space="0" w:color="auto"/>
          </w:divBdr>
          <w:divsChild>
            <w:div w:id="1002272423">
              <w:marLeft w:val="0"/>
              <w:marRight w:val="0"/>
              <w:marTop w:val="0"/>
              <w:marBottom w:val="300"/>
              <w:divBdr>
                <w:top w:val="none" w:sz="0" w:space="0" w:color="auto"/>
                <w:left w:val="none" w:sz="0" w:space="0" w:color="auto"/>
                <w:bottom w:val="none" w:sz="0" w:space="0" w:color="auto"/>
                <w:right w:val="none" w:sz="0" w:space="0" w:color="auto"/>
              </w:divBdr>
              <w:divsChild>
                <w:div w:id="1528910236">
                  <w:marLeft w:val="0"/>
                  <w:marRight w:val="0"/>
                  <w:marTop w:val="0"/>
                  <w:marBottom w:val="0"/>
                  <w:divBdr>
                    <w:top w:val="none" w:sz="0" w:space="0" w:color="auto"/>
                    <w:left w:val="none" w:sz="0" w:space="0" w:color="auto"/>
                    <w:bottom w:val="none" w:sz="0" w:space="0" w:color="auto"/>
                    <w:right w:val="none" w:sz="0" w:space="0" w:color="auto"/>
                  </w:divBdr>
                </w:div>
                <w:div w:id="16382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9106">
          <w:marLeft w:val="0"/>
          <w:marRight w:val="0"/>
          <w:marTop w:val="0"/>
          <w:marBottom w:val="0"/>
          <w:divBdr>
            <w:top w:val="none" w:sz="0" w:space="0" w:color="auto"/>
            <w:left w:val="none" w:sz="0" w:space="0" w:color="auto"/>
            <w:bottom w:val="none" w:sz="0" w:space="0" w:color="auto"/>
            <w:right w:val="none" w:sz="0" w:space="0" w:color="auto"/>
          </w:divBdr>
        </w:div>
        <w:div w:id="405885753">
          <w:marLeft w:val="0"/>
          <w:marRight w:val="0"/>
          <w:marTop w:val="0"/>
          <w:marBottom w:val="0"/>
          <w:divBdr>
            <w:top w:val="none" w:sz="0" w:space="0" w:color="auto"/>
            <w:left w:val="none" w:sz="0" w:space="0" w:color="auto"/>
            <w:bottom w:val="none" w:sz="0" w:space="0" w:color="auto"/>
            <w:right w:val="none" w:sz="0" w:space="0" w:color="auto"/>
          </w:divBdr>
        </w:div>
        <w:div w:id="650519371">
          <w:marLeft w:val="0"/>
          <w:marRight w:val="0"/>
          <w:marTop w:val="0"/>
          <w:marBottom w:val="0"/>
          <w:divBdr>
            <w:top w:val="none" w:sz="0" w:space="0" w:color="auto"/>
            <w:left w:val="none" w:sz="0" w:space="0" w:color="auto"/>
            <w:bottom w:val="none" w:sz="0" w:space="0" w:color="auto"/>
            <w:right w:val="none" w:sz="0" w:space="0" w:color="auto"/>
          </w:divBdr>
          <w:divsChild>
            <w:div w:id="1396079702">
              <w:marLeft w:val="0"/>
              <w:marRight w:val="0"/>
              <w:marTop w:val="0"/>
              <w:marBottom w:val="300"/>
              <w:divBdr>
                <w:top w:val="none" w:sz="0" w:space="0" w:color="auto"/>
                <w:left w:val="none" w:sz="0" w:space="0" w:color="auto"/>
                <w:bottom w:val="none" w:sz="0" w:space="0" w:color="auto"/>
                <w:right w:val="none" w:sz="0" w:space="0" w:color="auto"/>
              </w:divBdr>
            </w:div>
          </w:divsChild>
        </w:div>
        <w:div w:id="868757207">
          <w:marLeft w:val="0"/>
          <w:marRight w:val="0"/>
          <w:marTop w:val="300"/>
          <w:marBottom w:val="300"/>
          <w:divBdr>
            <w:top w:val="none" w:sz="0" w:space="0" w:color="auto"/>
            <w:left w:val="none" w:sz="0" w:space="0" w:color="auto"/>
            <w:bottom w:val="none" w:sz="0" w:space="0" w:color="auto"/>
            <w:right w:val="none" w:sz="0" w:space="0" w:color="auto"/>
          </w:divBdr>
        </w:div>
        <w:div w:id="1195968845">
          <w:marLeft w:val="0"/>
          <w:marRight w:val="0"/>
          <w:marTop w:val="300"/>
          <w:marBottom w:val="300"/>
          <w:divBdr>
            <w:top w:val="none" w:sz="0" w:space="0" w:color="auto"/>
            <w:left w:val="none" w:sz="0" w:space="0" w:color="auto"/>
            <w:bottom w:val="none" w:sz="0" w:space="0" w:color="auto"/>
            <w:right w:val="none" w:sz="0" w:space="0" w:color="auto"/>
          </w:divBdr>
        </w:div>
        <w:div w:id="1263876149">
          <w:marLeft w:val="0"/>
          <w:marRight w:val="0"/>
          <w:marTop w:val="0"/>
          <w:marBottom w:val="0"/>
          <w:divBdr>
            <w:top w:val="none" w:sz="0" w:space="0" w:color="auto"/>
            <w:left w:val="none" w:sz="0" w:space="0" w:color="auto"/>
            <w:bottom w:val="none" w:sz="0" w:space="0" w:color="auto"/>
            <w:right w:val="none" w:sz="0" w:space="0" w:color="auto"/>
          </w:divBdr>
        </w:div>
        <w:div w:id="1869830357">
          <w:marLeft w:val="0"/>
          <w:marRight w:val="0"/>
          <w:marTop w:val="300"/>
          <w:marBottom w:val="300"/>
          <w:divBdr>
            <w:top w:val="none" w:sz="0" w:space="0" w:color="auto"/>
            <w:left w:val="none" w:sz="0" w:space="0" w:color="auto"/>
            <w:bottom w:val="none" w:sz="0" w:space="0" w:color="auto"/>
            <w:right w:val="none" w:sz="0" w:space="0" w:color="auto"/>
          </w:divBdr>
        </w:div>
      </w:divsChild>
    </w:div>
    <w:div w:id="9533239">
      <w:bodyDiv w:val="1"/>
      <w:marLeft w:val="0"/>
      <w:marRight w:val="0"/>
      <w:marTop w:val="0"/>
      <w:marBottom w:val="0"/>
      <w:divBdr>
        <w:top w:val="none" w:sz="0" w:space="0" w:color="auto"/>
        <w:left w:val="none" w:sz="0" w:space="0" w:color="auto"/>
        <w:bottom w:val="none" w:sz="0" w:space="0" w:color="auto"/>
        <w:right w:val="none" w:sz="0" w:space="0" w:color="auto"/>
      </w:divBdr>
    </w:div>
    <w:div w:id="9533870">
      <w:bodyDiv w:val="1"/>
      <w:marLeft w:val="0"/>
      <w:marRight w:val="0"/>
      <w:marTop w:val="0"/>
      <w:marBottom w:val="0"/>
      <w:divBdr>
        <w:top w:val="none" w:sz="0" w:space="0" w:color="auto"/>
        <w:left w:val="none" w:sz="0" w:space="0" w:color="auto"/>
        <w:bottom w:val="none" w:sz="0" w:space="0" w:color="auto"/>
        <w:right w:val="none" w:sz="0" w:space="0" w:color="auto"/>
      </w:divBdr>
    </w:div>
    <w:div w:id="59058196">
      <w:bodyDiv w:val="1"/>
      <w:marLeft w:val="0"/>
      <w:marRight w:val="0"/>
      <w:marTop w:val="0"/>
      <w:marBottom w:val="0"/>
      <w:divBdr>
        <w:top w:val="none" w:sz="0" w:space="0" w:color="auto"/>
        <w:left w:val="none" w:sz="0" w:space="0" w:color="auto"/>
        <w:bottom w:val="none" w:sz="0" w:space="0" w:color="auto"/>
        <w:right w:val="none" w:sz="0" w:space="0" w:color="auto"/>
      </w:divBdr>
    </w:div>
    <w:div w:id="84763429">
      <w:bodyDiv w:val="1"/>
      <w:marLeft w:val="0"/>
      <w:marRight w:val="0"/>
      <w:marTop w:val="0"/>
      <w:marBottom w:val="0"/>
      <w:divBdr>
        <w:top w:val="none" w:sz="0" w:space="0" w:color="auto"/>
        <w:left w:val="none" w:sz="0" w:space="0" w:color="auto"/>
        <w:bottom w:val="none" w:sz="0" w:space="0" w:color="auto"/>
        <w:right w:val="none" w:sz="0" w:space="0" w:color="auto"/>
      </w:divBdr>
    </w:div>
    <w:div w:id="86124953">
      <w:bodyDiv w:val="1"/>
      <w:marLeft w:val="0"/>
      <w:marRight w:val="0"/>
      <w:marTop w:val="0"/>
      <w:marBottom w:val="0"/>
      <w:divBdr>
        <w:top w:val="none" w:sz="0" w:space="0" w:color="auto"/>
        <w:left w:val="none" w:sz="0" w:space="0" w:color="auto"/>
        <w:bottom w:val="none" w:sz="0" w:space="0" w:color="auto"/>
        <w:right w:val="none" w:sz="0" w:space="0" w:color="auto"/>
      </w:divBdr>
    </w:div>
    <w:div w:id="94332174">
      <w:bodyDiv w:val="1"/>
      <w:marLeft w:val="0"/>
      <w:marRight w:val="0"/>
      <w:marTop w:val="0"/>
      <w:marBottom w:val="0"/>
      <w:divBdr>
        <w:top w:val="none" w:sz="0" w:space="0" w:color="auto"/>
        <w:left w:val="none" w:sz="0" w:space="0" w:color="auto"/>
        <w:bottom w:val="none" w:sz="0" w:space="0" w:color="auto"/>
        <w:right w:val="none" w:sz="0" w:space="0" w:color="auto"/>
      </w:divBdr>
    </w:div>
    <w:div w:id="95564804">
      <w:bodyDiv w:val="1"/>
      <w:marLeft w:val="0"/>
      <w:marRight w:val="0"/>
      <w:marTop w:val="0"/>
      <w:marBottom w:val="0"/>
      <w:divBdr>
        <w:top w:val="none" w:sz="0" w:space="0" w:color="auto"/>
        <w:left w:val="none" w:sz="0" w:space="0" w:color="auto"/>
        <w:bottom w:val="none" w:sz="0" w:space="0" w:color="auto"/>
        <w:right w:val="none" w:sz="0" w:space="0" w:color="auto"/>
      </w:divBdr>
    </w:div>
    <w:div w:id="103809367">
      <w:bodyDiv w:val="1"/>
      <w:marLeft w:val="0"/>
      <w:marRight w:val="0"/>
      <w:marTop w:val="0"/>
      <w:marBottom w:val="0"/>
      <w:divBdr>
        <w:top w:val="none" w:sz="0" w:space="0" w:color="auto"/>
        <w:left w:val="none" w:sz="0" w:space="0" w:color="auto"/>
        <w:bottom w:val="none" w:sz="0" w:space="0" w:color="auto"/>
        <w:right w:val="none" w:sz="0" w:space="0" w:color="auto"/>
      </w:divBdr>
    </w:div>
    <w:div w:id="116409947">
      <w:bodyDiv w:val="1"/>
      <w:marLeft w:val="0"/>
      <w:marRight w:val="0"/>
      <w:marTop w:val="0"/>
      <w:marBottom w:val="0"/>
      <w:divBdr>
        <w:top w:val="none" w:sz="0" w:space="0" w:color="auto"/>
        <w:left w:val="none" w:sz="0" w:space="0" w:color="auto"/>
        <w:bottom w:val="none" w:sz="0" w:space="0" w:color="auto"/>
        <w:right w:val="none" w:sz="0" w:space="0" w:color="auto"/>
      </w:divBdr>
      <w:divsChild>
        <w:div w:id="825320119">
          <w:marLeft w:val="0"/>
          <w:marRight w:val="0"/>
          <w:marTop w:val="150"/>
          <w:marBottom w:val="0"/>
          <w:divBdr>
            <w:top w:val="none" w:sz="0" w:space="0" w:color="auto"/>
            <w:left w:val="none" w:sz="0" w:space="0" w:color="auto"/>
            <w:bottom w:val="none" w:sz="0" w:space="0" w:color="auto"/>
            <w:right w:val="none" w:sz="0" w:space="0" w:color="auto"/>
          </w:divBdr>
        </w:div>
        <w:div w:id="1360426719">
          <w:marLeft w:val="0"/>
          <w:marRight w:val="0"/>
          <w:marTop w:val="0"/>
          <w:marBottom w:val="0"/>
          <w:divBdr>
            <w:top w:val="none" w:sz="0" w:space="0" w:color="auto"/>
            <w:left w:val="none" w:sz="0" w:space="0" w:color="auto"/>
            <w:bottom w:val="none" w:sz="0" w:space="0" w:color="auto"/>
            <w:right w:val="none" w:sz="0" w:space="0" w:color="auto"/>
          </w:divBdr>
          <w:divsChild>
            <w:div w:id="643236513">
              <w:marLeft w:val="0"/>
              <w:marRight w:val="0"/>
              <w:marTop w:val="0"/>
              <w:marBottom w:val="0"/>
              <w:divBdr>
                <w:top w:val="none" w:sz="0" w:space="0" w:color="auto"/>
                <w:left w:val="none" w:sz="0" w:space="0" w:color="auto"/>
                <w:bottom w:val="none" w:sz="0" w:space="0" w:color="auto"/>
                <w:right w:val="none" w:sz="0" w:space="0" w:color="auto"/>
              </w:divBdr>
              <w:divsChild>
                <w:div w:id="406726904">
                  <w:marLeft w:val="0"/>
                  <w:marRight w:val="0"/>
                  <w:marTop w:val="0"/>
                  <w:marBottom w:val="0"/>
                  <w:divBdr>
                    <w:top w:val="none" w:sz="0" w:space="0" w:color="auto"/>
                    <w:left w:val="none" w:sz="0" w:space="0" w:color="auto"/>
                    <w:bottom w:val="none" w:sz="0" w:space="0" w:color="auto"/>
                    <w:right w:val="none" w:sz="0" w:space="0" w:color="auto"/>
                  </w:divBdr>
                  <w:divsChild>
                    <w:div w:id="1011689148">
                      <w:marLeft w:val="0"/>
                      <w:marRight w:val="0"/>
                      <w:marTop w:val="0"/>
                      <w:marBottom w:val="0"/>
                      <w:divBdr>
                        <w:top w:val="none" w:sz="0" w:space="0" w:color="auto"/>
                        <w:left w:val="none" w:sz="0" w:space="0" w:color="auto"/>
                        <w:bottom w:val="none" w:sz="0" w:space="0" w:color="auto"/>
                        <w:right w:val="none" w:sz="0" w:space="0" w:color="auto"/>
                      </w:divBdr>
                    </w:div>
                  </w:divsChild>
                </w:div>
                <w:div w:id="787237974">
                  <w:marLeft w:val="0"/>
                  <w:marRight w:val="0"/>
                  <w:marTop w:val="0"/>
                  <w:marBottom w:val="0"/>
                  <w:divBdr>
                    <w:top w:val="none" w:sz="0" w:space="0" w:color="auto"/>
                    <w:left w:val="none" w:sz="0" w:space="0" w:color="auto"/>
                    <w:bottom w:val="none" w:sz="0" w:space="0" w:color="auto"/>
                    <w:right w:val="none" w:sz="0" w:space="0" w:color="auto"/>
                  </w:divBdr>
                  <w:divsChild>
                    <w:div w:id="597636711">
                      <w:marLeft w:val="0"/>
                      <w:marRight w:val="0"/>
                      <w:marTop w:val="0"/>
                      <w:marBottom w:val="0"/>
                      <w:divBdr>
                        <w:top w:val="none" w:sz="0" w:space="0" w:color="auto"/>
                        <w:left w:val="none" w:sz="0" w:space="0" w:color="auto"/>
                        <w:bottom w:val="none" w:sz="0" w:space="0" w:color="auto"/>
                        <w:right w:val="none" w:sz="0" w:space="0" w:color="auto"/>
                      </w:divBdr>
                      <w:divsChild>
                        <w:div w:id="1271622131">
                          <w:marLeft w:val="0"/>
                          <w:marRight w:val="0"/>
                          <w:marTop w:val="0"/>
                          <w:marBottom w:val="150"/>
                          <w:divBdr>
                            <w:top w:val="none" w:sz="0" w:space="0" w:color="auto"/>
                            <w:left w:val="none" w:sz="0" w:space="0" w:color="auto"/>
                            <w:bottom w:val="none" w:sz="0" w:space="0" w:color="auto"/>
                            <w:right w:val="none" w:sz="0" w:space="0" w:color="auto"/>
                          </w:divBdr>
                          <w:divsChild>
                            <w:div w:id="2112622148">
                              <w:marLeft w:val="0"/>
                              <w:marRight w:val="0"/>
                              <w:marTop w:val="0"/>
                              <w:marBottom w:val="0"/>
                              <w:divBdr>
                                <w:top w:val="none" w:sz="0" w:space="0" w:color="auto"/>
                                <w:left w:val="none" w:sz="0" w:space="0" w:color="auto"/>
                                <w:bottom w:val="none" w:sz="0" w:space="0" w:color="auto"/>
                                <w:right w:val="none" w:sz="0" w:space="0" w:color="auto"/>
                              </w:divBdr>
                              <w:divsChild>
                                <w:div w:id="9457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8850">
                          <w:marLeft w:val="0"/>
                          <w:marRight w:val="0"/>
                          <w:marTop w:val="0"/>
                          <w:marBottom w:val="150"/>
                          <w:divBdr>
                            <w:top w:val="none" w:sz="0" w:space="0" w:color="auto"/>
                            <w:left w:val="none" w:sz="0" w:space="0" w:color="auto"/>
                            <w:bottom w:val="none" w:sz="0" w:space="0" w:color="auto"/>
                            <w:right w:val="none" w:sz="0" w:space="0" w:color="auto"/>
                          </w:divBdr>
                        </w:div>
                        <w:div w:id="2100590001">
                          <w:marLeft w:val="0"/>
                          <w:marRight w:val="0"/>
                          <w:marTop w:val="0"/>
                          <w:marBottom w:val="150"/>
                          <w:divBdr>
                            <w:top w:val="none" w:sz="0" w:space="0" w:color="auto"/>
                            <w:left w:val="none" w:sz="0" w:space="0" w:color="auto"/>
                            <w:bottom w:val="none" w:sz="0" w:space="0" w:color="auto"/>
                            <w:right w:val="none" w:sz="0" w:space="0" w:color="auto"/>
                          </w:divBdr>
                          <w:divsChild>
                            <w:div w:id="8915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92346">
      <w:bodyDiv w:val="1"/>
      <w:marLeft w:val="0"/>
      <w:marRight w:val="0"/>
      <w:marTop w:val="0"/>
      <w:marBottom w:val="0"/>
      <w:divBdr>
        <w:top w:val="none" w:sz="0" w:space="0" w:color="auto"/>
        <w:left w:val="none" w:sz="0" w:space="0" w:color="auto"/>
        <w:bottom w:val="none" w:sz="0" w:space="0" w:color="auto"/>
        <w:right w:val="none" w:sz="0" w:space="0" w:color="auto"/>
      </w:divBdr>
    </w:div>
    <w:div w:id="137693633">
      <w:bodyDiv w:val="1"/>
      <w:marLeft w:val="0"/>
      <w:marRight w:val="0"/>
      <w:marTop w:val="0"/>
      <w:marBottom w:val="0"/>
      <w:divBdr>
        <w:top w:val="none" w:sz="0" w:space="0" w:color="auto"/>
        <w:left w:val="none" w:sz="0" w:space="0" w:color="auto"/>
        <w:bottom w:val="none" w:sz="0" w:space="0" w:color="auto"/>
        <w:right w:val="none" w:sz="0" w:space="0" w:color="auto"/>
      </w:divBdr>
    </w:div>
    <w:div w:id="140465791">
      <w:bodyDiv w:val="1"/>
      <w:marLeft w:val="0"/>
      <w:marRight w:val="0"/>
      <w:marTop w:val="0"/>
      <w:marBottom w:val="0"/>
      <w:divBdr>
        <w:top w:val="none" w:sz="0" w:space="0" w:color="auto"/>
        <w:left w:val="none" w:sz="0" w:space="0" w:color="auto"/>
        <w:bottom w:val="none" w:sz="0" w:space="0" w:color="auto"/>
        <w:right w:val="none" w:sz="0" w:space="0" w:color="auto"/>
      </w:divBdr>
    </w:div>
    <w:div w:id="141627341">
      <w:bodyDiv w:val="1"/>
      <w:marLeft w:val="0"/>
      <w:marRight w:val="0"/>
      <w:marTop w:val="0"/>
      <w:marBottom w:val="0"/>
      <w:divBdr>
        <w:top w:val="none" w:sz="0" w:space="0" w:color="auto"/>
        <w:left w:val="none" w:sz="0" w:space="0" w:color="auto"/>
        <w:bottom w:val="none" w:sz="0" w:space="0" w:color="auto"/>
        <w:right w:val="none" w:sz="0" w:space="0" w:color="auto"/>
      </w:divBdr>
      <w:divsChild>
        <w:div w:id="1871721933">
          <w:marLeft w:val="0"/>
          <w:marRight w:val="0"/>
          <w:marTop w:val="0"/>
          <w:marBottom w:val="0"/>
          <w:divBdr>
            <w:top w:val="none" w:sz="0" w:space="0" w:color="auto"/>
            <w:left w:val="none" w:sz="0" w:space="0" w:color="auto"/>
            <w:bottom w:val="none" w:sz="0" w:space="0" w:color="auto"/>
            <w:right w:val="none" w:sz="0" w:space="0" w:color="auto"/>
          </w:divBdr>
        </w:div>
        <w:div w:id="118495194">
          <w:marLeft w:val="0"/>
          <w:marRight w:val="0"/>
          <w:marTop w:val="0"/>
          <w:marBottom w:val="0"/>
          <w:divBdr>
            <w:top w:val="none" w:sz="0" w:space="0" w:color="auto"/>
            <w:left w:val="none" w:sz="0" w:space="0" w:color="auto"/>
            <w:bottom w:val="none" w:sz="0" w:space="0" w:color="auto"/>
            <w:right w:val="none" w:sz="0" w:space="0" w:color="auto"/>
          </w:divBdr>
        </w:div>
      </w:divsChild>
    </w:div>
    <w:div w:id="143863460">
      <w:bodyDiv w:val="1"/>
      <w:marLeft w:val="0"/>
      <w:marRight w:val="0"/>
      <w:marTop w:val="0"/>
      <w:marBottom w:val="0"/>
      <w:divBdr>
        <w:top w:val="none" w:sz="0" w:space="0" w:color="auto"/>
        <w:left w:val="none" w:sz="0" w:space="0" w:color="auto"/>
        <w:bottom w:val="none" w:sz="0" w:space="0" w:color="auto"/>
        <w:right w:val="none" w:sz="0" w:space="0" w:color="auto"/>
      </w:divBdr>
    </w:div>
    <w:div w:id="166600592">
      <w:bodyDiv w:val="1"/>
      <w:marLeft w:val="0"/>
      <w:marRight w:val="0"/>
      <w:marTop w:val="0"/>
      <w:marBottom w:val="0"/>
      <w:divBdr>
        <w:top w:val="none" w:sz="0" w:space="0" w:color="auto"/>
        <w:left w:val="none" w:sz="0" w:space="0" w:color="auto"/>
        <w:bottom w:val="none" w:sz="0" w:space="0" w:color="auto"/>
        <w:right w:val="none" w:sz="0" w:space="0" w:color="auto"/>
      </w:divBdr>
    </w:div>
    <w:div w:id="179662475">
      <w:bodyDiv w:val="1"/>
      <w:marLeft w:val="0"/>
      <w:marRight w:val="0"/>
      <w:marTop w:val="0"/>
      <w:marBottom w:val="0"/>
      <w:divBdr>
        <w:top w:val="none" w:sz="0" w:space="0" w:color="auto"/>
        <w:left w:val="none" w:sz="0" w:space="0" w:color="auto"/>
        <w:bottom w:val="none" w:sz="0" w:space="0" w:color="auto"/>
        <w:right w:val="none" w:sz="0" w:space="0" w:color="auto"/>
      </w:divBdr>
    </w:div>
    <w:div w:id="181556511">
      <w:bodyDiv w:val="1"/>
      <w:marLeft w:val="0"/>
      <w:marRight w:val="0"/>
      <w:marTop w:val="0"/>
      <w:marBottom w:val="0"/>
      <w:divBdr>
        <w:top w:val="none" w:sz="0" w:space="0" w:color="auto"/>
        <w:left w:val="none" w:sz="0" w:space="0" w:color="auto"/>
        <w:bottom w:val="none" w:sz="0" w:space="0" w:color="auto"/>
        <w:right w:val="none" w:sz="0" w:space="0" w:color="auto"/>
      </w:divBdr>
      <w:divsChild>
        <w:div w:id="770317584">
          <w:marLeft w:val="0"/>
          <w:marRight w:val="0"/>
          <w:marTop w:val="0"/>
          <w:marBottom w:val="0"/>
          <w:divBdr>
            <w:top w:val="none" w:sz="0" w:space="0" w:color="auto"/>
            <w:left w:val="none" w:sz="0" w:space="0" w:color="auto"/>
            <w:bottom w:val="none" w:sz="0" w:space="0" w:color="auto"/>
            <w:right w:val="none" w:sz="0" w:space="0" w:color="auto"/>
          </w:divBdr>
        </w:div>
      </w:divsChild>
    </w:div>
    <w:div w:id="190731593">
      <w:bodyDiv w:val="1"/>
      <w:marLeft w:val="0"/>
      <w:marRight w:val="0"/>
      <w:marTop w:val="0"/>
      <w:marBottom w:val="0"/>
      <w:divBdr>
        <w:top w:val="none" w:sz="0" w:space="0" w:color="auto"/>
        <w:left w:val="none" w:sz="0" w:space="0" w:color="auto"/>
        <w:bottom w:val="none" w:sz="0" w:space="0" w:color="auto"/>
        <w:right w:val="none" w:sz="0" w:space="0" w:color="auto"/>
      </w:divBdr>
      <w:divsChild>
        <w:div w:id="974869387">
          <w:marLeft w:val="0"/>
          <w:marRight w:val="0"/>
          <w:marTop w:val="0"/>
          <w:marBottom w:val="0"/>
          <w:divBdr>
            <w:top w:val="none" w:sz="0" w:space="0" w:color="auto"/>
            <w:left w:val="none" w:sz="0" w:space="0" w:color="auto"/>
            <w:bottom w:val="none" w:sz="0" w:space="0" w:color="auto"/>
            <w:right w:val="none" w:sz="0" w:space="0" w:color="auto"/>
          </w:divBdr>
          <w:divsChild>
            <w:div w:id="251860630">
              <w:blockQuote w:val="1"/>
              <w:marLeft w:val="0"/>
              <w:marRight w:val="0"/>
              <w:marTop w:val="0"/>
              <w:marBottom w:val="300"/>
              <w:divBdr>
                <w:top w:val="none" w:sz="0" w:space="0" w:color="auto"/>
                <w:left w:val="single" w:sz="36" w:space="15" w:color="DCEDF6"/>
                <w:bottom w:val="none" w:sz="0" w:space="0" w:color="auto"/>
                <w:right w:val="none" w:sz="0" w:space="0" w:color="auto"/>
              </w:divBdr>
            </w:div>
          </w:divsChild>
        </w:div>
        <w:div w:id="1896043616">
          <w:marLeft w:val="0"/>
          <w:marRight w:val="0"/>
          <w:marTop w:val="0"/>
          <w:marBottom w:val="0"/>
          <w:divBdr>
            <w:top w:val="none" w:sz="0" w:space="0" w:color="auto"/>
            <w:left w:val="none" w:sz="0" w:space="0" w:color="auto"/>
            <w:bottom w:val="none" w:sz="0" w:space="0" w:color="auto"/>
            <w:right w:val="none" w:sz="0" w:space="0" w:color="auto"/>
          </w:divBdr>
        </w:div>
      </w:divsChild>
    </w:div>
    <w:div w:id="202442556">
      <w:bodyDiv w:val="1"/>
      <w:marLeft w:val="0"/>
      <w:marRight w:val="0"/>
      <w:marTop w:val="0"/>
      <w:marBottom w:val="0"/>
      <w:divBdr>
        <w:top w:val="none" w:sz="0" w:space="0" w:color="auto"/>
        <w:left w:val="none" w:sz="0" w:space="0" w:color="auto"/>
        <w:bottom w:val="none" w:sz="0" w:space="0" w:color="auto"/>
        <w:right w:val="none" w:sz="0" w:space="0" w:color="auto"/>
      </w:divBdr>
    </w:div>
    <w:div w:id="230964499">
      <w:bodyDiv w:val="1"/>
      <w:marLeft w:val="0"/>
      <w:marRight w:val="0"/>
      <w:marTop w:val="0"/>
      <w:marBottom w:val="0"/>
      <w:divBdr>
        <w:top w:val="none" w:sz="0" w:space="0" w:color="auto"/>
        <w:left w:val="none" w:sz="0" w:space="0" w:color="auto"/>
        <w:bottom w:val="none" w:sz="0" w:space="0" w:color="auto"/>
        <w:right w:val="none" w:sz="0" w:space="0" w:color="auto"/>
      </w:divBdr>
      <w:divsChild>
        <w:div w:id="2005232621">
          <w:marLeft w:val="0"/>
          <w:marRight w:val="0"/>
          <w:marTop w:val="0"/>
          <w:marBottom w:val="0"/>
          <w:divBdr>
            <w:top w:val="none" w:sz="0" w:space="0" w:color="auto"/>
            <w:left w:val="none" w:sz="0" w:space="0" w:color="auto"/>
            <w:bottom w:val="none" w:sz="0" w:space="0" w:color="auto"/>
            <w:right w:val="none" w:sz="0" w:space="0" w:color="auto"/>
          </w:divBdr>
          <w:divsChild>
            <w:div w:id="14130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48620">
      <w:bodyDiv w:val="1"/>
      <w:marLeft w:val="0"/>
      <w:marRight w:val="0"/>
      <w:marTop w:val="0"/>
      <w:marBottom w:val="0"/>
      <w:divBdr>
        <w:top w:val="none" w:sz="0" w:space="0" w:color="auto"/>
        <w:left w:val="none" w:sz="0" w:space="0" w:color="auto"/>
        <w:bottom w:val="none" w:sz="0" w:space="0" w:color="auto"/>
        <w:right w:val="none" w:sz="0" w:space="0" w:color="auto"/>
      </w:divBdr>
      <w:divsChild>
        <w:div w:id="62291130">
          <w:marLeft w:val="0"/>
          <w:marRight w:val="0"/>
          <w:marTop w:val="0"/>
          <w:marBottom w:val="0"/>
          <w:divBdr>
            <w:top w:val="none" w:sz="0" w:space="0" w:color="auto"/>
            <w:left w:val="none" w:sz="0" w:space="0" w:color="auto"/>
            <w:bottom w:val="none" w:sz="0" w:space="0" w:color="auto"/>
            <w:right w:val="none" w:sz="0" w:space="0" w:color="auto"/>
          </w:divBdr>
        </w:div>
        <w:div w:id="367216435">
          <w:marLeft w:val="0"/>
          <w:marRight w:val="0"/>
          <w:marTop w:val="0"/>
          <w:marBottom w:val="0"/>
          <w:divBdr>
            <w:top w:val="none" w:sz="0" w:space="0" w:color="auto"/>
            <w:left w:val="none" w:sz="0" w:space="0" w:color="auto"/>
            <w:bottom w:val="none" w:sz="0" w:space="0" w:color="auto"/>
            <w:right w:val="none" w:sz="0" w:space="0" w:color="auto"/>
          </w:divBdr>
        </w:div>
      </w:divsChild>
    </w:div>
    <w:div w:id="245723358">
      <w:bodyDiv w:val="1"/>
      <w:marLeft w:val="0"/>
      <w:marRight w:val="0"/>
      <w:marTop w:val="0"/>
      <w:marBottom w:val="0"/>
      <w:divBdr>
        <w:top w:val="none" w:sz="0" w:space="0" w:color="auto"/>
        <w:left w:val="none" w:sz="0" w:space="0" w:color="auto"/>
        <w:bottom w:val="none" w:sz="0" w:space="0" w:color="auto"/>
        <w:right w:val="none" w:sz="0" w:space="0" w:color="auto"/>
      </w:divBdr>
      <w:divsChild>
        <w:div w:id="487598525">
          <w:marLeft w:val="0"/>
          <w:marRight w:val="0"/>
          <w:marTop w:val="0"/>
          <w:marBottom w:val="0"/>
          <w:divBdr>
            <w:top w:val="none" w:sz="0" w:space="0" w:color="auto"/>
            <w:left w:val="none" w:sz="0" w:space="0" w:color="auto"/>
            <w:bottom w:val="none" w:sz="0" w:space="0" w:color="auto"/>
            <w:right w:val="none" w:sz="0" w:space="0" w:color="auto"/>
          </w:divBdr>
        </w:div>
        <w:div w:id="1041632214">
          <w:marLeft w:val="0"/>
          <w:marRight w:val="0"/>
          <w:marTop w:val="0"/>
          <w:marBottom w:val="0"/>
          <w:divBdr>
            <w:top w:val="none" w:sz="0" w:space="0" w:color="auto"/>
            <w:left w:val="none" w:sz="0" w:space="0" w:color="auto"/>
            <w:bottom w:val="none" w:sz="0" w:space="0" w:color="auto"/>
            <w:right w:val="none" w:sz="0" w:space="0" w:color="auto"/>
          </w:divBdr>
          <w:divsChild>
            <w:div w:id="13201165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54366222">
      <w:bodyDiv w:val="1"/>
      <w:marLeft w:val="0"/>
      <w:marRight w:val="0"/>
      <w:marTop w:val="0"/>
      <w:marBottom w:val="0"/>
      <w:divBdr>
        <w:top w:val="none" w:sz="0" w:space="0" w:color="auto"/>
        <w:left w:val="none" w:sz="0" w:space="0" w:color="auto"/>
        <w:bottom w:val="none" w:sz="0" w:space="0" w:color="auto"/>
        <w:right w:val="none" w:sz="0" w:space="0" w:color="auto"/>
      </w:divBdr>
    </w:div>
    <w:div w:id="255603476">
      <w:bodyDiv w:val="1"/>
      <w:marLeft w:val="0"/>
      <w:marRight w:val="0"/>
      <w:marTop w:val="0"/>
      <w:marBottom w:val="0"/>
      <w:divBdr>
        <w:top w:val="none" w:sz="0" w:space="0" w:color="auto"/>
        <w:left w:val="none" w:sz="0" w:space="0" w:color="auto"/>
        <w:bottom w:val="none" w:sz="0" w:space="0" w:color="auto"/>
        <w:right w:val="none" w:sz="0" w:space="0" w:color="auto"/>
      </w:divBdr>
    </w:div>
    <w:div w:id="276104922">
      <w:bodyDiv w:val="1"/>
      <w:marLeft w:val="0"/>
      <w:marRight w:val="0"/>
      <w:marTop w:val="0"/>
      <w:marBottom w:val="0"/>
      <w:divBdr>
        <w:top w:val="none" w:sz="0" w:space="0" w:color="auto"/>
        <w:left w:val="none" w:sz="0" w:space="0" w:color="auto"/>
        <w:bottom w:val="none" w:sz="0" w:space="0" w:color="auto"/>
        <w:right w:val="none" w:sz="0" w:space="0" w:color="auto"/>
      </w:divBdr>
      <w:divsChild>
        <w:div w:id="771703136">
          <w:marLeft w:val="0"/>
          <w:marRight w:val="0"/>
          <w:marTop w:val="0"/>
          <w:marBottom w:val="360"/>
          <w:divBdr>
            <w:top w:val="single" w:sz="6" w:space="0" w:color="D2DCDE"/>
            <w:left w:val="single" w:sz="6" w:space="0" w:color="D2DCDE"/>
            <w:bottom w:val="single" w:sz="6" w:space="0" w:color="D2DCDE"/>
            <w:right w:val="single" w:sz="6" w:space="0" w:color="D2DCDE"/>
          </w:divBdr>
          <w:divsChild>
            <w:div w:id="979530851">
              <w:marLeft w:val="0"/>
              <w:marRight w:val="0"/>
              <w:marTop w:val="0"/>
              <w:marBottom w:val="0"/>
              <w:divBdr>
                <w:top w:val="single" w:sz="6" w:space="12" w:color="FBFDFD"/>
                <w:left w:val="single" w:sz="6" w:space="12" w:color="FBFDFD"/>
                <w:bottom w:val="single" w:sz="6" w:space="12" w:color="FBFDFD"/>
                <w:right w:val="single" w:sz="6" w:space="12" w:color="FBFDFD"/>
              </w:divBdr>
              <w:divsChild>
                <w:div w:id="352564">
                  <w:marLeft w:val="0"/>
                  <w:marRight w:val="0"/>
                  <w:marTop w:val="0"/>
                  <w:marBottom w:val="360"/>
                  <w:divBdr>
                    <w:top w:val="none" w:sz="0" w:space="0" w:color="auto"/>
                    <w:left w:val="none" w:sz="0" w:space="0" w:color="auto"/>
                    <w:bottom w:val="none" w:sz="0" w:space="0" w:color="auto"/>
                    <w:right w:val="none" w:sz="0" w:space="0" w:color="auto"/>
                  </w:divBdr>
                  <w:divsChild>
                    <w:div w:id="1440106034">
                      <w:marLeft w:val="0"/>
                      <w:marRight w:val="0"/>
                      <w:marTop w:val="0"/>
                      <w:marBottom w:val="0"/>
                      <w:divBdr>
                        <w:top w:val="none" w:sz="0" w:space="0" w:color="auto"/>
                        <w:left w:val="none" w:sz="0" w:space="0" w:color="auto"/>
                        <w:bottom w:val="none" w:sz="0" w:space="0" w:color="auto"/>
                        <w:right w:val="none" w:sz="0" w:space="0" w:color="auto"/>
                      </w:divBdr>
                    </w:div>
                    <w:div w:id="1631666616">
                      <w:marLeft w:val="0"/>
                      <w:marRight w:val="0"/>
                      <w:marTop w:val="0"/>
                      <w:marBottom w:val="120"/>
                      <w:divBdr>
                        <w:top w:val="none" w:sz="0" w:space="0" w:color="auto"/>
                        <w:left w:val="none" w:sz="0" w:space="0" w:color="auto"/>
                        <w:bottom w:val="none" w:sz="0" w:space="0" w:color="auto"/>
                        <w:right w:val="none" w:sz="0" w:space="0" w:color="auto"/>
                      </w:divBdr>
                    </w:div>
                  </w:divsChild>
                </w:div>
                <w:div w:id="495920487">
                  <w:marLeft w:val="0"/>
                  <w:marRight w:val="0"/>
                  <w:marTop w:val="0"/>
                  <w:marBottom w:val="360"/>
                  <w:divBdr>
                    <w:top w:val="none" w:sz="0" w:space="0" w:color="auto"/>
                    <w:left w:val="none" w:sz="0" w:space="0" w:color="auto"/>
                    <w:bottom w:val="none" w:sz="0" w:space="0" w:color="auto"/>
                    <w:right w:val="none" w:sz="0" w:space="0" w:color="auto"/>
                  </w:divBdr>
                  <w:divsChild>
                    <w:div w:id="1130972235">
                      <w:marLeft w:val="0"/>
                      <w:marRight w:val="0"/>
                      <w:marTop w:val="0"/>
                      <w:marBottom w:val="0"/>
                      <w:divBdr>
                        <w:top w:val="none" w:sz="0" w:space="0" w:color="auto"/>
                        <w:left w:val="none" w:sz="0" w:space="0" w:color="auto"/>
                        <w:bottom w:val="none" w:sz="0" w:space="0" w:color="auto"/>
                        <w:right w:val="none" w:sz="0" w:space="0" w:color="auto"/>
                      </w:divBdr>
                    </w:div>
                    <w:div w:id="1769957405">
                      <w:marLeft w:val="0"/>
                      <w:marRight w:val="0"/>
                      <w:marTop w:val="0"/>
                      <w:marBottom w:val="120"/>
                      <w:divBdr>
                        <w:top w:val="none" w:sz="0" w:space="0" w:color="auto"/>
                        <w:left w:val="none" w:sz="0" w:space="0" w:color="auto"/>
                        <w:bottom w:val="none" w:sz="0" w:space="0" w:color="auto"/>
                        <w:right w:val="none" w:sz="0" w:space="0" w:color="auto"/>
                      </w:divBdr>
                    </w:div>
                  </w:divsChild>
                </w:div>
                <w:div w:id="1089623502">
                  <w:marLeft w:val="0"/>
                  <w:marRight w:val="0"/>
                  <w:marTop w:val="0"/>
                  <w:marBottom w:val="360"/>
                  <w:divBdr>
                    <w:top w:val="none" w:sz="0" w:space="0" w:color="auto"/>
                    <w:left w:val="none" w:sz="0" w:space="0" w:color="auto"/>
                    <w:bottom w:val="none" w:sz="0" w:space="0" w:color="auto"/>
                    <w:right w:val="none" w:sz="0" w:space="0" w:color="auto"/>
                  </w:divBdr>
                  <w:divsChild>
                    <w:div w:id="150222177">
                      <w:marLeft w:val="0"/>
                      <w:marRight w:val="0"/>
                      <w:marTop w:val="0"/>
                      <w:marBottom w:val="120"/>
                      <w:divBdr>
                        <w:top w:val="none" w:sz="0" w:space="0" w:color="auto"/>
                        <w:left w:val="none" w:sz="0" w:space="0" w:color="auto"/>
                        <w:bottom w:val="none" w:sz="0" w:space="0" w:color="auto"/>
                        <w:right w:val="none" w:sz="0" w:space="0" w:color="auto"/>
                      </w:divBdr>
                    </w:div>
                    <w:div w:id="14333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2219">
      <w:bodyDiv w:val="1"/>
      <w:marLeft w:val="0"/>
      <w:marRight w:val="0"/>
      <w:marTop w:val="0"/>
      <w:marBottom w:val="0"/>
      <w:divBdr>
        <w:top w:val="none" w:sz="0" w:space="0" w:color="auto"/>
        <w:left w:val="none" w:sz="0" w:space="0" w:color="auto"/>
        <w:bottom w:val="none" w:sz="0" w:space="0" w:color="auto"/>
        <w:right w:val="none" w:sz="0" w:space="0" w:color="auto"/>
      </w:divBdr>
      <w:divsChild>
        <w:div w:id="576596748">
          <w:marLeft w:val="0"/>
          <w:marRight w:val="0"/>
          <w:marTop w:val="120"/>
          <w:marBottom w:val="0"/>
          <w:divBdr>
            <w:top w:val="none" w:sz="0" w:space="0" w:color="auto"/>
            <w:left w:val="none" w:sz="0" w:space="0" w:color="auto"/>
            <w:bottom w:val="none" w:sz="0" w:space="0" w:color="auto"/>
            <w:right w:val="none" w:sz="0" w:space="0" w:color="auto"/>
          </w:divBdr>
        </w:div>
      </w:divsChild>
    </w:div>
    <w:div w:id="326902003">
      <w:bodyDiv w:val="1"/>
      <w:marLeft w:val="0"/>
      <w:marRight w:val="0"/>
      <w:marTop w:val="0"/>
      <w:marBottom w:val="0"/>
      <w:divBdr>
        <w:top w:val="none" w:sz="0" w:space="0" w:color="auto"/>
        <w:left w:val="none" w:sz="0" w:space="0" w:color="auto"/>
        <w:bottom w:val="none" w:sz="0" w:space="0" w:color="auto"/>
        <w:right w:val="none" w:sz="0" w:space="0" w:color="auto"/>
      </w:divBdr>
    </w:div>
    <w:div w:id="336467013">
      <w:bodyDiv w:val="1"/>
      <w:marLeft w:val="0"/>
      <w:marRight w:val="0"/>
      <w:marTop w:val="0"/>
      <w:marBottom w:val="0"/>
      <w:divBdr>
        <w:top w:val="none" w:sz="0" w:space="0" w:color="auto"/>
        <w:left w:val="none" w:sz="0" w:space="0" w:color="auto"/>
        <w:bottom w:val="none" w:sz="0" w:space="0" w:color="auto"/>
        <w:right w:val="none" w:sz="0" w:space="0" w:color="auto"/>
      </w:divBdr>
    </w:div>
    <w:div w:id="345441888">
      <w:bodyDiv w:val="1"/>
      <w:marLeft w:val="0"/>
      <w:marRight w:val="0"/>
      <w:marTop w:val="0"/>
      <w:marBottom w:val="0"/>
      <w:divBdr>
        <w:top w:val="none" w:sz="0" w:space="0" w:color="auto"/>
        <w:left w:val="none" w:sz="0" w:space="0" w:color="auto"/>
        <w:bottom w:val="none" w:sz="0" w:space="0" w:color="auto"/>
        <w:right w:val="none" w:sz="0" w:space="0" w:color="auto"/>
      </w:divBdr>
      <w:divsChild>
        <w:div w:id="1139803402">
          <w:marLeft w:val="0"/>
          <w:marRight w:val="0"/>
          <w:marTop w:val="600"/>
          <w:marBottom w:val="600"/>
          <w:divBdr>
            <w:top w:val="none" w:sz="0" w:space="0" w:color="auto"/>
            <w:left w:val="single" w:sz="18" w:space="11" w:color="7FC347"/>
            <w:bottom w:val="none" w:sz="0" w:space="0" w:color="auto"/>
            <w:right w:val="none" w:sz="0" w:space="0" w:color="auto"/>
          </w:divBdr>
        </w:div>
      </w:divsChild>
    </w:div>
    <w:div w:id="346254977">
      <w:bodyDiv w:val="1"/>
      <w:marLeft w:val="0"/>
      <w:marRight w:val="0"/>
      <w:marTop w:val="0"/>
      <w:marBottom w:val="0"/>
      <w:divBdr>
        <w:top w:val="none" w:sz="0" w:space="0" w:color="auto"/>
        <w:left w:val="none" w:sz="0" w:space="0" w:color="auto"/>
        <w:bottom w:val="none" w:sz="0" w:space="0" w:color="auto"/>
        <w:right w:val="none" w:sz="0" w:space="0" w:color="auto"/>
      </w:divBdr>
      <w:divsChild>
        <w:div w:id="567767692">
          <w:marLeft w:val="0"/>
          <w:marRight w:val="0"/>
          <w:marTop w:val="300"/>
          <w:marBottom w:val="300"/>
          <w:divBdr>
            <w:top w:val="none" w:sz="0" w:space="0" w:color="auto"/>
            <w:left w:val="none" w:sz="0" w:space="0" w:color="auto"/>
            <w:bottom w:val="none" w:sz="0" w:space="0" w:color="auto"/>
            <w:right w:val="none" w:sz="0" w:space="0" w:color="auto"/>
          </w:divBdr>
        </w:div>
      </w:divsChild>
    </w:div>
    <w:div w:id="346761889">
      <w:bodyDiv w:val="1"/>
      <w:marLeft w:val="0"/>
      <w:marRight w:val="0"/>
      <w:marTop w:val="0"/>
      <w:marBottom w:val="0"/>
      <w:divBdr>
        <w:top w:val="none" w:sz="0" w:space="0" w:color="auto"/>
        <w:left w:val="none" w:sz="0" w:space="0" w:color="auto"/>
        <w:bottom w:val="none" w:sz="0" w:space="0" w:color="auto"/>
        <w:right w:val="none" w:sz="0" w:space="0" w:color="auto"/>
      </w:divBdr>
    </w:div>
    <w:div w:id="348993627">
      <w:bodyDiv w:val="1"/>
      <w:marLeft w:val="0"/>
      <w:marRight w:val="0"/>
      <w:marTop w:val="0"/>
      <w:marBottom w:val="0"/>
      <w:divBdr>
        <w:top w:val="none" w:sz="0" w:space="0" w:color="auto"/>
        <w:left w:val="none" w:sz="0" w:space="0" w:color="auto"/>
        <w:bottom w:val="none" w:sz="0" w:space="0" w:color="auto"/>
        <w:right w:val="none" w:sz="0" w:space="0" w:color="auto"/>
      </w:divBdr>
      <w:divsChild>
        <w:div w:id="308482233">
          <w:marLeft w:val="0"/>
          <w:marRight w:val="0"/>
          <w:marTop w:val="0"/>
          <w:marBottom w:val="0"/>
          <w:divBdr>
            <w:top w:val="none" w:sz="0" w:space="0" w:color="auto"/>
            <w:left w:val="none" w:sz="0" w:space="0" w:color="auto"/>
            <w:bottom w:val="none" w:sz="0" w:space="0" w:color="auto"/>
            <w:right w:val="none" w:sz="0" w:space="0" w:color="auto"/>
          </w:divBdr>
        </w:div>
        <w:div w:id="602693779">
          <w:marLeft w:val="0"/>
          <w:marRight w:val="0"/>
          <w:marTop w:val="0"/>
          <w:marBottom w:val="0"/>
          <w:divBdr>
            <w:top w:val="none" w:sz="0" w:space="0" w:color="auto"/>
            <w:left w:val="none" w:sz="0" w:space="0" w:color="auto"/>
            <w:bottom w:val="none" w:sz="0" w:space="0" w:color="auto"/>
            <w:right w:val="none" w:sz="0" w:space="0" w:color="auto"/>
          </w:divBdr>
        </w:div>
      </w:divsChild>
    </w:div>
    <w:div w:id="356083883">
      <w:bodyDiv w:val="1"/>
      <w:marLeft w:val="0"/>
      <w:marRight w:val="0"/>
      <w:marTop w:val="0"/>
      <w:marBottom w:val="0"/>
      <w:divBdr>
        <w:top w:val="none" w:sz="0" w:space="0" w:color="auto"/>
        <w:left w:val="none" w:sz="0" w:space="0" w:color="auto"/>
        <w:bottom w:val="none" w:sz="0" w:space="0" w:color="auto"/>
        <w:right w:val="none" w:sz="0" w:space="0" w:color="auto"/>
      </w:divBdr>
    </w:div>
    <w:div w:id="366292922">
      <w:bodyDiv w:val="1"/>
      <w:marLeft w:val="0"/>
      <w:marRight w:val="0"/>
      <w:marTop w:val="0"/>
      <w:marBottom w:val="0"/>
      <w:divBdr>
        <w:top w:val="none" w:sz="0" w:space="0" w:color="auto"/>
        <w:left w:val="none" w:sz="0" w:space="0" w:color="auto"/>
        <w:bottom w:val="none" w:sz="0" w:space="0" w:color="auto"/>
        <w:right w:val="none" w:sz="0" w:space="0" w:color="auto"/>
      </w:divBdr>
      <w:divsChild>
        <w:div w:id="916741583">
          <w:marLeft w:val="0"/>
          <w:marRight w:val="506"/>
          <w:marTop w:val="0"/>
          <w:marBottom w:val="375"/>
          <w:divBdr>
            <w:top w:val="none" w:sz="0" w:space="0" w:color="auto"/>
            <w:left w:val="none" w:sz="0" w:space="0" w:color="auto"/>
            <w:bottom w:val="none" w:sz="0" w:space="0" w:color="auto"/>
            <w:right w:val="none" w:sz="0" w:space="0" w:color="auto"/>
          </w:divBdr>
        </w:div>
        <w:div w:id="1642930137">
          <w:marLeft w:val="0"/>
          <w:marRight w:val="506"/>
          <w:marTop w:val="0"/>
          <w:marBottom w:val="375"/>
          <w:divBdr>
            <w:top w:val="none" w:sz="0" w:space="0" w:color="auto"/>
            <w:left w:val="none" w:sz="0" w:space="0" w:color="auto"/>
            <w:bottom w:val="none" w:sz="0" w:space="0" w:color="auto"/>
            <w:right w:val="none" w:sz="0" w:space="0" w:color="auto"/>
          </w:divBdr>
        </w:div>
        <w:div w:id="1776828578">
          <w:marLeft w:val="0"/>
          <w:marRight w:val="0"/>
          <w:marTop w:val="0"/>
          <w:marBottom w:val="375"/>
          <w:divBdr>
            <w:top w:val="none" w:sz="0" w:space="0" w:color="auto"/>
            <w:left w:val="none" w:sz="0" w:space="0" w:color="auto"/>
            <w:bottom w:val="none" w:sz="0" w:space="0" w:color="auto"/>
            <w:right w:val="none" w:sz="0" w:space="0" w:color="auto"/>
          </w:divBdr>
        </w:div>
      </w:divsChild>
    </w:div>
    <w:div w:id="399057556">
      <w:bodyDiv w:val="1"/>
      <w:marLeft w:val="0"/>
      <w:marRight w:val="0"/>
      <w:marTop w:val="0"/>
      <w:marBottom w:val="0"/>
      <w:divBdr>
        <w:top w:val="none" w:sz="0" w:space="0" w:color="auto"/>
        <w:left w:val="none" w:sz="0" w:space="0" w:color="auto"/>
        <w:bottom w:val="none" w:sz="0" w:space="0" w:color="auto"/>
        <w:right w:val="none" w:sz="0" w:space="0" w:color="auto"/>
      </w:divBdr>
    </w:div>
    <w:div w:id="407961947">
      <w:bodyDiv w:val="1"/>
      <w:marLeft w:val="0"/>
      <w:marRight w:val="0"/>
      <w:marTop w:val="0"/>
      <w:marBottom w:val="0"/>
      <w:divBdr>
        <w:top w:val="none" w:sz="0" w:space="0" w:color="auto"/>
        <w:left w:val="none" w:sz="0" w:space="0" w:color="auto"/>
        <w:bottom w:val="none" w:sz="0" w:space="0" w:color="auto"/>
        <w:right w:val="none" w:sz="0" w:space="0" w:color="auto"/>
      </w:divBdr>
      <w:divsChild>
        <w:div w:id="1286353743">
          <w:marLeft w:val="0"/>
          <w:marRight w:val="0"/>
          <w:marTop w:val="300"/>
          <w:marBottom w:val="300"/>
          <w:divBdr>
            <w:top w:val="none" w:sz="0" w:space="0" w:color="auto"/>
            <w:left w:val="none" w:sz="0" w:space="0" w:color="auto"/>
            <w:bottom w:val="none" w:sz="0" w:space="0" w:color="auto"/>
            <w:right w:val="none" w:sz="0" w:space="0" w:color="auto"/>
          </w:divBdr>
        </w:div>
      </w:divsChild>
    </w:div>
    <w:div w:id="414086638">
      <w:bodyDiv w:val="1"/>
      <w:marLeft w:val="0"/>
      <w:marRight w:val="0"/>
      <w:marTop w:val="0"/>
      <w:marBottom w:val="0"/>
      <w:divBdr>
        <w:top w:val="none" w:sz="0" w:space="0" w:color="auto"/>
        <w:left w:val="none" w:sz="0" w:space="0" w:color="auto"/>
        <w:bottom w:val="none" w:sz="0" w:space="0" w:color="auto"/>
        <w:right w:val="none" w:sz="0" w:space="0" w:color="auto"/>
      </w:divBdr>
    </w:div>
    <w:div w:id="415716058">
      <w:bodyDiv w:val="1"/>
      <w:marLeft w:val="0"/>
      <w:marRight w:val="0"/>
      <w:marTop w:val="0"/>
      <w:marBottom w:val="0"/>
      <w:divBdr>
        <w:top w:val="none" w:sz="0" w:space="0" w:color="auto"/>
        <w:left w:val="none" w:sz="0" w:space="0" w:color="auto"/>
        <w:bottom w:val="none" w:sz="0" w:space="0" w:color="auto"/>
        <w:right w:val="none" w:sz="0" w:space="0" w:color="auto"/>
      </w:divBdr>
    </w:div>
    <w:div w:id="431166748">
      <w:bodyDiv w:val="1"/>
      <w:marLeft w:val="0"/>
      <w:marRight w:val="0"/>
      <w:marTop w:val="0"/>
      <w:marBottom w:val="0"/>
      <w:divBdr>
        <w:top w:val="none" w:sz="0" w:space="0" w:color="auto"/>
        <w:left w:val="none" w:sz="0" w:space="0" w:color="auto"/>
        <w:bottom w:val="none" w:sz="0" w:space="0" w:color="auto"/>
        <w:right w:val="none" w:sz="0" w:space="0" w:color="auto"/>
      </w:divBdr>
    </w:div>
    <w:div w:id="454300340">
      <w:bodyDiv w:val="1"/>
      <w:marLeft w:val="0"/>
      <w:marRight w:val="0"/>
      <w:marTop w:val="0"/>
      <w:marBottom w:val="0"/>
      <w:divBdr>
        <w:top w:val="none" w:sz="0" w:space="0" w:color="auto"/>
        <w:left w:val="none" w:sz="0" w:space="0" w:color="auto"/>
        <w:bottom w:val="none" w:sz="0" w:space="0" w:color="auto"/>
        <w:right w:val="none" w:sz="0" w:space="0" w:color="auto"/>
      </w:divBdr>
    </w:div>
    <w:div w:id="456723297">
      <w:bodyDiv w:val="1"/>
      <w:marLeft w:val="0"/>
      <w:marRight w:val="0"/>
      <w:marTop w:val="0"/>
      <w:marBottom w:val="0"/>
      <w:divBdr>
        <w:top w:val="none" w:sz="0" w:space="0" w:color="auto"/>
        <w:left w:val="none" w:sz="0" w:space="0" w:color="auto"/>
        <w:bottom w:val="none" w:sz="0" w:space="0" w:color="auto"/>
        <w:right w:val="none" w:sz="0" w:space="0" w:color="auto"/>
      </w:divBdr>
      <w:divsChild>
        <w:div w:id="380641694">
          <w:marLeft w:val="0"/>
          <w:marRight w:val="0"/>
          <w:marTop w:val="0"/>
          <w:marBottom w:val="0"/>
          <w:divBdr>
            <w:top w:val="none" w:sz="0" w:space="0" w:color="auto"/>
            <w:left w:val="none" w:sz="0" w:space="0" w:color="auto"/>
            <w:bottom w:val="none" w:sz="0" w:space="0" w:color="auto"/>
            <w:right w:val="none" w:sz="0" w:space="0" w:color="auto"/>
          </w:divBdr>
        </w:div>
        <w:div w:id="616331101">
          <w:marLeft w:val="0"/>
          <w:marRight w:val="0"/>
          <w:marTop w:val="0"/>
          <w:marBottom w:val="0"/>
          <w:divBdr>
            <w:top w:val="none" w:sz="0" w:space="0" w:color="auto"/>
            <w:left w:val="none" w:sz="0" w:space="0" w:color="auto"/>
            <w:bottom w:val="none" w:sz="0" w:space="0" w:color="auto"/>
            <w:right w:val="none" w:sz="0" w:space="0" w:color="auto"/>
          </w:divBdr>
        </w:div>
        <w:div w:id="1298216788">
          <w:marLeft w:val="0"/>
          <w:marRight w:val="0"/>
          <w:marTop w:val="0"/>
          <w:marBottom w:val="0"/>
          <w:divBdr>
            <w:top w:val="none" w:sz="0" w:space="0" w:color="auto"/>
            <w:left w:val="none" w:sz="0" w:space="0" w:color="auto"/>
            <w:bottom w:val="none" w:sz="0" w:space="0" w:color="auto"/>
            <w:right w:val="none" w:sz="0" w:space="0" w:color="auto"/>
          </w:divBdr>
        </w:div>
        <w:div w:id="1717314757">
          <w:marLeft w:val="0"/>
          <w:marRight w:val="0"/>
          <w:marTop w:val="0"/>
          <w:marBottom w:val="0"/>
          <w:divBdr>
            <w:top w:val="none" w:sz="0" w:space="0" w:color="auto"/>
            <w:left w:val="none" w:sz="0" w:space="0" w:color="auto"/>
            <w:bottom w:val="none" w:sz="0" w:space="0" w:color="auto"/>
            <w:right w:val="none" w:sz="0" w:space="0" w:color="auto"/>
          </w:divBdr>
        </w:div>
      </w:divsChild>
    </w:div>
    <w:div w:id="465586601">
      <w:bodyDiv w:val="1"/>
      <w:marLeft w:val="0"/>
      <w:marRight w:val="0"/>
      <w:marTop w:val="0"/>
      <w:marBottom w:val="0"/>
      <w:divBdr>
        <w:top w:val="none" w:sz="0" w:space="0" w:color="auto"/>
        <w:left w:val="none" w:sz="0" w:space="0" w:color="auto"/>
        <w:bottom w:val="none" w:sz="0" w:space="0" w:color="auto"/>
        <w:right w:val="none" w:sz="0" w:space="0" w:color="auto"/>
      </w:divBdr>
    </w:div>
    <w:div w:id="471480488">
      <w:bodyDiv w:val="1"/>
      <w:marLeft w:val="0"/>
      <w:marRight w:val="0"/>
      <w:marTop w:val="0"/>
      <w:marBottom w:val="0"/>
      <w:divBdr>
        <w:top w:val="none" w:sz="0" w:space="0" w:color="auto"/>
        <w:left w:val="none" w:sz="0" w:space="0" w:color="auto"/>
        <w:bottom w:val="none" w:sz="0" w:space="0" w:color="auto"/>
        <w:right w:val="none" w:sz="0" w:space="0" w:color="auto"/>
      </w:divBdr>
    </w:div>
    <w:div w:id="491874007">
      <w:bodyDiv w:val="1"/>
      <w:marLeft w:val="0"/>
      <w:marRight w:val="0"/>
      <w:marTop w:val="0"/>
      <w:marBottom w:val="0"/>
      <w:divBdr>
        <w:top w:val="none" w:sz="0" w:space="0" w:color="auto"/>
        <w:left w:val="none" w:sz="0" w:space="0" w:color="auto"/>
        <w:bottom w:val="none" w:sz="0" w:space="0" w:color="auto"/>
        <w:right w:val="none" w:sz="0" w:space="0" w:color="auto"/>
      </w:divBdr>
    </w:div>
    <w:div w:id="493571102">
      <w:bodyDiv w:val="1"/>
      <w:marLeft w:val="0"/>
      <w:marRight w:val="0"/>
      <w:marTop w:val="0"/>
      <w:marBottom w:val="0"/>
      <w:divBdr>
        <w:top w:val="none" w:sz="0" w:space="0" w:color="auto"/>
        <w:left w:val="none" w:sz="0" w:space="0" w:color="auto"/>
        <w:bottom w:val="none" w:sz="0" w:space="0" w:color="auto"/>
        <w:right w:val="none" w:sz="0" w:space="0" w:color="auto"/>
      </w:divBdr>
      <w:divsChild>
        <w:div w:id="2123305403">
          <w:marLeft w:val="0"/>
          <w:marRight w:val="0"/>
          <w:marTop w:val="15"/>
          <w:marBottom w:val="0"/>
          <w:divBdr>
            <w:top w:val="none" w:sz="0" w:space="0" w:color="auto"/>
            <w:left w:val="none" w:sz="0" w:space="0" w:color="auto"/>
            <w:bottom w:val="none" w:sz="0" w:space="0" w:color="auto"/>
            <w:right w:val="none" w:sz="0" w:space="0" w:color="auto"/>
          </w:divBdr>
          <w:divsChild>
            <w:div w:id="287050055">
              <w:marLeft w:val="0"/>
              <w:marRight w:val="0"/>
              <w:marTop w:val="0"/>
              <w:marBottom w:val="0"/>
              <w:divBdr>
                <w:top w:val="none" w:sz="0" w:space="0" w:color="auto"/>
                <w:left w:val="none" w:sz="0" w:space="0" w:color="auto"/>
                <w:bottom w:val="none" w:sz="0" w:space="0" w:color="auto"/>
                <w:right w:val="none" w:sz="0" w:space="0" w:color="auto"/>
              </w:divBdr>
              <w:divsChild>
                <w:div w:id="31730739">
                  <w:marLeft w:val="0"/>
                  <w:marRight w:val="0"/>
                  <w:marTop w:val="0"/>
                  <w:marBottom w:val="0"/>
                  <w:divBdr>
                    <w:top w:val="none" w:sz="0" w:space="0" w:color="auto"/>
                    <w:left w:val="none" w:sz="0" w:space="0" w:color="auto"/>
                    <w:bottom w:val="none" w:sz="0" w:space="0" w:color="auto"/>
                    <w:right w:val="none" w:sz="0" w:space="0" w:color="auto"/>
                  </w:divBdr>
                </w:div>
                <w:div w:id="169755008">
                  <w:marLeft w:val="0"/>
                  <w:marRight w:val="0"/>
                  <w:marTop w:val="0"/>
                  <w:marBottom w:val="0"/>
                  <w:divBdr>
                    <w:top w:val="none" w:sz="0" w:space="0" w:color="auto"/>
                    <w:left w:val="none" w:sz="0" w:space="0" w:color="auto"/>
                    <w:bottom w:val="none" w:sz="0" w:space="0" w:color="auto"/>
                    <w:right w:val="none" w:sz="0" w:space="0" w:color="auto"/>
                  </w:divBdr>
                </w:div>
                <w:div w:id="215043497">
                  <w:marLeft w:val="0"/>
                  <w:marRight w:val="0"/>
                  <w:marTop w:val="0"/>
                  <w:marBottom w:val="0"/>
                  <w:divBdr>
                    <w:top w:val="none" w:sz="0" w:space="0" w:color="auto"/>
                    <w:left w:val="none" w:sz="0" w:space="0" w:color="auto"/>
                    <w:bottom w:val="none" w:sz="0" w:space="0" w:color="auto"/>
                    <w:right w:val="none" w:sz="0" w:space="0" w:color="auto"/>
                  </w:divBdr>
                </w:div>
                <w:div w:id="260530551">
                  <w:marLeft w:val="0"/>
                  <w:marRight w:val="0"/>
                  <w:marTop w:val="0"/>
                  <w:marBottom w:val="0"/>
                  <w:divBdr>
                    <w:top w:val="none" w:sz="0" w:space="0" w:color="auto"/>
                    <w:left w:val="none" w:sz="0" w:space="0" w:color="auto"/>
                    <w:bottom w:val="none" w:sz="0" w:space="0" w:color="auto"/>
                    <w:right w:val="none" w:sz="0" w:space="0" w:color="auto"/>
                  </w:divBdr>
                </w:div>
                <w:div w:id="337776786">
                  <w:marLeft w:val="0"/>
                  <w:marRight w:val="0"/>
                  <w:marTop w:val="0"/>
                  <w:marBottom w:val="0"/>
                  <w:divBdr>
                    <w:top w:val="none" w:sz="0" w:space="0" w:color="auto"/>
                    <w:left w:val="none" w:sz="0" w:space="0" w:color="auto"/>
                    <w:bottom w:val="none" w:sz="0" w:space="0" w:color="auto"/>
                    <w:right w:val="none" w:sz="0" w:space="0" w:color="auto"/>
                  </w:divBdr>
                </w:div>
                <w:div w:id="375810497">
                  <w:marLeft w:val="0"/>
                  <w:marRight w:val="0"/>
                  <w:marTop w:val="0"/>
                  <w:marBottom w:val="0"/>
                  <w:divBdr>
                    <w:top w:val="none" w:sz="0" w:space="0" w:color="auto"/>
                    <w:left w:val="none" w:sz="0" w:space="0" w:color="auto"/>
                    <w:bottom w:val="none" w:sz="0" w:space="0" w:color="auto"/>
                    <w:right w:val="none" w:sz="0" w:space="0" w:color="auto"/>
                  </w:divBdr>
                </w:div>
                <w:div w:id="385571106">
                  <w:marLeft w:val="0"/>
                  <w:marRight w:val="0"/>
                  <w:marTop w:val="0"/>
                  <w:marBottom w:val="0"/>
                  <w:divBdr>
                    <w:top w:val="none" w:sz="0" w:space="0" w:color="auto"/>
                    <w:left w:val="none" w:sz="0" w:space="0" w:color="auto"/>
                    <w:bottom w:val="none" w:sz="0" w:space="0" w:color="auto"/>
                    <w:right w:val="none" w:sz="0" w:space="0" w:color="auto"/>
                  </w:divBdr>
                </w:div>
                <w:div w:id="399719771">
                  <w:marLeft w:val="0"/>
                  <w:marRight w:val="0"/>
                  <w:marTop w:val="0"/>
                  <w:marBottom w:val="0"/>
                  <w:divBdr>
                    <w:top w:val="none" w:sz="0" w:space="0" w:color="auto"/>
                    <w:left w:val="none" w:sz="0" w:space="0" w:color="auto"/>
                    <w:bottom w:val="none" w:sz="0" w:space="0" w:color="auto"/>
                    <w:right w:val="none" w:sz="0" w:space="0" w:color="auto"/>
                  </w:divBdr>
                </w:div>
                <w:div w:id="429159266">
                  <w:marLeft w:val="0"/>
                  <w:marRight w:val="0"/>
                  <w:marTop w:val="0"/>
                  <w:marBottom w:val="0"/>
                  <w:divBdr>
                    <w:top w:val="none" w:sz="0" w:space="0" w:color="auto"/>
                    <w:left w:val="none" w:sz="0" w:space="0" w:color="auto"/>
                    <w:bottom w:val="none" w:sz="0" w:space="0" w:color="auto"/>
                    <w:right w:val="none" w:sz="0" w:space="0" w:color="auto"/>
                  </w:divBdr>
                </w:div>
                <w:div w:id="571428051">
                  <w:marLeft w:val="0"/>
                  <w:marRight w:val="0"/>
                  <w:marTop w:val="0"/>
                  <w:marBottom w:val="0"/>
                  <w:divBdr>
                    <w:top w:val="none" w:sz="0" w:space="0" w:color="auto"/>
                    <w:left w:val="none" w:sz="0" w:space="0" w:color="auto"/>
                    <w:bottom w:val="none" w:sz="0" w:space="0" w:color="auto"/>
                    <w:right w:val="none" w:sz="0" w:space="0" w:color="auto"/>
                  </w:divBdr>
                </w:div>
                <w:div w:id="575214590">
                  <w:marLeft w:val="0"/>
                  <w:marRight w:val="0"/>
                  <w:marTop w:val="0"/>
                  <w:marBottom w:val="0"/>
                  <w:divBdr>
                    <w:top w:val="none" w:sz="0" w:space="0" w:color="auto"/>
                    <w:left w:val="none" w:sz="0" w:space="0" w:color="auto"/>
                    <w:bottom w:val="none" w:sz="0" w:space="0" w:color="auto"/>
                    <w:right w:val="none" w:sz="0" w:space="0" w:color="auto"/>
                  </w:divBdr>
                </w:div>
                <w:div w:id="633948374">
                  <w:marLeft w:val="0"/>
                  <w:marRight w:val="0"/>
                  <w:marTop w:val="0"/>
                  <w:marBottom w:val="0"/>
                  <w:divBdr>
                    <w:top w:val="none" w:sz="0" w:space="0" w:color="auto"/>
                    <w:left w:val="none" w:sz="0" w:space="0" w:color="auto"/>
                    <w:bottom w:val="none" w:sz="0" w:space="0" w:color="auto"/>
                    <w:right w:val="none" w:sz="0" w:space="0" w:color="auto"/>
                  </w:divBdr>
                </w:div>
                <w:div w:id="730662950">
                  <w:marLeft w:val="0"/>
                  <w:marRight w:val="0"/>
                  <w:marTop w:val="0"/>
                  <w:marBottom w:val="0"/>
                  <w:divBdr>
                    <w:top w:val="none" w:sz="0" w:space="0" w:color="auto"/>
                    <w:left w:val="none" w:sz="0" w:space="0" w:color="auto"/>
                    <w:bottom w:val="none" w:sz="0" w:space="0" w:color="auto"/>
                    <w:right w:val="none" w:sz="0" w:space="0" w:color="auto"/>
                  </w:divBdr>
                </w:div>
                <w:div w:id="764497044">
                  <w:marLeft w:val="0"/>
                  <w:marRight w:val="0"/>
                  <w:marTop w:val="0"/>
                  <w:marBottom w:val="0"/>
                  <w:divBdr>
                    <w:top w:val="none" w:sz="0" w:space="0" w:color="auto"/>
                    <w:left w:val="none" w:sz="0" w:space="0" w:color="auto"/>
                    <w:bottom w:val="none" w:sz="0" w:space="0" w:color="auto"/>
                    <w:right w:val="none" w:sz="0" w:space="0" w:color="auto"/>
                  </w:divBdr>
                </w:div>
                <w:div w:id="765155439">
                  <w:marLeft w:val="0"/>
                  <w:marRight w:val="0"/>
                  <w:marTop w:val="0"/>
                  <w:marBottom w:val="0"/>
                  <w:divBdr>
                    <w:top w:val="none" w:sz="0" w:space="0" w:color="auto"/>
                    <w:left w:val="none" w:sz="0" w:space="0" w:color="auto"/>
                    <w:bottom w:val="none" w:sz="0" w:space="0" w:color="auto"/>
                    <w:right w:val="none" w:sz="0" w:space="0" w:color="auto"/>
                  </w:divBdr>
                </w:div>
                <w:div w:id="777532698">
                  <w:marLeft w:val="0"/>
                  <w:marRight w:val="0"/>
                  <w:marTop w:val="0"/>
                  <w:marBottom w:val="0"/>
                  <w:divBdr>
                    <w:top w:val="none" w:sz="0" w:space="0" w:color="auto"/>
                    <w:left w:val="none" w:sz="0" w:space="0" w:color="auto"/>
                    <w:bottom w:val="none" w:sz="0" w:space="0" w:color="auto"/>
                    <w:right w:val="none" w:sz="0" w:space="0" w:color="auto"/>
                  </w:divBdr>
                </w:div>
                <w:div w:id="810489390">
                  <w:marLeft w:val="0"/>
                  <w:marRight w:val="0"/>
                  <w:marTop w:val="0"/>
                  <w:marBottom w:val="0"/>
                  <w:divBdr>
                    <w:top w:val="none" w:sz="0" w:space="0" w:color="auto"/>
                    <w:left w:val="none" w:sz="0" w:space="0" w:color="auto"/>
                    <w:bottom w:val="none" w:sz="0" w:space="0" w:color="auto"/>
                    <w:right w:val="none" w:sz="0" w:space="0" w:color="auto"/>
                  </w:divBdr>
                </w:div>
                <w:div w:id="814878677">
                  <w:marLeft w:val="0"/>
                  <w:marRight w:val="0"/>
                  <w:marTop w:val="0"/>
                  <w:marBottom w:val="0"/>
                  <w:divBdr>
                    <w:top w:val="none" w:sz="0" w:space="0" w:color="auto"/>
                    <w:left w:val="none" w:sz="0" w:space="0" w:color="auto"/>
                    <w:bottom w:val="none" w:sz="0" w:space="0" w:color="auto"/>
                    <w:right w:val="none" w:sz="0" w:space="0" w:color="auto"/>
                  </w:divBdr>
                </w:div>
                <w:div w:id="825127131">
                  <w:marLeft w:val="0"/>
                  <w:marRight w:val="0"/>
                  <w:marTop w:val="0"/>
                  <w:marBottom w:val="0"/>
                  <w:divBdr>
                    <w:top w:val="none" w:sz="0" w:space="0" w:color="auto"/>
                    <w:left w:val="none" w:sz="0" w:space="0" w:color="auto"/>
                    <w:bottom w:val="none" w:sz="0" w:space="0" w:color="auto"/>
                    <w:right w:val="none" w:sz="0" w:space="0" w:color="auto"/>
                  </w:divBdr>
                </w:div>
                <w:div w:id="933712039">
                  <w:marLeft w:val="0"/>
                  <w:marRight w:val="0"/>
                  <w:marTop w:val="0"/>
                  <w:marBottom w:val="0"/>
                  <w:divBdr>
                    <w:top w:val="none" w:sz="0" w:space="0" w:color="auto"/>
                    <w:left w:val="none" w:sz="0" w:space="0" w:color="auto"/>
                    <w:bottom w:val="none" w:sz="0" w:space="0" w:color="auto"/>
                    <w:right w:val="none" w:sz="0" w:space="0" w:color="auto"/>
                  </w:divBdr>
                </w:div>
                <w:div w:id="934706002">
                  <w:marLeft w:val="0"/>
                  <w:marRight w:val="0"/>
                  <w:marTop w:val="0"/>
                  <w:marBottom w:val="0"/>
                  <w:divBdr>
                    <w:top w:val="none" w:sz="0" w:space="0" w:color="auto"/>
                    <w:left w:val="none" w:sz="0" w:space="0" w:color="auto"/>
                    <w:bottom w:val="none" w:sz="0" w:space="0" w:color="auto"/>
                    <w:right w:val="none" w:sz="0" w:space="0" w:color="auto"/>
                  </w:divBdr>
                </w:div>
                <w:div w:id="948509259">
                  <w:marLeft w:val="0"/>
                  <w:marRight w:val="0"/>
                  <w:marTop w:val="0"/>
                  <w:marBottom w:val="0"/>
                  <w:divBdr>
                    <w:top w:val="none" w:sz="0" w:space="0" w:color="auto"/>
                    <w:left w:val="none" w:sz="0" w:space="0" w:color="auto"/>
                    <w:bottom w:val="none" w:sz="0" w:space="0" w:color="auto"/>
                    <w:right w:val="none" w:sz="0" w:space="0" w:color="auto"/>
                  </w:divBdr>
                </w:div>
                <w:div w:id="1042290875">
                  <w:marLeft w:val="0"/>
                  <w:marRight w:val="0"/>
                  <w:marTop w:val="0"/>
                  <w:marBottom w:val="0"/>
                  <w:divBdr>
                    <w:top w:val="none" w:sz="0" w:space="0" w:color="auto"/>
                    <w:left w:val="none" w:sz="0" w:space="0" w:color="auto"/>
                    <w:bottom w:val="none" w:sz="0" w:space="0" w:color="auto"/>
                    <w:right w:val="none" w:sz="0" w:space="0" w:color="auto"/>
                  </w:divBdr>
                </w:div>
                <w:div w:id="1088579100">
                  <w:marLeft w:val="0"/>
                  <w:marRight w:val="0"/>
                  <w:marTop w:val="0"/>
                  <w:marBottom w:val="0"/>
                  <w:divBdr>
                    <w:top w:val="none" w:sz="0" w:space="0" w:color="auto"/>
                    <w:left w:val="none" w:sz="0" w:space="0" w:color="auto"/>
                    <w:bottom w:val="none" w:sz="0" w:space="0" w:color="auto"/>
                    <w:right w:val="none" w:sz="0" w:space="0" w:color="auto"/>
                  </w:divBdr>
                </w:div>
                <w:div w:id="1088888083">
                  <w:marLeft w:val="0"/>
                  <w:marRight w:val="0"/>
                  <w:marTop w:val="0"/>
                  <w:marBottom w:val="0"/>
                  <w:divBdr>
                    <w:top w:val="none" w:sz="0" w:space="0" w:color="auto"/>
                    <w:left w:val="none" w:sz="0" w:space="0" w:color="auto"/>
                    <w:bottom w:val="none" w:sz="0" w:space="0" w:color="auto"/>
                    <w:right w:val="none" w:sz="0" w:space="0" w:color="auto"/>
                  </w:divBdr>
                </w:div>
                <w:div w:id="1180198054">
                  <w:marLeft w:val="0"/>
                  <w:marRight w:val="0"/>
                  <w:marTop w:val="0"/>
                  <w:marBottom w:val="0"/>
                  <w:divBdr>
                    <w:top w:val="none" w:sz="0" w:space="0" w:color="auto"/>
                    <w:left w:val="none" w:sz="0" w:space="0" w:color="auto"/>
                    <w:bottom w:val="none" w:sz="0" w:space="0" w:color="auto"/>
                    <w:right w:val="none" w:sz="0" w:space="0" w:color="auto"/>
                  </w:divBdr>
                </w:div>
                <w:div w:id="1209949401">
                  <w:marLeft w:val="0"/>
                  <w:marRight w:val="0"/>
                  <w:marTop w:val="0"/>
                  <w:marBottom w:val="0"/>
                  <w:divBdr>
                    <w:top w:val="none" w:sz="0" w:space="0" w:color="auto"/>
                    <w:left w:val="none" w:sz="0" w:space="0" w:color="auto"/>
                    <w:bottom w:val="none" w:sz="0" w:space="0" w:color="auto"/>
                    <w:right w:val="none" w:sz="0" w:space="0" w:color="auto"/>
                  </w:divBdr>
                </w:div>
                <w:div w:id="1256283859">
                  <w:marLeft w:val="0"/>
                  <w:marRight w:val="0"/>
                  <w:marTop w:val="0"/>
                  <w:marBottom w:val="0"/>
                  <w:divBdr>
                    <w:top w:val="none" w:sz="0" w:space="0" w:color="auto"/>
                    <w:left w:val="none" w:sz="0" w:space="0" w:color="auto"/>
                    <w:bottom w:val="none" w:sz="0" w:space="0" w:color="auto"/>
                    <w:right w:val="none" w:sz="0" w:space="0" w:color="auto"/>
                  </w:divBdr>
                </w:div>
                <w:div w:id="1259603480">
                  <w:marLeft w:val="0"/>
                  <w:marRight w:val="0"/>
                  <w:marTop w:val="0"/>
                  <w:marBottom w:val="0"/>
                  <w:divBdr>
                    <w:top w:val="none" w:sz="0" w:space="0" w:color="auto"/>
                    <w:left w:val="none" w:sz="0" w:space="0" w:color="auto"/>
                    <w:bottom w:val="none" w:sz="0" w:space="0" w:color="auto"/>
                    <w:right w:val="none" w:sz="0" w:space="0" w:color="auto"/>
                  </w:divBdr>
                </w:div>
                <w:div w:id="1259677885">
                  <w:marLeft w:val="0"/>
                  <w:marRight w:val="0"/>
                  <w:marTop w:val="0"/>
                  <w:marBottom w:val="0"/>
                  <w:divBdr>
                    <w:top w:val="none" w:sz="0" w:space="0" w:color="auto"/>
                    <w:left w:val="none" w:sz="0" w:space="0" w:color="auto"/>
                    <w:bottom w:val="none" w:sz="0" w:space="0" w:color="auto"/>
                    <w:right w:val="none" w:sz="0" w:space="0" w:color="auto"/>
                  </w:divBdr>
                </w:div>
                <w:div w:id="1433623476">
                  <w:marLeft w:val="0"/>
                  <w:marRight w:val="0"/>
                  <w:marTop w:val="0"/>
                  <w:marBottom w:val="0"/>
                  <w:divBdr>
                    <w:top w:val="none" w:sz="0" w:space="0" w:color="auto"/>
                    <w:left w:val="none" w:sz="0" w:space="0" w:color="auto"/>
                    <w:bottom w:val="none" w:sz="0" w:space="0" w:color="auto"/>
                    <w:right w:val="none" w:sz="0" w:space="0" w:color="auto"/>
                  </w:divBdr>
                </w:div>
                <w:div w:id="1437946054">
                  <w:marLeft w:val="0"/>
                  <w:marRight w:val="0"/>
                  <w:marTop w:val="0"/>
                  <w:marBottom w:val="0"/>
                  <w:divBdr>
                    <w:top w:val="none" w:sz="0" w:space="0" w:color="auto"/>
                    <w:left w:val="none" w:sz="0" w:space="0" w:color="auto"/>
                    <w:bottom w:val="none" w:sz="0" w:space="0" w:color="auto"/>
                    <w:right w:val="none" w:sz="0" w:space="0" w:color="auto"/>
                  </w:divBdr>
                </w:div>
                <w:div w:id="1494569597">
                  <w:marLeft w:val="0"/>
                  <w:marRight w:val="0"/>
                  <w:marTop w:val="0"/>
                  <w:marBottom w:val="0"/>
                  <w:divBdr>
                    <w:top w:val="none" w:sz="0" w:space="0" w:color="auto"/>
                    <w:left w:val="none" w:sz="0" w:space="0" w:color="auto"/>
                    <w:bottom w:val="none" w:sz="0" w:space="0" w:color="auto"/>
                    <w:right w:val="none" w:sz="0" w:space="0" w:color="auto"/>
                  </w:divBdr>
                </w:div>
                <w:div w:id="1564950585">
                  <w:marLeft w:val="0"/>
                  <w:marRight w:val="0"/>
                  <w:marTop w:val="0"/>
                  <w:marBottom w:val="0"/>
                  <w:divBdr>
                    <w:top w:val="none" w:sz="0" w:space="0" w:color="auto"/>
                    <w:left w:val="none" w:sz="0" w:space="0" w:color="auto"/>
                    <w:bottom w:val="none" w:sz="0" w:space="0" w:color="auto"/>
                    <w:right w:val="none" w:sz="0" w:space="0" w:color="auto"/>
                  </w:divBdr>
                </w:div>
                <w:div w:id="1616987496">
                  <w:marLeft w:val="0"/>
                  <w:marRight w:val="0"/>
                  <w:marTop w:val="0"/>
                  <w:marBottom w:val="0"/>
                  <w:divBdr>
                    <w:top w:val="none" w:sz="0" w:space="0" w:color="auto"/>
                    <w:left w:val="none" w:sz="0" w:space="0" w:color="auto"/>
                    <w:bottom w:val="none" w:sz="0" w:space="0" w:color="auto"/>
                    <w:right w:val="none" w:sz="0" w:space="0" w:color="auto"/>
                  </w:divBdr>
                </w:div>
                <w:div w:id="1629316744">
                  <w:marLeft w:val="0"/>
                  <w:marRight w:val="0"/>
                  <w:marTop w:val="0"/>
                  <w:marBottom w:val="0"/>
                  <w:divBdr>
                    <w:top w:val="none" w:sz="0" w:space="0" w:color="auto"/>
                    <w:left w:val="none" w:sz="0" w:space="0" w:color="auto"/>
                    <w:bottom w:val="none" w:sz="0" w:space="0" w:color="auto"/>
                    <w:right w:val="none" w:sz="0" w:space="0" w:color="auto"/>
                  </w:divBdr>
                </w:div>
                <w:div w:id="1631086176">
                  <w:marLeft w:val="0"/>
                  <w:marRight w:val="0"/>
                  <w:marTop w:val="0"/>
                  <w:marBottom w:val="0"/>
                  <w:divBdr>
                    <w:top w:val="none" w:sz="0" w:space="0" w:color="auto"/>
                    <w:left w:val="none" w:sz="0" w:space="0" w:color="auto"/>
                    <w:bottom w:val="none" w:sz="0" w:space="0" w:color="auto"/>
                    <w:right w:val="none" w:sz="0" w:space="0" w:color="auto"/>
                  </w:divBdr>
                </w:div>
                <w:div w:id="1653293944">
                  <w:marLeft w:val="0"/>
                  <w:marRight w:val="0"/>
                  <w:marTop w:val="0"/>
                  <w:marBottom w:val="0"/>
                  <w:divBdr>
                    <w:top w:val="none" w:sz="0" w:space="0" w:color="auto"/>
                    <w:left w:val="none" w:sz="0" w:space="0" w:color="auto"/>
                    <w:bottom w:val="none" w:sz="0" w:space="0" w:color="auto"/>
                    <w:right w:val="none" w:sz="0" w:space="0" w:color="auto"/>
                  </w:divBdr>
                </w:div>
                <w:div w:id="1674916160">
                  <w:marLeft w:val="0"/>
                  <w:marRight w:val="0"/>
                  <w:marTop w:val="0"/>
                  <w:marBottom w:val="0"/>
                  <w:divBdr>
                    <w:top w:val="none" w:sz="0" w:space="0" w:color="auto"/>
                    <w:left w:val="none" w:sz="0" w:space="0" w:color="auto"/>
                    <w:bottom w:val="none" w:sz="0" w:space="0" w:color="auto"/>
                    <w:right w:val="none" w:sz="0" w:space="0" w:color="auto"/>
                  </w:divBdr>
                </w:div>
                <w:div w:id="1774083508">
                  <w:marLeft w:val="0"/>
                  <w:marRight w:val="0"/>
                  <w:marTop w:val="0"/>
                  <w:marBottom w:val="0"/>
                  <w:divBdr>
                    <w:top w:val="none" w:sz="0" w:space="0" w:color="auto"/>
                    <w:left w:val="none" w:sz="0" w:space="0" w:color="auto"/>
                    <w:bottom w:val="none" w:sz="0" w:space="0" w:color="auto"/>
                    <w:right w:val="none" w:sz="0" w:space="0" w:color="auto"/>
                  </w:divBdr>
                </w:div>
                <w:div w:id="1780098784">
                  <w:marLeft w:val="0"/>
                  <w:marRight w:val="0"/>
                  <w:marTop w:val="0"/>
                  <w:marBottom w:val="0"/>
                  <w:divBdr>
                    <w:top w:val="none" w:sz="0" w:space="0" w:color="auto"/>
                    <w:left w:val="none" w:sz="0" w:space="0" w:color="auto"/>
                    <w:bottom w:val="none" w:sz="0" w:space="0" w:color="auto"/>
                    <w:right w:val="none" w:sz="0" w:space="0" w:color="auto"/>
                  </w:divBdr>
                </w:div>
                <w:div w:id="1804349275">
                  <w:marLeft w:val="0"/>
                  <w:marRight w:val="0"/>
                  <w:marTop w:val="0"/>
                  <w:marBottom w:val="0"/>
                  <w:divBdr>
                    <w:top w:val="none" w:sz="0" w:space="0" w:color="auto"/>
                    <w:left w:val="none" w:sz="0" w:space="0" w:color="auto"/>
                    <w:bottom w:val="none" w:sz="0" w:space="0" w:color="auto"/>
                    <w:right w:val="none" w:sz="0" w:space="0" w:color="auto"/>
                  </w:divBdr>
                </w:div>
                <w:div w:id="1845195328">
                  <w:marLeft w:val="0"/>
                  <w:marRight w:val="0"/>
                  <w:marTop w:val="0"/>
                  <w:marBottom w:val="0"/>
                  <w:divBdr>
                    <w:top w:val="none" w:sz="0" w:space="0" w:color="auto"/>
                    <w:left w:val="none" w:sz="0" w:space="0" w:color="auto"/>
                    <w:bottom w:val="none" w:sz="0" w:space="0" w:color="auto"/>
                    <w:right w:val="none" w:sz="0" w:space="0" w:color="auto"/>
                  </w:divBdr>
                </w:div>
                <w:div w:id="1882940700">
                  <w:marLeft w:val="0"/>
                  <w:marRight w:val="0"/>
                  <w:marTop w:val="0"/>
                  <w:marBottom w:val="0"/>
                  <w:divBdr>
                    <w:top w:val="none" w:sz="0" w:space="0" w:color="auto"/>
                    <w:left w:val="none" w:sz="0" w:space="0" w:color="auto"/>
                    <w:bottom w:val="none" w:sz="0" w:space="0" w:color="auto"/>
                    <w:right w:val="none" w:sz="0" w:space="0" w:color="auto"/>
                  </w:divBdr>
                </w:div>
                <w:div w:id="1994478908">
                  <w:marLeft w:val="0"/>
                  <w:marRight w:val="0"/>
                  <w:marTop w:val="0"/>
                  <w:marBottom w:val="0"/>
                  <w:divBdr>
                    <w:top w:val="none" w:sz="0" w:space="0" w:color="auto"/>
                    <w:left w:val="none" w:sz="0" w:space="0" w:color="auto"/>
                    <w:bottom w:val="none" w:sz="0" w:space="0" w:color="auto"/>
                    <w:right w:val="none" w:sz="0" w:space="0" w:color="auto"/>
                  </w:divBdr>
                </w:div>
                <w:div w:id="1995181010">
                  <w:marLeft w:val="0"/>
                  <w:marRight w:val="0"/>
                  <w:marTop w:val="0"/>
                  <w:marBottom w:val="0"/>
                  <w:divBdr>
                    <w:top w:val="none" w:sz="0" w:space="0" w:color="auto"/>
                    <w:left w:val="none" w:sz="0" w:space="0" w:color="auto"/>
                    <w:bottom w:val="none" w:sz="0" w:space="0" w:color="auto"/>
                    <w:right w:val="none" w:sz="0" w:space="0" w:color="auto"/>
                  </w:divBdr>
                </w:div>
                <w:div w:id="2003384183">
                  <w:marLeft w:val="0"/>
                  <w:marRight w:val="0"/>
                  <w:marTop w:val="0"/>
                  <w:marBottom w:val="0"/>
                  <w:divBdr>
                    <w:top w:val="none" w:sz="0" w:space="0" w:color="auto"/>
                    <w:left w:val="none" w:sz="0" w:space="0" w:color="auto"/>
                    <w:bottom w:val="none" w:sz="0" w:space="0" w:color="auto"/>
                    <w:right w:val="none" w:sz="0" w:space="0" w:color="auto"/>
                  </w:divBdr>
                </w:div>
                <w:div w:id="2020501071">
                  <w:marLeft w:val="0"/>
                  <w:marRight w:val="0"/>
                  <w:marTop w:val="0"/>
                  <w:marBottom w:val="0"/>
                  <w:divBdr>
                    <w:top w:val="none" w:sz="0" w:space="0" w:color="auto"/>
                    <w:left w:val="none" w:sz="0" w:space="0" w:color="auto"/>
                    <w:bottom w:val="none" w:sz="0" w:space="0" w:color="auto"/>
                    <w:right w:val="none" w:sz="0" w:space="0" w:color="auto"/>
                  </w:divBdr>
                </w:div>
                <w:div w:id="2059821560">
                  <w:marLeft w:val="0"/>
                  <w:marRight w:val="0"/>
                  <w:marTop w:val="0"/>
                  <w:marBottom w:val="0"/>
                  <w:divBdr>
                    <w:top w:val="none" w:sz="0" w:space="0" w:color="auto"/>
                    <w:left w:val="none" w:sz="0" w:space="0" w:color="auto"/>
                    <w:bottom w:val="none" w:sz="0" w:space="0" w:color="auto"/>
                    <w:right w:val="none" w:sz="0" w:space="0" w:color="auto"/>
                  </w:divBdr>
                </w:div>
                <w:div w:id="20807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76241">
      <w:bodyDiv w:val="1"/>
      <w:marLeft w:val="0"/>
      <w:marRight w:val="0"/>
      <w:marTop w:val="0"/>
      <w:marBottom w:val="0"/>
      <w:divBdr>
        <w:top w:val="none" w:sz="0" w:space="0" w:color="auto"/>
        <w:left w:val="none" w:sz="0" w:space="0" w:color="auto"/>
        <w:bottom w:val="none" w:sz="0" w:space="0" w:color="auto"/>
        <w:right w:val="none" w:sz="0" w:space="0" w:color="auto"/>
      </w:divBdr>
    </w:div>
    <w:div w:id="502864129">
      <w:bodyDiv w:val="1"/>
      <w:marLeft w:val="0"/>
      <w:marRight w:val="0"/>
      <w:marTop w:val="0"/>
      <w:marBottom w:val="0"/>
      <w:divBdr>
        <w:top w:val="none" w:sz="0" w:space="0" w:color="auto"/>
        <w:left w:val="none" w:sz="0" w:space="0" w:color="auto"/>
        <w:bottom w:val="none" w:sz="0" w:space="0" w:color="auto"/>
        <w:right w:val="none" w:sz="0" w:space="0" w:color="auto"/>
      </w:divBdr>
      <w:divsChild>
        <w:div w:id="363865575">
          <w:marLeft w:val="0"/>
          <w:marRight w:val="0"/>
          <w:marTop w:val="0"/>
          <w:marBottom w:val="0"/>
          <w:divBdr>
            <w:top w:val="none" w:sz="0" w:space="0" w:color="auto"/>
            <w:left w:val="none" w:sz="0" w:space="0" w:color="auto"/>
            <w:bottom w:val="none" w:sz="0" w:space="0" w:color="auto"/>
            <w:right w:val="none" w:sz="0" w:space="0" w:color="auto"/>
          </w:divBdr>
          <w:divsChild>
            <w:div w:id="6216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8303">
      <w:bodyDiv w:val="1"/>
      <w:marLeft w:val="0"/>
      <w:marRight w:val="0"/>
      <w:marTop w:val="0"/>
      <w:marBottom w:val="0"/>
      <w:divBdr>
        <w:top w:val="none" w:sz="0" w:space="0" w:color="auto"/>
        <w:left w:val="none" w:sz="0" w:space="0" w:color="auto"/>
        <w:bottom w:val="none" w:sz="0" w:space="0" w:color="auto"/>
        <w:right w:val="none" w:sz="0" w:space="0" w:color="auto"/>
      </w:divBdr>
      <w:divsChild>
        <w:div w:id="901254587">
          <w:marLeft w:val="0"/>
          <w:marRight w:val="0"/>
          <w:marTop w:val="600"/>
          <w:marBottom w:val="600"/>
          <w:divBdr>
            <w:top w:val="none" w:sz="0" w:space="0" w:color="auto"/>
            <w:left w:val="single" w:sz="18" w:space="11" w:color="7FC347"/>
            <w:bottom w:val="none" w:sz="0" w:space="0" w:color="auto"/>
            <w:right w:val="none" w:sz="0" w:space="0" w:color="auto"/>
          </w:divBdr>
        </w:div>
      </w:divsChild>
    </w:div>
    <w:div w:id="510414233">
      <w:bodyDiv w:val="1"/>
      <w:marLeft w:val="0"/>
      <w:marRight w:val="0"/>
      <w:marTop w:val="0"/>
      <w:marBottom w:val="0"/>
      <w:divBdr>
        <w:top w:val="none" w:sz="0" w:space="0" w:color="auto"/>
        <w:left w:val="none" w:sz="0" w:space="0" w:color="auto"/>
        <w:bottom w:val="none" w:sz="0" w:space="0" w:color="auto"/>
        <w:right w:val="none" w:sz="0" w:space="0" w:color="auto"/>
      </w:divBdr>
    </w:div>
    <w:div w:id="542249606">
      <w:bodyDiv w:val="1"/>
      <w:marLeft w:val="0"/>
      <w:marRight w:val="0"/>
      <w:marTop w:val="0"/>
      <w:marBottom w:val="0"/>
      <w:divBdr>
        <w:top w:val="none" w:sz="0" w:space="0" w:color="auto"/>
        <w:left w:val="none" w:sz="0" w:space="0" w:color="auto"/>
        <w:bottom w:val="none" w:sz="0" w:space="0" w:color="auto"/>
        <w:right w:val="none" w:sz="0" w:space="0" w:color="auto"/>
      </w:divBdr>
    </w:div>
    <w:div w:id="559634881">
      <w:bodyDiv w:val="1"/>
      <w:marLeft w:val="0"/>
      <w:marRight w:val="0"/>
      <w:marTop w:val="0"/>
      <w:marBottom w:val="0"/>
      <w:divBdr>
        <w:top w:val="none" w:sz="0" w:space="0" w:color="auto"/>
        <w:left w:val="none" w:sz="0" w:space="0" w:color="auto"/>
        <w:bottom w:val="none" w:sz="0" w:space="0" w:color="auto"/>
        <w:right w:val="none" w:sz="0" w:space="0" w:color="auto"/>
      </w:divBdr>
    </w:div>
    <w:div w:id="577635310">
      <w:bodyDiv w:val="1"/>
      <w:marLeft w:val="0"/>
      <w:marRight w:val="0"/>
      <w:marTop w:val="0"/>
      <w:marBottom w:val="0"/>
      <w:divBdr>
        <w:top w:val="none" w:sz="0" w:space="0" w:color="auto"/>
        <w:left w:val="none" w:sz="0" w:space="0" w:color="auto"/>
        <w:bottom w:val="none" w:sz="0" w:space="0" w:color="auto"/>
        <w:right w:val="none" w:sz="0" w:space="0" w:color="auto"/>
      </w:divBdr>
    </w:div>
    <w:div w:id="583881802">
      <w:bodyDiv w:val="1"/>
      <w:marLeft w:val="0"/>
      <w:marRight w:val="0"/>
      <w:marTop w:val="0"/>
      <w:marBottom w:val="0"/>
      <w:divBdr>
        <w:top w:val="none" w:sz="0" w:space="0" w:color="auto"/>
        <w:left w:val="none" w:sz="0" w:space="0" w:color="auto"/>
        <w:bottom w:val="none" w:sz="0" w:space="0" w:color="auto"/>
        <w:right w:val="none" w:sz="0" w:space="0" w:color="auto"/>
      </w:divBdr>
    </w:div>
    <w:div w:id="607742342">
      <w:bodyDiv w:val="1"/>
      <w:marLeft w:val="0"/>
      <w:marRight w:val="0"/>
      <w:marTop w:val="0"/>
      <w:marBottom w:val="0"/>
      <w:divBdr>
        <w:top w:val="none" w:sz="0" w:space="0" w:color="auto"/>
        <w:left w:val="none" w:sz="0" w:space="0" w:color="auto"/>
        <w:bottom w:val="none" w:sz="0" w:space="0" w:color="auto"/>
        <w:right w:val="none" w:sz="0" w:space="0" w:color="auto"/>
      </w:divBdr>
    </w:div>
    <w:div w:id="638608627">
      <w:bodyDiv w:val="1"/>
      <w:marLeft w:val="0"/>
      <w:marRight w:val="0"/>
      <w:marTop w:val="0"/>
      <w:marBottom w:val="0"/>
      <w:divBdr>
        <w:top w:val="none" w:sz="0" w:space="0" w:color="auto"/>
        <w:left w:val="none" w:sz="0" w:space="0" w:color="auto"/>
        <w:bottom w:val="none" w:sz="0" w:space="0" w:color="auto"/>
        <w:right w:val="none" w:sz="0" w:space="0" w:color="auto"/>
      </w:divBdr>
    </w:div>
    <w:div w:id="651452386">
      <w:bodyDiv w:val="1"/>
      <w:marLeft w:val="0"/>
      <w:marRight w:val="0"/>
      <w:marTop w:val="0"/>
      <w:marBottom w:val="0"/>
      <w:divBdr>
        <w:top w:val="none" w:sz="0" w:space="0" w:color="auto"/>
        <w:left w:val="none" w:sz="0" w:space="0" w:color="auto"/>
        <w:bottom w:val="none" w:sz="0" w:space="0" w:color="auto"/>
        <w:right w:val="none" w:sz="0" w:space="0" w:color="auto"/>
      </w:divBdr>
    </w:div>
    <w:div w:id="659773874">
      <w:bodyDiv w:val="1"/>
      <w:marLeft w:val="0"/>
      <w:marRight w:val="0"/>
      <w:marTop w:val="0"/>
      <w:marBottom w:val="0"/>
      <w:divBdr>
        <w:top w:val="none" w:sz="0" w:space="0" w:color="auto"/>
        <w:left w:val="none" w:sz="0" w:space="0" w:color="auto"/>
        <w:bottom w:val="none" w:sz="0" w:space="0" w:color="auto"/>
        <w:right w:val="none" w:sz="0" w:space="0" w:color="auto"/>
      </w:divBdr>
    </w:div>
    <w:div w:id="686253338">
      <w:bodyDiv w:val="1"/>
      <w:marLeft w:val="0"/>
      <w:marRight w:val="0"/>
      <w:marTop w:val="0"/>
      <w:marBottom w:val="0"/>
      <w:divBdr>
        <w:top w:val="none" w:sz="0" w:space="0" w:color="auto"/>
        <w:left w:val="none" w:sz="0" w:space="0" w:color="auto"/>
        <w:bottom w:val="none" w:sz="0" w:space="0" w:color="auto"/>
        <w:right w:val="none" w:sz="0" w:space="0" w:color="auto"/>
      </w:divBdr>
    </w:div>
    <w:div w:id="686445945">
      <w:bodyDiv w:val="1"/>
      <w:marLeft w:val="0"/>
      <w:marRight w:val="0"/>
      <w:marTop w:val="0"/>
      <w:marBottom w:val="0"/>
      <w:divBdr>
        <w:top w:val="none" w:sz="0" w:space="0" w:color="auto"/>
        <w:left w:val="none" w:sz="0" w:space="0" w:color="auto"/>
        <w:bottom w:val="none" w:sz="0" w:space="0" w:color="auto"/>
        <w:right w:val="none" w:sz="0" w:space="0" w:color="auto"/>
      </w:divBdr>
    </w:div>
    <w:div w:id="690373080">
      <w:bodyDiv w:val="1"/>
      <w:marLeft w:val="0"/>
      <w:marRight w:val="0"/>
      <w:marTop w:val="0"/>
      <w:marBottom w:val="0"/>
      <w:divBdr>
        <w:top w:val="none" w:sz="0" w:space="0" w:color="auto"/>
        <w:left w:val="none" w:sz="0" w:space="0" w:color="auto"/>
        <w:bottom w:val="none" w:sz="0" w:space="0" w:color="auto"/>
        <w:right w:val="none" w:sz="0" w:space="0" w:color="auto"/>
      </w:divBdr>
    </w:div>
    <w:div w:id="692607229">
      <w:bodyDiv w:val="1"/>
      <w:marLeft w:val="0"/>
      <w:marRight w:val="0"/>
      <w:marTop w:val="0"/>
      <w:marBottom w:val="0"/>
      <w:divBdr>
        <w:top w:val="none" w:sz="0" w:space="0" w:color="auto"/>
        <w:left w:val="none" w:sz="0" w:space="0" w:color="auto"/>
        <w:bottom w:val="none" w:sz="0" w:space="0" w:color="auto"/>
        <w:right w:val="none" w:sz="0" w:space="0" w:color="auto"/>
      </w:divBdr>
    </w:div>
    <w:div w:id="696465923">
      <w:bodyDiv w:val="1"/>
      <w:marLeft w:val="0"/>
      <w:marRight w:val="0"/>
      <w:marTop w:val="0"/>
      <w:marBottom w:val="0"/>
      <w:divBdr>
        <w:top w:val="none" w:sz="0" w:space="0" w:color="auto"/>
        <w:left w:val="none" w:sz="0" w:space="0" w:color="auto"/>
        <w:bottom w:val="none" w:sz="0" w:space="0" w:color="auto"/>
        <w:right w:val="none" w:sz="0" w:space="0" w:color="auto"/>
      </w:divBdr>
    </w:div>
    <w:div w:id="706175083">
      <w:bodyDiv w:val="1"/>
      <w:marLeft w:val="0"/>
      <w:marRight w:val="0"/>
      <w:marTop w:val="0"/>
      <w:marBottom w:val="0"/>
      <w:divBdr>
        <w:top w:val="none" w:sz="0" w:space="0" w:color="auto"/>
        <w:left w:val="none" w:sz="0" w:space="0" w:color="auto"/>
        <w:bottom w:val="none" w:sz="0" w:space="0" w:color="auto"/>
        <w:right w:val="none" w:sz="0" w:space="0" w:color="auto"/>
      </w:divBdr>
    </w:div>
    <w:div w:id="726029671">
      <w:bodyDiv w:val="1"/>
      <w:marLeft w:val="0"/>
      <w:marRight w:val="0"/>
      <w:marTop w:val="0"/>
      <w:marBottom w:val="0"/>
      <w:divBdr>
        <w:top w:val="none" w:sz="0" w:space="0" w:color="auto"/>
        <w:left w:val="none" w:sz="0" w:space="0" w:color="auto"/>
        <w:bottom w:val="none" w:sz="0" w:space="0" w:color="auto"/>
        <w:right w:val="none" w:sz="0" w:space="0" w:color="auto"/>
      </w:divBdr>
      <w:divsChild>
        <w:div w:id="857279080">
          <w:marLeft w:val="0"/>
          <w:marRight w:val="0"/>
          <w:marTop w:val="0"/>
          <w:marBottom w:val="0"/>
          <w:divBdr>
            <w:top w:val="none" w:sz="0" w:space="0" w:color="auto"/>
            <w:left w:val="none" w:sz="0" w:space="0" w:color="auto"/>
            <w:bottom w:val="none" w:sz="0" w:space="0" w:color="auto"/>
            <w:right w:val="none" w:sz="0" w:space="0" w:color="auto"/>
          </w:divBdr>
          <w:divsChild>
            <w:div w:id="379940343">
              <w:marLeft w:val="0"/>
              <w:marRight w:val="0"/>
              <w:marTop w:val="0"/>
              <w:marBottom w:val="0"/>
              <w:divBdr>
                <w:top w:val="none" w:sz="0" w:space="0" w:color="auto"/>
                <w:left w:val="none" w:sz="0" w:space="0" w:color="auto"/>
                <w:bottom w:val="none" w:sz="0" w:space="0" w:color="auto"/>
                <w:right w:val="none" w:sz="0" w:space="0" w:color="auto"/>
              </w:divBdr>
            </w:div>
          </w:divsChild>
        </w:div>
        <w:div w:id="464198974">
          <w:marLeft w:val="0"/>
          <w:marRight w:val="0"/>
          <w:marTop w:val="0"/>
          <w:marBottom w:val="0"/>
          <w:divBdr>
            <w:top w:val="none" w:sz="0" w:space="0" w:color="auto"/>
            <w:left w:val="none" w:sz="0" w:space="0" w:color="auto"/>
            <w:bottom w:val="none" w:sz="0" w:space="0" w:color="auto"/>
            <w:right w:val="none" w:sz="0" w:space="0" w:color="auto"/>
          </w:divBdr>
          <w:divsChild>
            <w:div w:id="810026779">
              <w:marLeft w:val="165"/>
              <w:marRight w:val="0"/>
              <w:marTop w:val="0"/>
              <w:marBottom w:val="0"/>
              <w:divBdr>
                <w:top w:val="none" w:sz="0" w:space="0" w:color="auto"/>
                <w:left w:val="none" w:sz="0" w:space="0" w:color="auto"/>
                <w:bottom w:val="none" w:sz="0" w:space="0" w:color="auto"/>
                <w:right w:val="none" w:sz="0" w:space="0" w:color="auto"/>
              </w:divBdr>
            </w:div>
          </w:divsChild>
        </w:div>
        <w:div w:id="481124425">
          <w:marLeft w:val="0"/>
          <w:marRight w:val="0"/>
          <w:marTop w:val="0"/>
          <w:marBottom w:val="0"/>
          <w:divBdr>
            <w:top w:val="none" w:sz="0" w:space="0" w:color="auto"/>
            <w:left w:val="none" w:sz="0" w:space="0" w:color="auto"/>
            <w:bottom w:val="none" w:sz="0" w:space="0" w:color="auto"/>
            <w:right w:val="none" w:sz="0" w:space="0" w:color="auto"/>
          </w:divBdr>
          <w:divsChild>
            <w:div w:id="1539246275">
              <w:marLeft w:val="0"/>
              <w:marRight w:val="0"/>
              <w:marTop w:val="0"/>
              <w:marBottom w:val="0"/>
              <w:divBdr>
                <w:top w:val="none" w:sz="0" w:space="0" w:color="auto"/>
                <w:left w:val="none" w:sz="0" w:space="0" w:color="auto"/>
                <w:bottom w:val="none" w:sz="0" w:space="0" w:color="auto"/>
                <w:right w:val="none" w:sz="0" w:space="0" w:color="auto"/>
              </w:divBdr>
            </w:div>
          </w:divsChild>
        </w:div>
        <w:div w:id="1220285972">
          <w:marLeft w:val="0"/>
          <w:marRight w:val="0"/>
          <w:marTop w:val="0"/>
          <w:marBottom w:val="0"/>
          <w:divBdr>
            <w:top w:val="none" w:sz="0" w:space="0" w:color="auto"/>
            <w:left w:val="none" w:sz="0" w:space="0" w:color="auto"/>
            <w:bottom w:val="none" w:sz="0" w:space="0" w:color="auto"/>
            <w:right w:val="none" w:sz="0" w:space="0" w:color="auto"/>
          </w:divBdr>
          <w:divsChild>
            <w:div w:id="1752849403">
              <w:marLeft w:val="165"/>
              <w:marRight w:val="0"/>
              <w:marTop w:val="0"/>
              <w:marBottom w:val="0"/>
              <w:divBdr>
                <w:top w:val="none" w:sz="0" w:space="0" w:color="auto"/>
                <w:left w:val="none" w:sz="0" w:space="0" w:color="auto"/>
                <w:bottom w:val="none" w:sz="0" w:space="0" w:color="auto"/>
                <w:right w:val="none" w:sz="0" w:space="0" w:color="auto"/>
              </w:divBdr>
            </w:div>
          </w:divsChild>
        </w:div>
        <w:div w:id="2010672994">
          <w:marLeft w:val="0"/>
          <w:marRight w:val="0"/>
          <w:marTop w:val="0"/>
          <w:marBottom w:val="0"/>
          <w:divBdr>
            <w:top w:val="none" w:sz="0" w:space="0" w:color="auto"/>
            <w:left w:val="none" w:sz="0" w:space="0" w:color="auto"/>
            <w:bottom w:val="none" w:sz="0" w:space="0" w:color="auto"/>
            <w:right w:val="none" w:sz="0" w:space="0" w:color="auto"/>
          </w:divBdr>
          <w:divsChild>
            <w:div w:id="62458313">
              <w:marLeft w:val="0"/>
              <w:marRight w:val="0"/>
              <w:marTop w:val="0"/>
              <w:marBottom w:val="0"/>
              <w:divBdr>
                <w:top w:val="none" w:sz="0" w:space="0" w:color="auto"/>
                <w:left w:val="none" w:sz="0" w:space="0" w:color="auto"/>
                <w:bottom w:val="none" w:sz="0" w:space="0" w:color="auto"/>
                <w:right w:val="none" w:sz="0" w:space="0" w:color="auto"/>
              </w:divBdr>
            </w:div>
          </w:divsChild>
        </w:div>
        <w:div w:id="2099984916">
          <w:marLeft w:val="0"/>
          <w:marRight w:val="0"/>
          <w:marTop w:val="0"/>
          <w:marBottom w:val="0"/>
          <w:divBdr>
            <w:top w:val="none" w:sz="0" w:space="0" w:color="auto"/>
            <w:left w:val="none" w:sz="0" w:space="0" w:color="auto"/>
            <w:bottom w:val="none" w:sz="0" w:space="0" w:color="auto"/>
            <w:right w:val="none" w:sz="0" w:space="0" w:color="auto"/>
          </w:divBdr>
          <w:divsChild>
            <w:div w:id="45298617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727457107">
      <w:bodyDiv w:val="1"/>
      <w:marLeft w:val="0"/>
      <w:marRight w:val="0"/>
      <w:marTop w:val="0"/>
      <w:marBottom w:val="0"/>
      <w:divBdr>
        <w:top w:val="none" w:sz="0" w:space="0" w:color="auto"/>
        <w:left w:val="none" w:sz="0" w:space="0" w:color="auto"/>
        <w:bottom w:val="none" w:sz="0" w:space="0" w:color="auto"/>
        <w:right w:val="none" w:sz="0" w:space="0" w:color="auto"/>
      </w:divBdr>
    </w:div>
    <w:div w:id="729311217">
      <w:bodyDiv w:val="1"/>
      <w:marLeft w:val="0"/>
      <w:marRight w:val="0"/>
      <w:marTop w:val="0"/>
      <w:marBottom w:val="0"/>
      <w:divBdr>
        <w:top w:val="none" w:sz="0" w:space="0" w:color="auto"/>
        <w:left w:val="none" w:sz="0" w:space="0" w:color="auto"/>
        <w:bottom w:val="none" w:sz="0" w:space="0" w:color="auto"/>
        <w:right w:val="none" w:sz="0" w:space="0" w:color="auto"/>
      </w:divBdr>
    </w:div>
    <w:div w:id="729814125">
      <w:bodyDiv w:val="1"/>
      <w:marLeft w:val="0"/>
      <w:marRight w:val="0"/>
      <w:marTop w:val="0"/>
      <w:marBottom w:val="0"/>
      <w:divBdr>
        <w:top w:val="none" w:sz="0" w:space="0" w:color="auto"/>
        <w:left w:val="none" w:sz="0" w:space="0" w:color="auto"/>
        <w:bottom w:val="none" w:sz="0" w:space="0" w:color="auto"/>
        <w:right w:val="none" w:sz="0" w:space="0" w:color="auto"/>
      </w:divBdr>
    </w:div>
    <w:div w:id="742680210">
      <w:bodyDiv w:val="1"/>
      <w:marLeft w:val="0"/>
      <w:marRight w:val="0"/>
      <w:marTop w:val="0"/>
      <w:marBottom w:val="0"/>
      <w:divBdr>
        <w:top w:val="none" w:sz="0" w:space="0" w:color="auto"/>
        <w:left w:val="none" w:sz="0" w:space="0" w:color="auto"/>
        <w:bottom w:val="none" w:sz="0" w:space="0" w:color="auto"/>
        <w:right w:val="none" w:sz="0" w:space="0" w:color="auto"/>
      </w:divBdr>
    </w:div>
    <w:div w:id="743835608">
      <w:bodyDiv w:val="1"/>
      <w:marLeft w:val="0"/>
      <w:marRight w:val="0"/>
      <w:marTop w:val="0"/>
      <w:marBottom w:val="0"/>
      <w:divBdr>
        <w:top w:val="none" w:sz="0" w:space="0" w:color="auto"/>
        <w:left w:val="none" w:sz="0" w:space="0" w:color="auto"/>
        <w:bottom w:val="none" w:sz="0" w:space="0" w:color="auto"/>
        <w:right w:val="none" w:sz="0" w:space="0" w:color="auto"/>
      </w:divBdr>
      <w:divsChild>
        <w:div w:id="615336253">
          <w:blockQuote w:val="1"/>
          <w:marLeft w:val="0"/>
          <w:marRight w:val="0"/>
          <w:marTop w:val="0"/>
          <w:marBottom w:val="300"/>
          <w:divBdr>
            <w:top w:val="none" w:sz="0" w:space="0" w:color="auto"/>
            <w:left w:val="single" w:sz="36" w:space="15" w:color="DCEDF6"/>
            <w:bottom w:val="none" w:sz="0" w:space="0" w:color="auto"/>
            <w:right w:val="none" w:sz="0" w:space="0" w:color="auto"/>
          </w:divBdr>
        </w:div>
      </w:divsChild>
    </w:div>
    <w:div w:id="756559253">
      <w:bodyDiv w:val="1"/>
      <w:marLeft w:val="0"/>
      <w:marRight w:val="0"/>
      <w:marTop w:val="0"/>
      <w:marBottom w:val="0"/>
      <w:divBdr>
        <w:top w:val="none" w:sz="0" w:space="0" w:color="auto"/>
        <w:left w:val="none" w:sz="0" w:space="0" w:color="auto"/>
        <w:bottom w:val="none" w:sz="0" w:space="0" w:color="auto"/>
        <w:right w:val="none" w:sz="0" w:space="0" w:color="auto"/>
      </w:divBdr>
    </w:div>
    <w:div w:id="809597645">
      <w:bodyDiv w:val="1"/>
      <w:marLeft w:val="0"/>
      <w:marRight w:val="0"/>
      <w:marTop w:val="0"/>
      <w:marBottom w:val="0"/>
      <w:divBdr>
        <w:top w:val="none" w:sz="0" w:space="0" w:color="auto"/>
        <w:left w:val="none" w:sz="0" w:space="0" w:color="auto"/>
        <w:bottom w:val="none" w:sz="0" w:space="0" w:color="auto"/>
        <w:right w:val="none" w:sz="0" w:space="0" w:color="auto"/>
      </w:divBdr>
    </w:div>
    <w:div w:id="817722992">
      <w:bodyDiv w:val="1"/>
      <w:marLeft w:val="0"/>
      <w:marRight w:val="0"/>
      <w:marTop w:val="0"/>
      <w:marBottom w:val="0"/>
      <w:divBdr>
        <w:top w:val="none" w:sz="0" w:space="0" w:color="auto"/>
        <w:left w:val="none" w:sz="0" w:space="0" w:color="auto"/>
        <w:bottom w:val="none" w:sz="0" w:space="0" w:color="auto"/>
        <w:right w:val="none" w:sz="0" w:space="0" w:color="auto"/>
      </w:divBdr>
    </w:div>
    <w:div w:id="820921855">
      <w:bodyDiv w:val="1"/>
      <w:marLeft w:val="0"/>
      <w:marRight w:val="0"/>
      <w:marTop w:val="0"/>
      <w:marBottom w:val="0"/>
      <w:divBdr>
        <w:top w:val="none" w:sz="0" w:space="0" w:color="auto"/>
        <w:left w:val="none" w:sz="0" w:space="0" w:color="auto"/>
        <w:bottom w:val="none" w:sz="0" w:space="0" w:color="auto"/>
        <w:right w:val="none" w:sz="0" w:space="0" w:color="auto"/>
      </w:divBdr>
      <w:divsChild>
        <w:div w:id="215360622">
          <w:marLeft w:val="0"/>
          <w:marRight w:val="0"/>
          <w:marTop w:val="0"/>
          <w:marBottom w:val="0"/>
          <w:divBdr>
            <w:top w:val="none" w:sz="0" w:space="0" w:color="auto"/>
            <w:left w:val="none" w:sz="0" w:space="0" w:color="auto"/>
            <w:bottom w:val="none" w:sz="0" w:space="0" w:color="auto"/>
            <w:right w:val="none" w:sz="0" w:space="0" w:color="auto"/>
          </w:divBdr>
          <w:divsChild>
            <w:div w:id="3054761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8496281">
      <w:bodyDiv w:val="1"/>
      <w:marLeft w:val="0"/>
      <w:marRight w:val="0"/>
      <w:marTop w:val="0"/>
      <w:marBottom w:val="0"/>
      <w:divBdr>
        <w:top w:val="none" w:sz="0" w:space="0" w:color="auto"/>
        <w:left w:val="none" w:sz="0" w:space="0" w:color="auto"/>
        <w:bottom w:val="none" w:sz="0" w:space="0" w:color="auto"/>
        <w:right w:val="none" w:sz="0" w:space="0" w:color="auto"/>
      </w:divBdr>
    </w:div>
    <w:div w:id="845511102">
      <w:bodyDiv w:val="1"/>
      <w:marLeft w:val="0"/>
      <w:marRight w:val="0"/>
      <w:marTop w:val="0"/>
      <w:marBottom w:val="0"/>
      <w:divBdr>
        <w:top w:val="none" w:sz="0" w:space="0" w:color="auto"/>
        <w:left w:val="none" w:sz="0" w:space="0" w:color="auto"/>
        <w:bottom w:val="none" w:sz="0" w:space="0" w:color="auto"/>
        <w:right w:val="none" w:sz="0" w:space="0" w:color="auto"/>
      </w:divBdr>
    </w:div>
    <w:div w:id="850949421">
      <w:bodyDiv w:val="1"/>
      <w:marLeft w:val="0"/>
      <w:marRight w:val="0"/>
      <w:marTop w:val="0"/>
      <w:marBottom w:val="0"/>
      <w:divBdr>
        <w:top w:val="none" w:sz="0" w:space="0" w:color="auto"/>
        <w:left w:val="none" w:sz="0" w:space="0" w:color="auto"/>
        <w:bottom w:val="none" w:sz="0" w:space="0" w:color="auto"/>
        <w:right w:val="none" w:sz="0" w:space="0" w:color="auto"/>
      </w:divBdr>
    </w:div>
    <w:div w:id="870187119">
      <w:bodyDiv w:val="1"/>
      <w:marLeft w:val="0"/>
      <w:marRight w:val="0"/>
      <w:marTop w:val="0"/>
      <w:marBottom w:val="0"/>
      <w:divBdr>
        <w:top w:val="none" w:sz="0" w:space="0" w:color="auto"/>
        <w:left w:val="none" w:sz="0" w:space="0" w:color="auto"/>
        <w:bottom w:val="none" w:sz="0" w:space="0" w:color="auto"/>
        <w:right w:val="none" w:sz="0" w:space="0" w:color="auto"/>
      </w:divBdr>
    </w:div>
    <w:div w:id="875315956">
      <w:bodyDiv w:val="1"/>
      <w:marLeft w:val="0"/>
      <w:marRight w:val="0"/>
      <w:marTop w:val="0"/>
      <w:marBottom w:val="0"/>
      <w:divBdr>
        <w:top w:val="none" w:sz="0" w:space="0" w:color="auto"/>
        <w:left w:val="none" w:sz="0" w:space="0" w:color="auto"/>
        <w:bottom w:val="none" w:sz="0" w:space="0" w:color="auto"/>
        <w:right w:val="none" w:sz="0" w:space="0" w:color="auto"/>
      </w:divBdr>
      <w:divsChild>
        <w:div w:id="1435127221">
          <w:marLeft w:val="0"/>
          <w:marRight w:val="0"/>
          <w:marTop w:val="0"/>
          <w:marBottom w:val="0"/>
          <w:divBdr>
            <w:top w:val="none" w:sz="0" w:space="0" w:color="auto"/>
            <w:left w:val="none" w:sz="0" w:space="0" w:color="auto"/>
            <w:bottom w:val="none" w:sz="0" w:space="0" w:color="auto"/>
            <w:right w:val="none" w:sz="0" w:space="0" w:color="auto"/>
          </w:divBdr>
          <w:divsChild>
            <w:div w:id="12048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5919">
      <w:bodyDiv w:val="1"/>
      <w:marLeft w:val="0"/>
      <w:marRight w:val="0"/>
      <w:marTop w:val="0"/>
      <w:marBottom w:val="0"/>
      <w:divBdr>
        <w:top w:val="none" w:sz="0" w:space="0" w:color="auto"/>
        <w:left w:val="none" w:sz="0" w:space="0" w:color="auto"/>
        <w:bottom w:val="none" w:sz="0" w:space="0" w:color="auto"/>
        <w:right w:val="none" w:sz="0" w:space="0" w:color="auto"/>
      </w:divBdr>
    </w:div>
    <w:div w:id="887835274">
      <w:bodyDiv w:val="1"/>
      <w:marLeft w:val="0"/>
      <w:marRight w:val="0"/>
      <w:marTop w:val="0"/>
      <w:marBottom w:val="0"/>
      <w:divBdr>
        <w:top w:val="none" w:sz="0" w:space="0" w:color="auto"/>
        <w:left w:val="none" w:sz="0" w:space="0" w:color="auto"/>
        <w:bottom w:val="none" w:sz="0" w:space="0" w:color="auto"/>
        <w:right w:val="none" w:sz="0" w:space="0" w:color="auto"/>
      </w:divBdr>
    </w:div>
    <w:div w:id="902713014">
      <w:bodyDiv w:val="1"/>
      <w:marLeft w:val="0"/>
      <w:marRight w:val="0"/>
      <w:marTop w:val="0"/>
      <w:marBottom w:val="0"/>
      <w:divBdr>
        <w:top w:val="none" w:sz="0" w:space="0" w:color="auto"/>
        <w:left w:val="none" w:sz="0" w:space="0" w:color="auto"/>
        <w:bottom w:val="none" w:sz="0" w:space="0" w:color="auto"/>
        <w:right w:val="none" w:sz="0" w:space="0" w:color="auto"/>
      </w:divBdr>
    </w:div>
    <w:div w:id="905262422">
      <w:bodyDiv w:val="1"/>
      <w:marLeft w:val="0"/>
      <w:marRight w:val="0"/>
      <w:marTop w:val="0"/>
      <w:marBottom w:val="0"/>
      <w:divBdr>
        <w:top w:val="none" w:sz="0" w:space="0" w:color="auto"/>
        <w:left w:val="none" w:sz="0" w:space="0" w:color="auto"/>
        <w:bottom w:val="none" w:sz="0" w:space="0" w:color="auto"/>
        <w:right w:val="none" w:sz="0" w:space="0" w:color="auto"/>
      </w:divBdr>
      <w:divsChild>
        <w:div w:id="379323565">
          <w:marLeft w:val="0"/>
          <w:marRight w:val="0"/>
          <w:marTop w:val="0"/>
          <w:marBottom w:val="0"/>
          <w:divBdr>
            <w:top w:val="none" w:sz="0" w:space="0" w:color="auto"/>
            <w:left w:val="none" w:sz="0" w:space="0" w:color="auto"/>
            <w:bottom w:val="none" w:sz="0" w:space="0" w:color="auto"/>
            <w:right w:val="none" w:sz="0" w:space="0" w:color="auto"/>
          </w:divBdr>
        </w:div>
        <w:div w:id="918755788">
          <w:marLeft w:val="0"/>
          <w:marRight w:val="0"/>
          <w:marTop w:val="0"/>
          <w:marBottom w:val="0"/>
          <w:divBdr>
            <w:top w:val="none" w:sz="0" w:space="0" w:color="auto"/>
            <w:left w:val="none" w:sz="0" w:space="0" w:color="auto"/>
            <w:bottom w:val="none" w:sz="0" w:space="0" w:color="auto"/>
            <w:right w:val="none" w:sz="0" w:space="0" w:color="auto"/>
          </w:divBdr>
        </w:div>
        <w:div w:id="1478457307">
          <w:marLeft w:val="0"/>
          <w:marRight w:val="0"/>
          <w:marTop w:val="0"/>
          <w:marBottom w:val="0"/>
          <w:divBdr>
            <w:top w:val="none" w:sz="0" w:space="0" w:color="auto"/>
            <w:left w:val="none" w:sz="0" w:space="0" w:color="auto"/>
            <w:bottom w:val="none" w:sz="0" w:space="0" w:color="auto"/>
            <w:right w:val="none" w:sz="0" w:space="0" w:color="auto"/>
          </w:divBdr>
        </w:div>
        <w:div w:id="1725713624">
          <w:marLeft w:val="0"/>
          <w:marRight w:val="0"/>
          <w:marTop w:val="0"/>
          <w:marBottom w:val="0"/>
          <w:divBdr>
            <w:top w:val="none" w:sz="0" w:space="0" w:color="auto"/>
            <w:left w:val="none" w:sz="0" w:space="0" w:color="auto"/>
            <w:bottom w:val="none" w:sz="0" w:space="0" w:color="auto"/>
            <w:right w:val="none" w:sz="0" w:space="0" w:color="auto"/>
          </w:divBdr>
        </w:div>
      </w:divsChild>
    </w:div>
    <w:div w:id="908810223">
      <w:bodyDiv w:val="1"/>
      <w:marLeft w:val="0"/>
      <w:marRight w:val="0"/>
      <w:marTop w:val="0"/>
      <w:marBottom w:val="0"/>
      <w:divBdr>
        <w:top w:val="none" w:sz="0" w:space="0" w:color="auto"/>
        <w:left w:val="none" w:sz="0" w:space="0" w:color="auto"/>
        <w:bottom w:val="none" w:sz="0" w:space="0" w:color="auto"/>
        <w:right w:val="none" w:sz="0" w:space="0" w:color="auto"/>
      </w:divBdr>
    </w:div>
    <w:div w:id="910431669">
      <w:bodyDiv w:val="1"/>
      <w:marLeft w:val="0"/>
      <w:marRight w:val="0"/>
      <w:marTop w:val="0"/>
      <w:marBottom w:val="0"/>
      <w:divBdr>
        <w:top w:val="none" w:sz="0" w:space="0" w:color="auto"/>
        <w:left w:val="none" w:sz="0" w:space="0" w:color="auto"/>
        <w:bottom w:val="none" w:sz="0" w:space="0" w:color="auto"/>
        <w:right w:val="none" w:sz="0" w:space="0" w:color="auto"/>
      </w:divBdr>
    </w:div>
    <w:div w:id="924194816">
      <w:bodyDiv w:val="1"/>
      <w:marLeft w:val="0"/>
      <w:marRight w:val="0"/>
      <w:marTop w:val="0"/>
      <w:marBottom w:val="0"/>
      <w:divBdr>
        <w:top w:val="none" w:sz="0" w:space="0" w:color="auto"/>
        <w:left w:val="none" w:sz="0" w:space="0" w:color="auto"/>
        <w:bottom w:val="none" w:sz="0" w:space="0" w:color="auto"/>
        <w:right w:val="none" w:sz="0" w:space="0" w:color="auto"/>
      </w:divBdr>
    </w:div>
    <w:div w:id="928276247">
      <w:bodyDiv w:val="1"/>
      <w:marLeft w:val="0"/>
      <w:marRight w:val="0"/>
      <w:marTop w:val="0"/>
      <w:marBottom w:val="0"/>
      <w:divBdr>
        <w:top w:val="none" w:sz="0" w:space="0" w:color="auto"/>
        <w:left w:val="none" w:sz="0" w:space="0" w:color="auto"/>
        <w:bottom w:val="none" w:sz="0" w:space="0" w:color="auto"/>
        <w:right w:val="none" w:sz="0" w:space="0" w:color="auto"/>
      </w:divBdr>
      <w:divsChild>
        <w:div w:id="30612192">
          <w:marLeft w:val="0"/>
          <w:marRight w:val="0"/>
          <w:marTop w:val="0"/>
          <w:marBottom w:val="0"/>
          <w:divBdr>
            <w:top w:val="none" w:sz="0" w:space="0" w:color="auto"/>
            <w:left w:val="none" w:sz="0" w:space="0" w:color="auto"/>
            <w:bottom w:val="none" w:sz="0" w:space="0" w:color="auto"/>
            <w:right w:val="none" w:sz="0" w:space="0" w:color="auto"/>
          </w:divBdr>
        </w:div>
        <w:div w:id="512652191">
          <w:marLeft w:val="0"/>
          <w:marRight w:val="0"/>
          <w:marTop w:val="0"/>
          <w:marBottom w:val="0"/>
          <w:divBdr>
            <w:top w:val="none" w:sz="0" w:space="0" w:color="auto"/>
            <w:left w:val="none" w:sz="0" w:space="0" w:color="auto"/>
            <w:bottom w:val="none" w:sz="0" w:space="0" w:color="auto"/>
            <w:right w:val="none" w:sz="0" w:space="0" w:color="auto"/>
          </w:divBdr>
        </w:div>
      </w:divsChild>
    </w:div>
    <w:div w:id="933198731">
      <w:bodyDiv w:val="1"/>
      <w:marLeft w:val="0"/>
      <w:marRight w:val="0"/>
      <w:marTop w:val="0"/>
      <w:marBottom w:val="0"/>
      <w:divBdr>
        <w:top w:val="none" w:sz="0" w:space="0" w:color="auto"/>
        <w:left w:val="none" w:sz="0" w:space="0" w:color="auto"/>
        <w:bottom w:val="none" w:sz="0" w:space="0" w:color="auto"/>
        <w:right w:val="none" w:sz="0" w:space="0" w:color="auto"/>
      </w:divBdr>
    </w:div>
    <w:div w:id="944965126">
      <w:bodyDiv w:val="1"/>
      <w:marLeft w:val="0"/>
      <w:marRight w:val="0"/>
      <w:marTop w:val="0"/>
      <w:marBottom w:val="0"/>
      <w:divBdr>
        <w:top w:val="none" w:sz="0" w:space="0" w:color="auto"/>
        <w:left w:val="none" w:sz="0" w:space="0" w:color="auto"/>
        <w:bottom w:val="none" w:sz="0" w:space="0" w:color="auto"/>
        <w:right w:val="none" w:sz="0" w:space="0" w:color="auto"/>
      </w:divBdr>
    </w:div>
    <w:div w:id="955677272">
      <w:bodyDiv w:val="1"/>
      <w:marLeft w:val="0"/>
      <w:marRight w:val="0"/>
      <w:marTop w:val="0"/>
      <w:marBottom w:val="0"/>
      <w:divBdr>
        <w:top w:val="none" w:sz="0" w:space="0" w:color="auto"/>
        <w:left w:val="none" w:sz="0" w:space="0" w:color="auto"/>
        <w:bottom w:val="none" w:sz="0" w:space="0" w:color="auto"/>
        <w:right w:val="none" w:sz="0" w:space="0" w:color="auto"/>
      </w:divBdr>
    </w:div>
    <w:div w:id="956908400">
      <w:bodyDiv w:val="1"/>
      <w:marLeft w:val="0"/>
      <w:marRight w:val="0"/>
      <w:marTop w:val="0"/>
      <w:marBottom w:val="0"/>
      <w:divBdr>
        <w:top w:val="none" w:sz="0" w:space="0" w:color="auto"/>
        <w:left w:val="none" w:sz="0" w:space="0" w:color="auto"/>
        <w:bottom w:val="none" w:sz="0" w:space="0" w:color="auto"/>
        <w:right w:val="none" w:sz="0" w:space="0" w:color="auto"/>
      </w:divBdr>
    </w:div>
    <w:div w:id="958341149">
      <w:bodyDiv w:val="1"/>
      <w:marLeft w:val="0"/>
      <w:marRight w:val="0"/>
      <w:marTop w:val="0"/>
      <w:marBottom w:val="0"/>
      <w:divBdr>
        <w:top w:val="none" w:sz="0" w:space="0" w:color="auto"/>
        <w:left w:val="none" w:sz="0" w:space="0" w:color="auto"/>
        <w:bottom w:val="none" w:sz="0" w:space="0" w:color="auto"/>
        <w:right w:val="none" w:sz="0" w:space="0" w:color="auto"/>
      </w:divBdr>
    </w:div>
    <w:div w:id="965502205">
      <w:bodyDiv w:val="1"/>
      <w:marLeft w:val="0"/>
      <w:marRight w:val="0"/>
      <w:marTop w:val="0"/>
      <w:marBottom w:val="0"/>
      <w:divBdr>
        <w:top w:val="none" w:sz="0" w:space="0" w:color="auto"/>
        <w:left w:val="none" w:sz="0" w:space="0" w:color="auto"/>
        <w:bottom w:val="none" w:sz="0" w:space="0" w:color="auto"/>
        <w:right w:val="none" w:sz="0" w:space="0" w:color="auto"/>
      </w:divBdr>
    </w:div>
    <w:div w:id="972173950">
      <w:bodyDiv w:val="1"/>
      <w:marLeft w:val="0"/>
      <w:marRight w:val="0"/>
      <w:marTop w:val="0"/>
      <w:marBottom w:val="0"/>
      <w:divBdr>
        <w:top w:val="none" w:sz="0" w:space="0" w:color="auto"/>
        <w:left w:val="none" w:sz="0" w:space="0" w:color="auto"/>
        <w:bottom w:val="none" w:sz="0" w:space="0" w:color="auto"/>
        <w:right w:val="none" w:sz="0" w:space="0" w:color="auto"/>
      </w:divBdr>
      <w:divsChild>
        <w:div w:id="1980841505">
          <w:marLeft w:val="0"/>
          <w:marRight w:val="0"/>
          <w:marTop w:val="0"/>
          <w:marBottom w:val="0"/>
          <w:divBdr>
            <w:top w:val="none" w:sz="0" w:space="0" w:color="auto"/>
            <w:left w:val="none" w:sz="0" w:space="0" w:color="auto"/>
            <w:bottom w:val="none" w:sz="0" w:space="0" w:color="auto"/>
            <w:right w:val="none" w:sz="0" w:space="0" w:color="auto"/>
          </w:divBdr>
          <w:divsChild>
            <w:div w:id="111290696">
              <w:marLeft w:val="0"/>
              <w:marRight w:val="0"/>
              <w:marTop w:val="0"/>
              <w:marBottom w:val="0"/>
              <w:divBdr>
                <w:top w:val="none" w:sz="0" w:space="0" w:color="auto"/>
                <w:left w:val="none" w:sz="0" w:space="0" w:color="auto"/>
                <w:bottom w:val="none" w:sz="0" w:space="0" w:color="auto"/>
                <w:right w:val="none" w:sz="0" w:space="0" w:color="auto"/>
              </w:divBdr>
            </w:div>
            <w:div w:id="130641007">
              <w:marLeft w:val="0"/>
              <w:marRight w:val="0"/>
              <w:marTop w:val="0"/>
              <w:marBottom w:val="0"/>
              <w:divBdr>
                <w:top w:val="none" w:sz="0" w:space="0" w:color="auto"/>
                <w:left w:val="none" w:sz="0" w:space="0" w:color="auto"/>
                <w:bottom w:val="none" w:sz="0" w:space="0" w:color="auto"/>
                <w:right w:val="none" w:sz="0" w:space="0" w:color="auto"/>
              </w:divBdr>
            </w:div>
            <w:div w:id="9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2062">
      <w:bodyDiv w:val="1"/>
      <w:marLeft w:val="0"/>
      <w:marRight w:val="0"/>
      <w:marTop w:val="0"/>
      <w:marBottom w:val="0"/>
      <w:divBdr>
        <w:top w:val="none" w:sz="0" w:space="0" w:color="auto"/>
        <w:left w:val="none" w:sz="0" w:space="0" w:color="auto"/>
        <w:bottom w:val="none" w:sz="0" w:space="0" w:color="auto"/>
        <w:right w:val="none" w:sz="0" w:space="0" w:color="auto"/>
      </w:divBdr>
    </w:div>
    <w:div w:id="985428198">
      <w:bodyDiv w:val="1"/>
      <w:marLeft w:val="0"/>
      <w:marRight w:val="0"/>
      <w:marTop w:val="0"/>
      <w:marBottom w:val="0"/>
      <w:divBdr>
        <w:top w:val="none" w:sz="0" w:space="0" w:color="auto"/>
        <w:left w:val="none" w:sz="0" w:space="0" w:color="auto"/>
        <w:bottom w:val="none" w:sz="0" w:space="0" w:color="auto"/>
        <w:right w:val="none" w:sz="0" w:space="0" w:color="auto"/>
      </w:divBdr>
    </w:div>
    <w:div w:id="1007362817">
      <w:bodyDiv w:val="1"/>
      <w:marLeft w:val="0"/>
      <w:marRight w:val="0"/>
      <w:marTop w:val="0"/>
      <w:marBottom w:val="0"/>
      <w:divBdr>
        <w:top w:val="none" w:sz="0" w:space="0" w:color="auto"/>
        <w:left w:val="none" w:sz="0" w:space="0" w:color="auto"/>
        <w:bottom w:val="none" w:sz="0" w:space="0" w:color="auto"/>
        <w:right w:val="none" w:sz="0" w:space="0" w:color="auto"/>
      </w:divBdr>
    </w:div>
    <w:div w:id="1022782124">
      <w:bodyDiv w:val="1"/>
      <w:marLeft w:val="0"/>
      <w:marRight w:val="0"/>
      <w:marTop w:val="0"/>
      <w:marBottom w:val="0"/>
      <w:divBdr>
        <w:top w:val="none" w:sz="0" w:space="0" w:color="auto"/>
        <w:left w:val="none" w:sz="0" w:space="0" w:color="auto"/>
        <w:bottom w:val="none" w:sz="0" w:space="0" w:color="auto"/>
        <w:right w:val="none" w:sz="0" w:space="0" w:color="auto"/>
      </w:divBdr>
    </w:div>
    <w:div w:id="1030685625">
      <w:bodyDiv w:val="1"/>
      <w:marLeft w:val="0"/>
      <w:marRight w:val="0"/>
      <w:marTop w:val="0"/>
      <w:marBottom w:val="0"/>
      <w:divBdr>
        <w:top w:val="none" w:sz="0" w:space="0" w:color="auto"/>
        <w:left w:val="none" w:sz="0" w:space="0" w:color="auto"/>
        <w:bottom w:val="none" w:sz="0" w:space="0" w:color="auto"/>
        <w:right w:val="none" w:sz="0" w:space="0" w:color="auto"/>
      </w:divBdr>
    </w:div>
    <w:div w:id="1040007559">
      <w:bodyDiv w:val="1"/>
      <w:marLeft w:val="0"/>
      <w:marRight w:val="0"/>
      <w:marTop w:val="0"/>
      <w:marBottom w:val="0"/>
      <w:divBdr>
        <w:top w:val="none" w:sz="0" w:space="0" w:color="auto"/>
        <w:left w:val="none" w:sz="0" w:space="0" w:color="auto"/>
        <w:bottom w:val="none" w:sz="0" w:space="0" w:color="auto"/>
        <w:right w:val="none" w:sz="0" w:space="0" w:color="auto"/>
      </w:divBdr>
    </w:div>
    <w:div w:id="1042827591">
      <w:bodyDiv w:val="1"/>
      <w:marLeft w:val="0"/>
      <w:marRight w:val="0"/>
      <w:marTop w:val="0"/>
      <w:marBottom w:val="0"/>
      <w:divBdr>
        <w:top w:val="none" w:sz="0" w:space="0" w:color="auto"/>
        <w:left w:val="none" w:sz="0" w:space="0" w:color="auto"/>
        <w:bottom w:val="none" w:sz="0" w:space="0" w:color="auto"/>
        <w:right w:val="none" w:sz="0" w:space="0" w:color="auto"/>
      </w:divBdr>
      <w:divsChild>
        <w:div w:id="49501822">
          <w:marLeft w:val="0"/>
          <w:marRight w:val="0"/>
          <w:marTop w:val="0"/>
          <w:marBottom w:val="0"/>
          <w:divBdr>
            <w:top w:val="none" w:sz="0" w:space="0" w:color="auto"/>
            <w:left w:val="none" w:sz="0" w:space="0" w:color="auto"/>
            <w:bottom w:val="none" w:sz="0" w:space="0" w:color="auto"/>
            <w:right w:val="none" w:sz="0" w:space="0" w:color="auto"/>
          </w:divBdr>
        </w:div>
        <w:div w:id="189419530">
          <w:marLeft w:val="0"/>
          <w:marRight w:val="0"/>
          <w:marTop w:val="0"/>
          <w:marBottom w:val="0"/>
          <w:divBdr>
            <w:top w:val="none" w:sz="0" w:space="0" w:color="auto"/>
            <w:left w:val="none" w:sz="0" w:space="0" w:color="auto"/>
            <w:bottom w:val="none" w:sz="0" w:space="0" w:color="auto"/>
            <w:right w:val="none" w:sz="0" w:space="0" w:color="auto"/>
          </w:divBdr>
        </w:div>
        <w:div w:id="473066450">
          <w:marLeft w:val="0"/>
          <w:marRight w:val="0"/>
          <w:marTop w:val="0"/>
          <w:marBottom w:val="0"/>
          <w:divBdr>
            <w:top w:val="none" w:sz="0" w:space="0" w:color="auto"/>
            <w:left w:val="none" w:sz="0" w:space="0" w:color="auto"/>
            <w:bottom w:val="none" w:sz="0" w:space="0" w:color="auto"/>
            <w:right w:val="none" w:sz="0" w:space="0" w:color="auto"/>
          </w:divBdr>
        </w:div>
        <w:div w:id="533469000">
          <w:marLeft w:val="0"/>
          <w:marRight w:val="0"/>
          <w:marTop w:val="0"/>
          <w:marBottom w:val="0"/>
          <w:divBdr>
            <w:top w:val="none" w:sz="0" w:space="0" w:color="auto"/>
            <w:left w:val="none" w:sz="0" w:space="0" w:color="auto"/>
            <w:bottom w:val="none" w:sz="0" w:space="0" w:color="auto"/>
            <w:right w:val="none" w:sz="0" w:space="0" w:color="auto"/>
          </w:divBdr>
        </w:div>
        <w:div w:id="657465051">
          <w:marLeft w:val="0"/>
          <w:marRight w:val="0"/>
          <w:marTop w:val="0"/>
          <w:marBottom w:val="0"/>
          <w:divBdr>
            <w:top w:val="none" w:sz="0" w:space="0" w:color="auto"/>
            <w:left w:val="none" w:sz="0" w:space="0" w:color="auto"/>
            <w:bottom w:val="none" w:sz="0" w:space="0" w:color="auto"/>
            <w:right w:val="none" w:sz="0" w:space="0" w:color="auto"/>
          </w:divBdr>
        </w:div>
        <w:div w:id="668948774">
          <w:marLeft w:val="0"/>
          <w:marRight w:val="0"/>
          <w:marTop w:val="0"/>
          <w:marBottom w:val="0"/>
          <w:divBdr>
            <w:top w:val="none" w:sz="0" w:space="0" w:color="auto"/>
            <w:left w:val="none" w:sz="0" w:space="0" w:color="auto"/>
            <w:bottom w:val="none" w:sz="0" w:space="0" w:color="auto"/>
            <w:right w:val="none" w:sz="0" w:space="0" w:color="auto"/>
          </w:divBdr>
        </w:div>
        <w:div w:id="698745463">
          <w:marLeft w:val="0"/>
          <w:marRight w:val="0"/>
          <w:marTop w:val="0"/>
          <w:marBottom w:val="0"/>
          <w:divBdr>
            <w:top w:val="none" w:sz="0" w:space="0" w:color="auto"/>
            <w:left w:val="none" w:sz="0" w:space="0" w:color="auto"/>
            <w:bottom w:val="none" w:sz="0" w:space="0" w:color="auto"/>
            <w:right w:val="none" w:sz="0" w:space="0" w:color="auto"/>
          </w:divBdr>
        </w:div>
        <w:div w:id="741832175">
          <w:marLeft w:val="0"/>
          <w:marRight w:val="0"/>
          <w:marTop w:val="0"/>
          <w:marBottom w:val="0"/>
          <w:divBdr>
            <w:top w:val="none" w:sz="0" w:space="0" w:color="auto"/>
            <w:left w:val="none" w:sz="0" w:space="0" w:color="auto"/>
            <w:bottom w:val="none" w:sz="0" w:space="0" w:color="auto"/>
            <w:right w:val="none" w:sz="0" w:space="0" w:color="auto"/>
          </w:divBdr>
        </w:div>
        <w:div w:id="830683896">
          <w:marLeft w:val="0"/>
          <w:marRight w:val="0"/>
          <w:marTop w:val="0"/>
          <w:marBottom w:val="0"/>
          <w:divBdr>
            <w:top w:val="none" w:sz="0" w:space="0" w:color="auto"/>
            <w:left w:val="none" w:sz="0" w:space="0" w:color="auto"/>
            <w:bottom w:val="none" w:sz="0" w:space="0" w:color="auto"/>
            <w:right w:val="none" w:sz="0" w:space="0" w:color="auto"/>
          </w:divBdr>
        </w:div>
        <w:div w:id="950435545">
          <w:marLeft w:val="0"/>
          <w:marRight w:val="0"/>
          <w:marTop w:val="0"/>
          <w:marBottom w:val="0"/>
          <w:divBdr>
            <w:top w:val="none" w:sz="0" w:space="0" w:color="auto"/>
            <w:left w:val="none" w:sz="0" w:space="0" w:color="auto"/>
            <w:bottom w:val="none" w:sz="0" w:space="0" w:color="auto"/>
            <w:right w:val="none" w:sz="0" w:space="0" w:color="auto"/>
          </w:divBdr>
        </w:div>
        <w:div w:id="995646968">
          <w:marLeft w:val="0"/>
          <w:marRight w:val="0"/>
          <w:marTop w:val="0"/>
          <w:marBottom w:val="0"/>
          <w:divBdr>
            <w:top w:val="none" w:sz="0" w:space="0" w:color="auto"/>
            <w:left w:val="none" w:sz="0" w:space="0" w:color="auto"/>
            <w:bottom w:val="none" w:sz="0" w:space="0" w:color="auto"/>
            <w:right w:val="none" w:sz="0" w:space="0" w:color="auto"/>
          </w:divBdr>
        </w:div>
        <w:div w:id="1032027706">
          <w:marLeft w:val="0"/>
          <w:marRight w:val="0"/>
          <w:marTop w:val="0"/>
          <w:marBottom w:val="0"/>
          <w:divBdr>
            <w:top w:val="none" w:sz="0" w:space="0" w:color="auto"/>
            <w:left w:val="none" w:sz="0" w:space="0" w:color="auto"/>
            <w:bottom w:val="none" w:sz="0" w:space="0" w:color="auto"/>
            <w:right w:val="none" w:sz="0" w:space="0" w:color="auto"/>
          </w:divBdr>
        </w:div>
        <w:div w:id="1055003659">
          <w:marLeft w:val="0"/>
          <w:marRight w:val="0"/>
          <w:marTop w:val="0"/>
          <w:marBottom w:val="0"/>
          <w:divBdr>
            <w:top w:val="none" w:sz="0" w:space="0" w:color="auto"/>
            <w:left w:val="none" w:sz="0" w:space="0" w:color="auto"/>
            <w:bottom w:val="none" w:sz="0" w:space="0" w:color="auto"/>
            <w:right w:val="none" w:sz="0" w:space="0" w:color="auto"/>
          </w:divBdr>
        </w:div>
        <w:div w:id="1248267705">
          <w:marLeft w:val="0"/>
          <w:marRight w:val="0"/>
          <w:marTop w:val="0"/>
          <w:marBottom w:val="0"/>
          <w:divBdr>
            <w:top w:val="none" w:sz="0" w:space="0" w:color="auto"/>
            <w:left w:val="none" w:sz="0" w:space="0" w:color="auto"/>
            <w:bottom w:val="none" w:sz="0" w:space="0" w:color="auto"/>
            <w:right w:val="none" w:sz="0" w:space="0" w:color="auto"/>
          </w:divBdr>
        </w:div>
        <w:div w:id="1253665917">
          <w:marLeft w:val="0"/>
          <w:marRight w:val="0"/>
          <w:marTop w:val="0"/>
          <w:marBottom w:val="0"/>
          <w:divBdr>
            <w:top w:val="none" w:sz="0" w:space="0" w:color="auto"/>
            <w:left w:val="none" w:sz="0" w:space="0" w:color="auto"/>
            <w:bottom w:val="none" w:sz="0" w:space="0" w:color="auto"/>
            <w:right w:val="none" w:sz="0" w:space="0" w:color="auto"/>
          </w:divBdr>
        </w:div>
        <w:div w:id="1388601962">
          <w:marLeft w:val="0"/>
          <w:marRight w:val="0"/>
          <w:marTop w:val="0"/>
          <w:marBottom w:val="0"/>
          <w:divBdr>
            <w:top w:val="none" w:sz="0" w:space="0" w:color="auto"/>
            <w:left w:val="none" w:sz="0" w:space="0" w:color="auto"/>
            <w:bottom w:val="none" w:sz="0" w:space="0" w:color="auto"/>
            <w:right w:val="none" w:sz="0" w:space="0" w:color="auto"/>
          </w:divBdr>
        </w:div>
        <w:div w:id="1732385461">
          <w:marLeft w:val="0"/>
          <w:marRight w:val="0"/>
          <w:marTop w:val="0"/>
          <w:marBottom w:val="0"/>
          <w:divBdr>
            <w:top w:val="none" w:sz="0" w:space="0" w:color="auto"/>
            <w:left w:val="none" w:sz="0" w:space="0" w:color="auto"/>
            <w:bottom w:val="none" w:sz="0" w:space="0" w:color="auto"/>
            <w:right w:val="none" w:sz="0" w:space="0" w:color="auto"/>
          </w:divBdr>
        </w:div>
        <w:div w:id="1772238183">
          <w:marLeft w:val="0"/>
          <w:marRight w:val="0"/>
          <w:marTop w:val="0"/>
          <w:marBottom w:val="0"/>
          <w:divBdr>
            <w:top w:val="none" w:sz="0" w:space="0" w:color="auto"/>
            <w:left w:val="none" w:sz="0" w:space="0" w:color="auto"/>
            <w:bottom w:val="none" w:sz="0" w:space="0" w:color="auto"/>
            <w:right w:val="none" w:sz="0" w:space="0" w:color="auto"/>
          </w:divBdr>
        </w:div>
        <w:div w:id="1967812127">
          <w:marLeft w:val="0"/>
          <w:marRight w:val="0"/>
          <w:marTop w:val="0"/>
          <w:marBottom w:val="0"/>
          <w:divBdr>
            <w:top w:val="none" w:sz="0" w:space="0" w:color="auto"/>
            <w:left w:val="none" w:sz="0" w:space="0" w:color="auto"/>
            <w:bottom w:val="none" w:sz="0" w:space="0" w:color="auto"/>
            <w:right w:val="none" w:sz="0" w:space="0" w:color="auto"/>
          </w:divBdr>
        </w:div>
        <w:div w:id="2038584203">
          <w:marLeft w:val="0"/>
          <w:marRight w:val="0"/>
          <w:marTop w:val="0"/>
          <w:marBottom w:val="0"/>
          <w:divBdr>
            <w:top w:val="none" w:sz="0" w:space="0" w:color="auto"/>
            <w:left w:val="none" w:sz="0" w:space="0" w:color="auto"/>
            <w:bottom w:val="none" w:sz="0" w:space="0" w:color="auto"/>
            <w:right w:val="none" w:sz="0" w:space="0" w:color="auto"/>
          </w:divBdr>
        </w:div>
      </w:divsChild>
    </w:div>
    <w:div w:id="1058747771">
      <w:bodyDiv w:val="1"/>
      <w:marLeft w:val="0"/>
      <w:marRight w:val="0"/>
      <w:marTop w:val="0"/>
      <w:marBottom w:val="0"/>
      <w:divBdr>
        <w:top w:val="none" w:sz="0" w:space="0" w:color="auto"/>
        <w:left w:val="none" w:sz="0" w:space="0" w:color="auto"/>
        <w:bottom w:val="none" w:sz="0" w:space="0" w:color="auto"/>
        <w:right w:val="none" w:sz="0" w:space="0" w:color="auto"/>
      </w:divBdr>
    </w:div>
    <w:div w:id="1060902941">
      <w:bodyDiv w:val="1"/>
      <w:marLeft w:val="0"/>
      <w:marRight w:val="0"/>
      <w:marTop w:val="0"/>
      <w:marBottom w:val="0"/>
      <w:divBdr>
        <w:top w:val="none" w:sz="0" w:space="0" w:color="auto"/>
        <w:left w:val="none" w:sz="0" w:space="0" w:color="auto"/>
        <w:bottom w:val="none" w:sz="0" w:space="0" w:color="auto"/>
        <w:right w:val="none" w:sz="0" w:space="0" w:color="auto"/>
      </w:divBdr>
    </w:div>
    <w:div w:id="1062294904">
      <w:bodyDiv w:val="1"/>
      <w:marLeft w:val="0"/>
      <w:marRight w:val="0"/>
      <w:marTop w:val="0"/>
      <w:marBottom w:val="0"/>
      <w:divBdr>
        <w:top w:val="none" w:sz="0" w:space="0" w:color="auto"/>
        <w:left w:val="none" w:sz="0" w:space="0" w:color="auto"/>
        <w:bottom w:val="none" w:sz="0" w:space="0" w:color="auto"/>
        <w:right w:val="none" w:sz="0" w:space="0" w:color="auto"/>
      </w:divBdr>
    </w:div>
    <w:div w:id="1063026240">
      <w:bodyDiv w:val="1"/>
      <w:marLeft w:val="0"/>
      <w:marRight w:val="0"/>
      <w:marTop w:val="0"/>
      <w:marBottom w:val="0"/>
      <w:divBdr>
        <w:top w:val="none" w:sz="0" w:space="0" w:color="auto"/>
        <w:left w:val="none" w:sz="0" w:space="0" w:color="auto"/>
        <w:bottom w:val="none" w:sz="0" w:space="0" w:color="auto"/>
        <w:right w:val="none" w:sz="0" w:space="0" w:color="auto"/>
      </w:divBdr>
    </w:div>
    <w:div w:id="1063066846">
      <w:bodyDiv w:val="1"/>
      <w:marLeft w:val="0"/>
      <w:marRight w:val="0"/>
      <w:marTop w:val="0"/>
      <w:marBottom w:val="0"/>
      <w:divBdr>
        <w:top w:val="none" w:sz="0" w:space="0" w:color="auto"/>
        <w:left w:val="none" w:sz="0" w:space="0" w:color="auto"/>
        <w:bottom w:val="none" w:sz="0" w:space="0" w:color="auto"/>
        <w:right w:val="none" w:sz="0" w:space="0" w:color="auto"/>
      </w:divBdr>
    </w:div>
    <w:div w:id="1076172125">
      <w:bodyDiv w:val="1"/>
      <w:marLeft w:val="0"/>
      <w:marRight w:val="0"/>
      <w:marTop w:val="0"/>
      <w:marBottom w:val="0"/>
      <w:divBdr>
        <w:top w:val="none" w:sz="0" w:space="0" w:color="auto"/>
        <w:left w:val="none" w:sz="0" w:space="0" w:color="auto"/>
        <w:bottom w:val="none" w:sz="0" w:space="0" w:color="auto"/>
        <w:right w:val="none" w:sz="0" w:space="0" w:color="auto"/>
      </w:divBdr>
    </w:div>
    <w:div w:id="1078214031">
      <w:bodyDiv w:val="1"/>
      <w:marLeft w:val="0"/>
      <w:marRight w:val="0"/>
      <w:marTop w:val="0"/>
      <w:marBottom w:val="0"/>
      <w:divBdr>
        <w:top w:val="none" w:sz="0" w:space="0" w:color="auto"/>
        <w:left w:val="none" w:sz="0" w:space="0" w:color="auto"/>
        <w:bottom w:val="none" w:sz="0" w:space="0" w:color="auto"/>
        <w:right w:val="none" w:sz="0" w:space="0" w:color="auto"/>
      </w:divBdr>
    </w:div>
    <w:div w:id="1095251827">
      <w:bodyDiv w:val="1"/>
      <w:marLeft w:val="0"/>
      <w:marRight w:val="0"/>
      <w:marTop w:val="0"/>
      <w:marBottom w:val="0"/>
      <w:divBdr>
        <w:top w:val="none" w:sz="0" w:space="0" w:color="auto"/>
        <w:left w:val="none" w:sz="0" w:space="0" w:color="auto"/>
        <w:bottom w:val="none" w:sz="0" w:space="0" w:color="auto"/>
        <w:right w:val="none" w:sz="0" w:space="0" w:color="auto"/>
      </w:divBdr>
      <w:divsChild>
        <w:div w:id="2016953374">
          <w:marLeft w:val="0"/>
          <w:marRight w:val="0"/>
          <w:marTop w:val="0"/>
          <w:marBottom w:val="0"/>
          <w:divBdr>
            <w:top w:val="none" w:sz="0" w:space="0" w:color="auto"/>
            <w:left w:val="none" w:sz="0" w:space="0" w:color="auto"/>
            <w:bottom w:val="none" w:sz="0" w:space="0" w:color="auto"/>
            <w:right w:val="none" w:sz="0" w:space="0" w:color="auto"/>
          </w:divBdr>
        </w:div>
      </w:divsChild>
    </w:div>
    <w:div w:id="1108623886">
      <w:bodyDiv w:val="1"/>
      <w:marLeft w:val="0"/>
      <w:marRight w:val="0"/>
      <w:marTop w:val="0"/>
      <w:marBottom w:val="0"/>
      <w:divBdr>
        <w:top w:val="none" w:sz="0" w:space="0" w:color="auto"/>
        <w:left w:val="none" w:sz="0" w:space="0" w:color="auto"/>
        <w:bottom w:val="none" w:sz="0" w:space="0" w:color="auto"/>
        <w:right w:val="none" w:sz="0" w:space="0" w:color="auto"/>
      </w:divBdr>
    </w:div>
    <w:div w:id="1117529729">
      <w:bodyDiv w:val="1"/>
      <w:marLeft w:val="0"/>
      <w:marRight w:val="0"/>
      <w:marTop w:val="0"/>
      <w:marBottom w:val="0"/>
      <w:divBdr>
        <w:top w:val="none" w:sz="0" w:space="0" w:color="auto"/>
        <w:left w:val="none" w:sz="0" w:space="0" w:color="auto"/>
        <w:bottom w:val="none" w:sz="0" w:space="0" w:color="auto"/>
        <w:right w:val="none" w:sz="0" w:space="0" w:color="auto"/>
      </w:divBdr>
    </w:div>
    <w:div w:id="1125195371">
      <w:bodyDiv w:val="1"/>
      <w:marLeft w:val="0"/>
      <w:marRight w:val="0"/>
      <w:marTop w:val="0"/>
      <w:marBottom w:val="0"/>
      <w:divBdr>
        <w:top w:val="none" w:sz="0" w:space="0" w:color="auto"/>
        <w:left w:val="none" w:sz="0" w:space="0" w:color="auto"/>
        <w:bottom w:val="none" w:sz="0" w:space="0" w:color="auto"/>
        <w:right w:val="none" w:sz="0" w:space="0" w:color="auto"/>
      </w:divBdr>
      <w:divsChild>
        <w:div w:id="442847600">
          <w:marLeft w:val="0"/>
          <w:marRight w:val="0"/>
          <w:marTop w:val="0"/>
          <w:marBottom w:val="0"/>
          <w:divBdr>
            <w:top w:val="none" w:sz="0" w:space="0" w:color="auto"/>
            <w:left w:val="none" w:sz="0" w:space="0" w:color="auto"/>
            <w:bottom w:val="none" w:sz="0" w:space="0" w:color="auto"/>
            <w:right w:val="none" w:sz="0" w:space="0" w:color="auto"/>
          </w:divBdr>
        </w:div>
        <w:div w:id="1370305438">
          <w:marLeft w:val="0"/>
          <w:marRight w:val="0"/>
          <w:marTop w:val="0"/>
          <w:marBottom w:val="0"/>
          <w:divBdr>
            <w:top w:val="none" w:sz="0" w:space="0" w:color="auto"/>
            <w:left w:val="none" w:sz="0" w:space="0" w:color="auto"/>
            <w:bottom w:val="none" w:sz="0" w:space="0" w:color="auto"/>
            <w:right w:val="none" w:sz="0" w:space="0" w:color="auto"/>
          </w:divBdr>
        </w:div>
      </w:divsChild>
    </w:div>
    <w:div w:id="1130242566">
      <w:bodyDiv w:val="1"/>
      <w:marLeft w:val="0"/>
      <w:marRight w:val="0"/>
      <w:marTop w:val="0"/>
      <w:marBottom w:val="0"/>
      <w:divBdr>
        <w:top w:val="none" w:sz="0" w:space="0" w:color="auto"/>
        <w:left w:val="none" w:sz="0" w:space="0" w:color="auto"/>
        <w:bottom w:val="none" w:sz="0" w:space="0" w:color="auto"/>
        <w:right w:val="none" w:sz="0" w:space="0" w:color="auto"/>
      </w:divBdr>
    </w:div>
    <w:div w:id="1130825976">
      <w:bodyDiv w:val="1"/>
      <w:marLeft w:val="0"/>
      <w:marRight w:val="0"/>
      <w:marTop w:val="0"/>
      <w:marBottom w:val="0"/>
      <w:divBdr>
        <w:top w:val="none" w:sz="0" w:space="0" w:color="auto"/>
        <w:left w:val="none" w:sz="0" w:space="0" w:color="auto"/>
        <w:bottom w:val="none" w:sz="0" w:space="0" w:color="auto"/>
        <w:right w:val="none" w:sz="0" w:space="0" w:color="auto"/>
      </w:divBdr>
    </w:div>
    <w:div w:id="1131021102">
      <w:bodyDiv w:val="1"/>
      <w:marLeft w:val="0"/>
      <w:marRight w:val="0"/>
      <w:marTop w:val="0"/>
      <w:marBottom w:val="0"/>
      <w:divBdr>
        <w:top w:val="none" w:sz="0" w:space="0" w:color="auto"/>
        <w:left w:val="none" w:sz="0" w:space="0" w:color="auto"/>
        <w:bottom w:val="none" w:sz="0" w:space="0" w:color="auto"/>
        <w:right w:val="none" w:sz="0" w:space="0" w:color="auto"/>
      </w:divBdr>
    </w:div>
    <w:div w:id="1133868897">
      <w:bodyDiv w:val="1"/>
      <w:marLeft w:val="0"/>
      <w:marRight w:val="0"/>
      <w:marTop w:val="0"/>
      <w:marBottom w:val="0"/>
      <w:divBdr>
        <w:top w:val="none" w:sz="0" w:space="0" w:color="auto"/>
        <w:left w:val="none" w:sz="0" w:space="0" w:color="auto"/>
        <w:bottom w:val="none" w:sz="0" w:space="0" w:color="auto"/>
        <w:right w:val="none" w:sz="0" w:space="0" w:color="auto"/>
      </w:divBdr>
    </w:div>
    <w:div w:id="1180702875">
      <w:bodyDiv w:val="1"/>
      <w:marLeft w:val="0"/>
      <w:marRight w:val="0"/>
      <w:marTop w:val="0"/>
      <w:marBottom w:val="0"/>
      <w:divBdr>
        <w:top w:val="none" w:sz="0" w:space="0" w:color="auto"/>
        <w:left w:val="none" w:sz="0" w:space="0" w:color="auto"/>
        <w:bottom w:val="none" w:sz="0" w:space="0" w:color="auto"/>
        <w:right w:val="none" w:sz="0" w:space="0" w:color="auto"/>
      </w:divBdr>
    </w:div>
    <w:div w:id="1183740248">
      <w:bodyDiv w:val="1"/>
      <w:marLeft w:val="0"/>
      <w:marRight w:val="0"/>
      <w:marTop w:val="0"/>
      <w:marBottom w:val="0"/>
      <w:divBdr>
        <w:top w:val="none" w:sz="0" w:space="0" w:color="auto"/>
        <w:left w:val="none" w:sz="0" w:space="0" w:color="auto"/>
        <w:bottom w:val="none" w:sz="0" w:space="0" w:color="auto"/>
        <w:right w:val="none" w:sz="0" w:space="0" w:color="auto"/>
      </w:divBdr>
    </w:div>
    <w:div w:id="1209685510">
      <w:bodyDiv w:val="1"/>
      <w:marLeft w:val="0"/>
      <w:marRight w:val="0"/>
      <w:marTop w:val="0"/>
      <w:marBottom w:val="0"/>
      <w:divBdr>
        <w:top w:val="none" w:sz="0" w:space="0" w:color="auto"/>
        <w:left w:val="none" w:sz="0" w:space="0" w:color="auto"/>
        <w:bottom w:val="none" w:sz="0" w:space="0" w:color="auto"/>
        <w:right w:val="none" w:sz="0" w:space="0" w:color="auto"/>
      </w:divBdr>
    </w:div>
    <w:div w:id="1210844158">
      <w:bodyDiv w:val="1"/>
      <w:marLeft w:val="0"/>
      <w:marRight w:val="0"/>
      <w:marTop w:val="0"/>
      <w:marBottom w:val="0"/>
      <w:divBdr>
        <w:top w:val="none" w:sz="0" w:space="0" w:color="auto"/>
        <w:left w:val="none" w:sz="0" w:space="0" w:color="auto"/>
        <w:bottom w:val="none" w:sz="0" w:space="0" w:color="auto"/>
        <w:right w:val="none" w:sz="0" w:space="0" w:color="auto"/>
      </w:divBdr>
      <w:divsChild>
        <w:div w:id="1376734181">
          <w:marLeft w:val="0"/>
          <w:marRight w:val="0"/>
          <w:marTop w:val="0"/>
          <w:marBottom w:val="0"/>
          <w:divBdr>
            <w:top w:val="none" w:sz="0" w:space="0" w:color="auto"/>
            <w:left w:val="none" w:sz="0" w:space="0" w:color="auto"/>
            <w:bottom w:val="none" w:sz="0" w:space="0" w:color="auto"/>
            <w:right w:val="none" w:sz="0" w:space="0" w:color="auto"/>
          </w:divBdr>
        </w:div>
        <w:div w:id="496387936">
          <w:marLeft w:val="0"/>
          <w:marRight w:val="0"/>
          <w:marTop w:val="0"/>
          <w:marBottom w:val="0"/>
          <w:divBdr>
            <w:top w:val="none" w:sz="0" w:space="0" w:color="auto"/>
            <w:left w:val="none" w:sz="0" w:space="0" w:color="auto"/>
            <w:bottom w:val="none" w:sz="0" w:space="0" w:color="auto"/>
            <w:right w:val="none" w:sz="0" w:space="0" w:color="auto"/>
          </w:divBdr>
        </w:div>
      </w:divsChild>
    </w:div>
    <w:div w:id="1219780385">
      <w:bodyDiv w:val="1"/>
      <w:marLeft w:val="0"/>
      <w:marRight w:val="0"/>
      <w:marTop w:val="0"/>
      <w:marBottom w:val="0"/>
      <w:divBdr>
        <w:top w:val="none" w:sz="0" w:space="0" w:color="auto"/>
        <w:left w:val="none" w:sz="0" w:space="0" w:color="auto"/>
        <w:bottom w:val="none" w:sz="0" w:space="0" w:color="auto"/>
        <w:right w:val="none" w:sz="0" w:space="0" w:color="auto"/>
      </w:divBdr>
    </w:div>
    <w:div w:id="1223128854">
      <w:bodyDiv w:val="1"/>
      <w:marLeft w:val="0"/>
      <w:marRight w:val="0"/>
      <w:marTop w:val="0"/>
      <w:marBottom w:val="0"/>
      <w:divBdr>
        <w:top w:val="none" w:sz="0" w:space="0" w:color="auto"/>
        <w:left w:val="none" w:sz="0" w:space="0" w:color="auto"/>
        <w:bottom w:val="none" w:sz="0" w:space="0" w:color="auto"/>
        <w:right w:val="none" w:sz="0" w:space="0" w:color="auto"/>
      </w:divBdr>
      <w:divsChild>
        <w:div w:id="796723100">
          <w:marLeft w:val="0"/>
          <w:marRight w:val="0"/>
          <w:marTop w:val="15"/>
          <w:marBottom w:val="0"/>
          <w:divBdr>
            <w:top w:val="none" w:sz="0" w:space="0" w:color="auto"/>
            <w:left w:val="none" w:sz="0" w:space="0" w:color="auto"/>
            <w:bottom w:val="none" w:sz="0" w:space="0" w:color="auto"/>
            <w:right w:val="none" w:sz="0" w:space="0" w:color="auto"/>
          </w:divBdr>
          <w:divsChild>
            <w:div w:id="1789734376">
              <w:marLeft w:val="0"/>
              <w:marRight w:val="0"/>
              <w:marTop w:val="0"/>
              <w:marBottom w:val="0"/>
              <w:divBdr>
                <w:top w:val="none" w:sz="0" w:space="0" w:color="auto"/>
                <w:left w:val="none" w:sz="0" w:space="0" w:color="auto"/>
                <w:bottom w:val="none" w:sz="0" w:space="0" w:color="auto"/>
                <w:right w:val="none" w:sz="0" w:space="0" w:color="auto"/>
              </w:divBdr>
              <w:divsChild>
                <w:div w:id="160390408">
                  <w:marLeft w:val="0"/>
                  <w:marRight w:val="0"/>
                  <w:marTop w:val="0"/>
                  <w:marBottom w:val="0"/>
                  <w:divBdr>
                    <w:top w:val="none" w:sz="0" w:space="0" w:color="auto"/>
                    <w:left w:val="none" w:sz="0" w:space="0" w:color="auto"/>
                    <w:bottom w:val="none" w:sz="0" w:space="0" w:color="auto"/>
                    <w:right w:val="none" w:sz="0" w:space="0" w:color="auto"/>
                  </w:divBdr>
                </w:div>
                <w:div w:id="245267089">
                  <w:marLeft w:val="0"/>
                  <w:marRight w:val="0"/>
                  <w:marTop w:val="0"/>
                  <w:marBottom w:val="0"/>
                  <w:divBdr>
                    <w:top w:val="none" w:sz="0" w:space="0" w:color="auto"/>
                    <w:left w:val="none" w:sz="0" w:space="0" w:color="auto"/>
                    <w:bottom w:val="none" w:sz="0" w:space="0" w:color="auto"/>
                    <w:right w:val="none" w:sz="0" w:space="0" w:color="auto"/>
                  </w:divBdr>
                </w:div>
                <w:div w:id="249505655">
                  <w:marLeft w:val="0"/>
                  <w:marRight w:val="0"/>
                  <w:marTop w:val="0"/>
                  <w:marBottom w:val="0"/>
                  <w:divBdr>
                    <w:top w:val="none" w:sz="0" w:space="0" w:color="auto"/>
                    <w:left w:val="none" w:sz="0" w:space="0" w:color="auto"/>
                    <w:bottom w:val="none" w:sz="0" w:space="0" w:color="auto"/>
                    <w:right w:val="none" w:sz="0" w:space="0" w:color="auto"/>
                  </w:divBdr>
                </w:div>
                <w:div w:id="332881132">
                  <w:marLeft w:val="0"/>
                  <w:marRight w:val="0"/>
                  <w:marTop w:val="0"/>
                  <w:marBottom w:val="0"/>
                  <w:divBdr>
                    <w:top w:val="none" w:sz="0" w:space="0" w:color="auto"/>
                    <w:left w:val="none" w:sz="0" w:space="0" w:color="auto"/>
                    <w:bottom w:val="none" w:sz="0" w:space="0" w:color="auto"/>
                    <w:right w:val="none" w:sz="0" w:space="0" w:color="auto"/>
                  </w:divBdr>
                </w:div>
                <w:div w:id="417950299">
                  <w:marLeft w:val="0"/>
                  <w:marRight w:val="0"/>
                  <w:marTop w:val="0"/>
                  <w:marBottom w:val="0"/>
                  <w:divBdr>
                    <w:top w:val="none" w:sz="0" w:space="0" w:color="auto"/>
                    <w:left w:val="none" w:sz="0" w:space="0" w:color="auto"/>
                    <w:bottom w:val="none" w:sz="0" w:space="0" w:color="auto"/>
                    <w:right w:val="none" w:sz="0" w:space="0" w:color="auto"/>
                  </w:divBdr>
                </w:div>
                <w:div w:id="461853551">
                  <w:marLeft w:val="0"/>
                  <w:marRight w:val="0"/>
                  <w:marTop w:val="0"/>
                  <w:marBottom w:val="0"/>
                  <w:divBdr>
                    <w:top w:val="none" w:sz="0" w:space="0" w:color="auto"/>
                    <w:left w:val="none" w:sz="0" w:space="0" w:color="auto"/>
                    <w:bottom w:val="none" w:sz="0" w:space="0" w:color="auto"/>
                    <w:right w:val="none" w:sz="0" w:space="0" w:color="auto"/>
                  </w:divBdr>
                </w:div>
                <w:div w:id="506798290">
                  <w:marLeft w:val="0"/>
                  <w:marRight w:val="0"/>
                  <w:marTop w:val="0"/>
                  <w:marBottom w:val="0"/>
                  <w:divBdr>
                    <w:top w:val="none" w:sz="0" w:space="0" w:color="auto"/>
                    <w:left w:val="none" w:sz="0" w:space="0" w:color="auto"/>
                    <w:bottom w:val="none" w:sz="0" w:space="0" w:color="auto"/>
                    <w:right w:val="none" w:sz="0" w:space="0" w:color="auto"/>
                  </w:divBdr>
                </w:div>
                <w:div w:id="540097597">
                  <w:marLeft w:val="0"/>
                  <w:marRight w:val="0"/>
                  <w:marTop w:val="0"/>
                  <w:marBottom w:val="0"/>
                  <w:divBdr>
                    <w:top w:val="none" w:sz="0" w:space="0" w:color="auto"/>
                    <w:left w:val="none" w:sz="0" w:space="0" w:color="auto"/>
                    <w:bottom w:val="none" w:sz="0" w:space="0" w:color="auto"/>
                    <w:right w:val="none" w:sz="0" w:space="0" w:color="auto"/>
                  </w:divBdr>
                </w:div>
                <w:div w:id="611322783">
                  <w:marLeft w:val="0"/>
                  <w:marRight w:val="0"/>
                  <w:marTop w:val="0"/>
                  <w:marBottom w:val="0"/>
                  <w:divBdr>
                    <w:top w:val="none" w:sz="0" w:space="0" w:color="auto"/>
                    <w:left w:val="none" w:sz="0" w:space="0" w:color="auto"/>
                    <w:bottom w:val="none" w:sz="0" w:space="0" w:color="auto"/>
                    <w:right w:val="none" w:sz="0" w:space="0" w:color="auto"/>
                  </w:divBdr>
                </w:div>
                <w:div w:id="632908336">
                  <w:marLeft w:val="0"/>
                  <w:marRight w:val="0"/>
                  <w:marTop w:val="0"/>
                  <w:marBottom w:val="0"/>
                  <w:divBdr>
                    <w:top w:val="none" w:sz="0" w:space="0" w:color="auto"/>
                    <w:left w:val="none" w:sz="0" w:space="0" w:color="auto"/>
                    <w:bottom w:val="none" w:sz="0" w:space="0" w:color="auto"/>
                    <w:right w:val="none" w:sz="0" w:space="0" w:color="auto"/>
                  </w:divBdr>
                </w:div>
                <w:div w:id="647828343">
                  <w:marLeft w:val="0"/>
                  <w:marRight w:val="0"/>
                  <w:marTop w:val="0"/>
                  <w:marBottom w:val="0"/>
                  <w:divBdr>
                    <w:top w:val="none" w:sz="0" w:space="0" w:color="auto"/>
                    <w:left w:val="none" w:sz="0" w:space="0" w:color="auto"/>
                    <w:bottom w:val="none" w:sz="0" w:space="0" w:color="auto"/>
                    <w:right w:val="none" w:sz="0" w:space="0" w:color="auto"/>
                  </w:divBdr>
                </w:div>
                <w:div w:id="766851187">
                  <w:marLeft w:val="0"/>
                  <w:marRight w:val="0"/>
                  <w:marTop w:val="0"/>
                  <w:marBottom w:val="0"/>
                  <w:divBdr>
                    <w:top w:val="none" w:sz="0" w:space="0" w:color="auto"/>
                    <w:left w:val="none" w:sz="0" w:space="0" w:color="auto"/>
                    <w:bottom w:val="none" w:sz="0" w:space="0" w:color="auto"/>
                    <w:right w:val="none" w:sz="0" w:space="0" w:color="auto"/>
                  </w:divBdr>
                </w:div>
                <w:div w:id="793475676">
                  <w:marLeft w:val="0"/>
                  <w:marRight w:val="0"/>
                  <w:marTop w:val="0"/>
                  <w:marBottom w:val="0"/>
                  <w:divBdr>
                    <w:top w:val="none" w:sz="0" w:space="0" w:color="auto"/>
                    <w:left w:val="none" w:sz="0" w:space="0" w:color="auto"/>
                    <w:bottom w:val="none" w:sz="0" w:space="0" w:color="auto"/>
                    <w:right w:val="none" w:sz="0" w:space="0" w:color="auto"/>
                  </w:divBdr>
                </w:div>
                <w:div w:id="796336699">
                  <w:marLeft w:val="0"/>
                  <w:marRight w:val="0"/>
                  <w:marTop w:val="0"/>
                  <w:marBottom w:val="0"/>
                  <w:divBdr>
                    <w:top w:val="none" w:sz="0" w:space="0" w:color="auto"/>
                    <w:left w:val="none" w:sz="0" w:space="0" w:color="auto"/>
                    <w:bottom w:val="none" w:sz="0" w:space="0" w:color="auto"/>
                    <w:right w:val="none" w:sz="0" w:space="0" w:color="auto"/>
                  </w:divBdr>
                </w:div>
                <w:div w:id="881333403">
                  <w:marLeft w:val="0"/>
                  <w:marRight w:val="0"/>
                  <w:marTop w:val="0"/>
                  <w:marBottom w:val="0"/>
                  <w:divBdr>
                    <w:top w:val="none" w:sz="0" w:space="0" w:color="auto"/>
                    <w:left w:val="none" w:sz="0" w:space="0" w:color="auto"/>
                    <w:bottom w:val="none" w:sz="0" w:space="0" w:color="auto"/>
                    <w:right w:val="none" w:sz="0" w:space="0" w:color="auto"/>
                  </w:divBdr>
                </w:div>
                <w:div w:id="897545834">
                  <w:marLeft w:val="0"/>
                  <w:marRight w:val="0"/>
                  <w:marTop w:val="0"/>
                  <w:marBottom w:val="0"/>
                  <w:divBdr>
                    <w:top w:val="none" w:sz="0" w:space="0" w:color="auto"/>
                    <w:left w:val="none" w:sz="0" w:space="0" w:color="auto"/>
                    <w:bottom w:val="none" w:sz="0" w:space="0" w:color="auto"/>
                    <w:right w:val="none" w:sz="0" w:space="0" w:color="auto"/>
                  </w:divBdr>
                </w:div>
                <w:div w:id="906569413">
                  <w:marLeft w:val="0"/>
                  <w:marRight w:val="0"/>
                  <w:marTop w:val="0"/>
                  <w:marBottom w:val="0"/>
                  <w:divBdr>
                    <w:top w:val="none" w:sz="0" w:space="0" w:color="auto"/>
                    <w:left w:val="none" w:sz="0" w:space="0" w:color="auto"/>
                    <w:bottom w:val="none" w:sz="0" w:space="0" w:color="auto"/>
                    <w:right w:val="none" w:sz="0" w:space="0" w:color="auto"/>
                  </w:divBdr>
                </w:div>
                <w:div w:id="950941244">
                  <w:marLeft w:val="0"/>
                  <w:marRight w:val="0"/>
                  <w:marTop w:val="0"/>
                  <w:marBottom w:val="0"/>
                  <w:divBdr>
                    <w:top w:val="none" w:sz="0" w:space="0" w:color="auto"/>
                    <w:left w:val="none" w:sz="0" w:space="0" w:color="auto"/>
                    <w:bottom w:val="none" w:sz="0" w:space="0" w:color="auto"/>
                    <w:right w:val="none" w:sz="0" w:space="0" w:color="auto"/>
                  </w:divBdr>
                </w:div>
                <w:div w:id="1113942800">
                  <w:marLeft w:val="0"/>
                  <w:marRight w:val="0"/>
                  <w:marTop w:val="0"/>
                  <w:marBottom w:val="0"/>
                  <w:divBdr>
                    <w:top w:val="none" w:sz="0" w:space="0" w:color="auto"/>
                    <w:left w:val="none" w:sz="0" w:space="0" w:color="auto"/>
                    <w:bottom w:val="none" w:sz="0" w:space="0" w:color="auto"/>
                    <w:right w:val="none" w:sz="0" w:space="0" w:color="auto"/>
                  </w:divBdr>
                </w:div>
                <w:div w:id="1122769610">
                  <w:marLeft w:val="0"/>
                  <w:marRight w:val="0"/>
                  <w:marTop w:val="0"/>
                  <w:marBottom w:val="0"/>
                  <w:divBdr>
                    <w:top w:val="none" w:sz="0" w:space="0" w:color="auto"/>
                    <w:left w:val="none" w:sz="0" w:space="0" w:color="auto"/>
                    <w:bottom w:val="none" w:sz="0" w:space="0" w:color="auto"/>
                    <w:right w:val="none" w:sz="0" w:space="0" w:color="auto"/>
                  </w:divBdr>
                </w:div>
                <w:div w:id="1137382088">
                  <w:marLeft w:val="0"/>
                  <w:marRight w:val="0"/>
                  <w:marTop w:val="0"/>
                  <w:marBottom w:val="0"/>
                  <w:divBdr>
                    <w:top w:val="none" w:sz="0" w:space="0" w:color="auto"/>
                    <w:left w:val="none" w:sz="0" w:space="0" w:color="auto"/>
                    <w:bottom w:val="none" w:sz="0" w:space="0" w:color="auto"/>
                    <w:right w:val="none" w:sz="0" w:space="0" w:color="auto"/>
                  </w:divBdr>
                </w:div>
                <w:div w:id="1153378217">
                  <w:marLeft w:val="0"/>
                  <w:marRight w:val="0"/>
                  <w:marTop w:val="0"/>
                  <w:marBottom w:val="0"/>
                  <w:divBdr>
                    <w:top w:val="none" w:sz="0" w:space="0" w:color="auto"/>
                    <w:left w:val="none" w:sz="0" w:space="0" w:color="auto"/>
                    <w:bottom w:val="none" w:sz="0" w:space="0" w:color="auto"/>
                    <w:right w:val="none" w:sz="0" w:space="0" w:color="auto"/>
                  </w:divBdr>
                </w:div>
                <w:div w:id="1197888036">
                  <w:marLeft w:val="0"/>
                  <w:marRight w:val="0"/>
                  <w:marTop w:val="0"/>
                  <w:marBottom w:val="0"/>
                  <w:divBdr>
                    <w:top w:val="none" w:sz="0" w:space="0" w:color="auto"/>
                    <w:left w:val="none" w:sz="0" w:space="0" w:color="auto"/>
                    <w:bottom w:val="none" w:sz="0" w:space="0" w:color="auto"/>
                    <w:right w:val="none" w:sz="0" w:space="0" w:color="auto"/>
                  </w:divBdr>
                </w:div>
                <w:div w:id="1212041584">
                  <w:marLeft w:val="0"/>
                  <w:marRight w:val="0"/>
                  <w:marTop w:val="0"/>
                  <w:marBottom w:val="0"/>
                  <w:divBdr>
                    <w:top w:val="none" w:sz="0" w:space="0" w:color="auto"/>
                    <w:left w:val="none" w:sz="0" w:space="0" w:color="auto"/>
                    <w:bottom w:val="none" w:sz="0" w:space="0" w:color="auto"/>
                    <w:right w:val="none" w:sz="0" w:space="0" w:color="auto"/>
                  </w:divBdr>
                </w:div>
                <w:div w:id="1280837860">
                  <w:marLeft w:val="0"/>
                  <w:marRight w:val="0"/>
                  <w:marTop w:val="0"/>
                  <w:marBottom w:val="0"/>
                  <w:divBdr>
                    <w:top w:val="none" w:sz="0" w:space="0" w:color="auto"/>
                    <w:left w:val="none" w:sz="0" w:space="0" w:color="auto"/>
                    <w:bottom w:val="none" w:sz="0" w:space="0" w:color="auto"/>
                    <w:right w:val="none" w:sz="0" w:space="0" w:color="auto"/>
                  </w:divBdr>
                </w:div>
                <w:div w:id="1310936878">
                  <w:marLeft w:val="0"/>
                  <w:marRight w:val="0"/>
                  <w:marTop w:val="0"/>
                  <w:marBottom w:val="0"/>
                  <w:divBdr>
                    <w:top w:val="none" w:sz="0" w:space="0" w:color="auto"/>
                    <w:left w:val="none" w:sz="0" w:space="0" w:color="auto"/>
                    <w:bottom w:val="none" w:sz="0" w:space="0" w:color="auto"/>
                    <w:right w:val="none" w:sz="0" w:space="0" w:color="auto"/>
                  </w:divBdr>
                </w:div>
                <w:div w:id="1311710148">
                  <w:marLeft w:val="0"/>
                  <w:marRight w:val="0"/>
                  <w:marTop w:val="0"/>
                  <w:marBottom w:val="0"/>
                  <w:divBdr>
                    <w:top w:val="none" w:sz="0" w:space="0" w:color="auto"/>
                    <w:left w:val="none" w:sz="0" w:space="0" w:color="auto"/>
                    <w:bottom w:val="none" w:sz="0" w:space="0" w:color="auto"/>
                    <w:right w:val="none" w:sz="0" w:space="0" w:color="auto"/>
                  </w:divBdr>
                </w:div>
                <w:div w:id="1338187775">
                  <w:marLeft w:val="0"/>
                  <w:marRight w:val="0"/>
                  <w:marTop w:val="0"/>
                  <w:marBottom w:val="0"/>
                  <w:divBdr>
                    <w:top w:val="none" w:sz="0" w:space="0" w:color="auto"/>
                    <w:left w:val="none" w:sz="0" w:space="0" w:color="auto"/>
                    <w:bottom w:val="none" w:sz="0" w:space="0" w:color="auto"/>
                    <w:right w:val="none" w:sz="0" w:space="0" w:color="auto"/>
                  </w:divBdr>
                </w:div>
                <w:div w:id="1350762598">
                  <w:marLeft w:val="0"/>
                  <w:marRight w:val="0"/>
                  <w:marTop w:val="0"/>
                  <w:marBottom w:val="0"/>
                  <w:divBdr>
                    <w:top w:val="none" w:sz="0" w:space="0" w:color="auto"/>
                    <w:left w:val="none" w:sz="0" w:space="0" w:color="auto"/>
                    <w:bottom w:val="none" w:sz="0" w:space="0" w:color="auto"/>
                    <w:right w:val="none" w:sz="0" w:space="0" w:color="auto"/>
                  </w:divBdr>
                </w:div>
                <w:div w:id="1394768009">
                  <w:marLeft w:val="0"/>
                  <w:marRight w:val="0"/>
                  <w:marTop w:val="0"/>
                  <w:marBottom w:val="0"/>
                  <w:divBdr>
                    <w:top w:val="none" w:sz="0" w:space="0" w:color="auto"/>
                    <w:left w:val="none" w:sz="0" w:space="0" w:color="auto"/>
                    <w:bottom w:val="none" w:sz="0" w:space="0" w:color="auto"/>
                    <w:right w:val="none" w:sz="0" w:space="0" w:color="auto"/>
                  </w:divBdr>
                </w:div>
                <w:div w:id="1434744562">
                  <w:marLeft w:val="0"/>
                  <w:marRight w:val="0"/>
                  <w:marTop w:val="0"/>
                  <w:marBottom w:val="0"/>
                  <w:divBdr>
                    <w:top w:val="none" w:sz="0" w:space="0" w:color="auto"/>
                    <w:left w:val="none" w:sz="0" w:space="0" w:color="auto"/>
                    <w:bottom w:val="none" w:sz="0" w:space="0" w:color="auto"/>
                    <w:right w:val="none" w:sz="0" w:space="0" w:color="auto"/>
                  </w:divBdr>
                </w:div>
                <w:div w:id="1514683060">
                  <w:marLeft w:val="0"/>
                  <w:marRight w:val="0"/>
                  <w:marTop w:val="0"/>
                  <w:marBottom w:val="0"/>
                  <w:divBdr>
                    <w:top w:val="none" w:sz="0" w:space="0" w:color="auto"/>
                    <w:left w:val="none" w:sz="0" w:space="0" w:color="auto"/>
                    <w:bottom w:val="none" w:sz="0" w:space="0" w:color="auto"/>
                    <w:right w:val="none" w:sz="0" w:space="0" w:color="auto"/>
                  </w:divBdr>
                </w:div>
                <w:div w:id="1516387604">
                  <w:marLeft w:val="0"/>
                  <w:marRight w:val="0"/>
                  <w:marTop w:val="0"/>
                  <w:marBottom w:val="0"/>
                  <w:divBdr>
                    <w:top w:val="none" w:sz="0" w:space="0" w:color="auto"/>
                    <w:left w:val="none" w:sz="0" w:space="0" w:color="auto"/>
                    <w:bottom w:val="none" w:sz="0" w:space="0" w:color="auto"/>
                    <w:right w:val="none" w:sz="0" w:space="0" w:color="auto"/>
                  </w:divBdr>
                </w:div>
                <w:div w:id="1554349865">
                  <w:marLeft w:val="0"/>
                  <w:marRight w:val="0"/>
                  <w:marTop w:val="0"/>
                  <w:marBottom w:val="0"/>
                  <w:divBdr>
                    <w:top w:val="none" w:sz="0" w:space="0" w:color="auto"/>
                    <w:left w:val="none" w:sz="0" w:space="0" w:color="auto"/>
                    <w:bottom w:val="none" w:sz="0" w:space="0" w:color="auto"/>
                    <w:right w:val="none" w:sz="0" w:space="0" w:color="auto"/>
                  </w:divBdr>
                </w:div>
                <w:div w:id="1696536864">
                  <w:marLeft w:val="0"/>
                  <w:marRight w:val="0"/>
                  <w:marTop w:val="0"/>
                  <w:marBottom w:val="0"/>
                  <w:divBdr>
                    <w:top w:val="none" w:sz="0" w:space="0" w:color="auto"/>
                    <w:left w:val="none" w:sz="0" w:space="0" w:color="auto"/>
                    <w:bottom w:val="none" w:sz="0" w:space="0" w:color="auto"/>
                    <w:right w:val="none" w:sz="0" w:space="0" w:color="auto"/>
                  </w:divBdr>
                </w:div>
                <w:div w:id="1731996061">
                  <w:marLeft w:val="0"/>
                  <w:marRight w:val="0"/>
                  <w:marTop w:val="0"/>
                  <w:marBottom w:val="0"/>
                  <w:divBdr>
                    <w:top w:val="none" w:sz="0" w:space="0" w:color="auto"/>
                    <w:left w:val="none" w:sz="0" w:space="0" w:color="auto"/>
                    <w:bottom w:val="none" w:sz="0" w:space="0" w:color="auto"/>
                    <w:right w:val="none" w:sz="0" w:space="0" w:color="auto"/>
                  </w:divBdr>
                </w:div>
                <w:div w:id="1747416365">
                  <w:marLeft w:val="0"/>
                  <w:marRight w:val="0"/>
                  <w:marTop w:val="0"/>
                  <w:marBottom w:val="0"/>
                  <w:divBdr>
                    <w:top w:val="none" w:sz="0" w:space="0" w:color="auto"/>
                    <w:left w:val="none" w:sz="0" w:space="0" w:color="auto"/>
                    <w:bottom w:val="none" w:sz="0" w:space="0" w:color="auto"/>
                    <w:right w:val="none" w:sz="0" w:space="0" w:color="auto"/>
                  </w:divBdr>
                </w:div>
                <w:div w:id="1769153011">
                  <w:marLeft w:val="0"/>
                  <w:marRight w:val="0"/>
                  <w:marTop w:val="0"/>
                  <w:marBottom w:val="0"/>
                  <w:divBdr>
                    <w:top w:val="none" w:sz="0" w:space="0" w:color="auto"/>
                    <w:left w:val="none" w:sz="0" w:space="0" w:color="auto"/>
                    <w:bottom w:val="none" w:sz="0" w:space="0" w:color="auto"/>
                    <w:right w:val="none" w:sz="0" w:space="0" w:color="auto"/>
                  </w:divBdr>
                </w:div>
                <w:div w:id="1847401501">
                  <w:marLeft w:val="0"/>
                  <w:marRight w:val="0"/>
                  <w:marTop w:val="0"/>
                  <w:marBottom w:val="0"/>
                  <w:divBdr>
                    <w:top w:val="none" w:sz="0" w:space="0" w:color="auto"/>
                    <w:left w:val="none" w:sz="0" w:space="0" w:color="auto"/>
                    <w:bottom w:val="none" w:sz="0" w:space="0" w:color="auto"/>
                    <w:right w:val="none" w:sz="0" w:space="0" w:color="auto"/>
                  </w:divBdr>
                </w:div>
                <w:div w:id="1898396918">
                  <w:marLeft w:val="0"/>
                  <w:marRight w:val="0"/>
                  <w:marTop w:val="0"/>
                  <w:marBottom w:val="0"/>
                  <w:divBdr>
                    <w:top w:val="none" w:sz="0" w:space="0" w:color="auto"/>
                    <w:left w:val="none" w:sz="0" w:space="0" w:color="auto"/>
                    <w:bottom w:val="none" w:sz="0" w:space="0" w:color="auto"/>
                    <w:right w:val="none" w:sz="0" w:space="0" w:color="auto"/>
                  </w:divBdr>
                </w:div>
                <w:div w:id="1927109180">
                  <w:marLeft w:val="0"/>
                  <w:marRight w:val="0"/>
                  <w:marTop w:val="0"/>
                  <w:marBottom w:val="0"/>
                  <w:divBdr>
                    <w:top w:val="none" w:sz="0" w:space="0" w:color="auto"/>
                    <w:left w:val="none" w:sz="0" w:space="0" w:color="auto"/>
                    <w:bottom w:val="none" w:sz="0" w:space="0" w:color="auto"/>
                    <w:right w:val="none" w:sz="0" w:space="0" w:color="auto"/>
                  </w:divBdr>
                </w:div>
                <w:div w:id="2132508208">
                  <w:marLeft w:val="0"/>
                  <w:marRight w:val="0"/>
                  <w:marTop w:val="0"/>
                  <w:marBottom w:val="0"/>
                  <w:divBdr>
                    <w:top w:val="none" w:sz="0" w:space="0" w:color="auto"/>
                    <w:left w:val="none" w:sz="0" w:space="0" w:color="auto"/>
                    <w:bottom w:val="none" w:sz="0" w:space="0" w:color="auto"/>
                    <w:right w:val="none" w:sz="0" w:space="0" w:color="auto"/>
                  </w:divBdr>
                </w:div>
                <w:div w:id="21343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6561">
      <w:bodyDiv w:val="1"/>
      <w:marLeft w:val="0"/>
      <w:marRight w:val="0"/>
      <w:marTop w:val="0"/>
      <w:marBottom w:val="0"/>
      <w:divBdr>
        <w:top w:val="none" w:sz="0" w:space="0" w:color="auto"/>
        <w:left w:val="none" w:sz="0" w:space="0" w:color="auto"/>
        <w:bottom w:val="none" w:sz="0" w:space="0" w:color="auto"/>
        <w:right w:val="none" w:sz="0" w:space="0" w:color="auto"/>
      </w:divBdr>
    </w:div>
    <w:div w:id="1246450949">
      <w:bodyDiv w:val="1"/>
      <w:marLeft w:val="0"/>
      <w:marRight w:val="0"/>
      <w:marTop w:val="0"/>
      <w:marBottom w:val="0"/>
      <w:divBdr>
        <w:top w:val="none" w:sz="0" w:space="0" w:color="auto"/>
        <w:left w:val="none" w:sz="0" w:space="0" w:color="auto"/>
        <w:bottom w:val="none" w:sz="0" w:space="0" w:color="auto"/>
        <w:right w:val="none" w:sz="0" w:space="0" w:color="auto"/>
      </w:divBdr>
    </w:div>
    <w:div w:id="1246954743">
      <w:bodyDiv w:val="1"/>
      <w:marLeft w:val="0"/>
      <w:marRight w:val="0"/>
      <w:marTop w:val="0"/>
      <w:marBottom w:val="0"/>
      <w:divBdr>
        <w:top w:val="none" w:sz="0" w:space="0" w:color="auto"/>
        <w:left w:val="none" w:sz="0" w:space="0" w:color="auto"/>
        <w:bottom w:val="none" w:sz="0" w:space="0" w:color="auto"/>
        <w:right w:val="none" w:sz="0" w:space="0" w:color="auto"/>
      </w:divBdr>
    </w:div>
    <w:div w:id="1251307284">
      <w:bodyDiv w:val="1"/>
      <w:marLeft w:val="0"/>
      <w:marRight w:val="0"/>
      <w:marTop w:val="0"/>
      <w:marBottom w:val="0"/>
      <w:divBdr>
        <w:top w:val="none" w:sz="0" w:space="0" w:color="auto"/>
        <w:left w:val="none" w:sz="0" w:space="0" w:color="auto"/>
        <w:bottom w:val="none" w:sz="0" w:space="0" w:color="auto"/>
        <w:right w:val="none" w:sz="0" w:space="0" w:color="auto"/>
      </w:divBdr>
      <w:divsChild>
        <w:div w:id="944537520">
          <w:marLeft w:val="0"/>
          <w:marRight w:val="0"/>
          <w:marTop w:val="0"/>
          <w:marBottom w:val="0"/>
          <w:divBdr>
            <w:top w:val="none" w:sz="0" w:space="0" w:color="auto"/>
            <w:left w:val="none" w:sz="0" w:space="0" w:color="auto"/>
            <w:bottom w:val="none" w:sz="0" w:space="0" w:color="auto"/>
            <w:right w:val="none" w:sz="0" w:space="0" w:color="auto"/>
          </w:divBdr>
        </w:div>
        <w:div w:id="968625915">
          <w:marLeft w:val="0"/>
          <w:marRight w:val="0"/>
          <w:marTop w:val="0"/>
          <w:marBottom w:val="0"/>
          <w:divBdr>
            <w:top w:val="none" w:sz="0" w:space="0" w:color="auto"/>
            <w:left w:val="none" w:sz="0" w:space="0" w:color="auto"/>
            <w:bottom w:val="none" w:sz="0" w:space="0" w:color="auto"/>
            <w:right w:val="none" w:sz="0" w:space="0" w:color="auto"/>
          </w:divBdr>
        </w:div>
        <w:div w:id="1030227080">
          <w:marLeft w:val="0"/>
          <w:marRight w:val="0"/>
          <w:marTop w:val="0"/>
          <w:marBottom w:val="0"/>
          <w:divBdr>
            <w:top w:val="none" w:sz="0" w:space="0" w:color="auto"/>
            <w:left w:val="none" w:sz="0" w:space="0" w:color="auto"/>
            <w:bottom w:val="none" w:sz="0" w:space="0" w:color="auto"/>
            <w:right w:val="none" w:sz="0" w:space="0" w:color="auto"/>
          </w:divBdr>
        </w:div>
        <w:div w:id="1350444420">
          <w:marLeft w:val="0"/>
          <w:marRight w:val="0"/>
          <w:marTop w:val="0"/>
          <w:marBottom w:val="0"/>
          <w:divBdr>
            <w:top w:val="none" w:sz="0" w:space="0" w:color="auto"/>
            <w:left w:val="none" w:sz="0" w:space="0" w:color="auto"/>
            <w:bottom w:val="none" w:sz="0" w:space="0" w:color="auto"/>
            <w:right w:val="none" w:sz="0" w:space="0" w:color="auto"/>
          </w:divBdr>
        </w:div>
        <w:div w:id="1425347944">
          <w:marLeft w:val="0"/>
          <w:marRight w:val="0"/>
          <w:marTop w:val="0"/>
          <w:marBottom w:val="0"/>
          <w:divBdr>
            <w:top w:val="none" w:sz="0" w:space="0" w:color="auto"/>
            <w:left w:val="none" w:sz="0" w:space="0" w:color="auto"/>
            <w:bottom w:val="none" w:sz="0" w:space="0" w:color="auto"/>
            <w:right w:val="none" w:sz="0" w:space="0" w:color="auto"/>
          </w:divBdr>
        </w:div>
        <w:div w:id="1465536266">
          <w:marLeft w:val="0"/>
          <w:marRight w:val="0"/>
          <w:marTop w:val="0"/>
          <w:marBottom w:val="0"/>
          <w:divBdr>
            <w:top w:val="none" w:sz="0" w:space="0" w:color="auto"/>
            <w:left w:val="none" w:sz="0" w:space="0" w:color="auto"/>
            <w:bottom w:val="none" w:sz="0" w:space="0" w:color="auto"/>
            <w:right w:val="none" w:sz="0" w:space="0" w:color="auto"/>
          </w:divBdr>
        </w:div>
        <w:div w:id="1693416045">
          <w:marLeft w:val="0"/>
          <w:marRight w:val="0"/>
          <w:marTop w:val="0"/>
          <w:marBottom w:val="0"/>
          <w:divBdr>
            <w:top w:val="none" w:sz="0" w:space="0" w:color="auto"/>
            <w:left w:val="none" w:sz="0" w:space="0" w:color="auto"/>
            <w:bottom w:val="none" w:sz="0" w:space="0" w:color="auto"/>
            <w:right w:val="none" w:sz="0" w:space="0" w:color="auto"/>
          </w:divBdr>
        </w:div>
      </w:divsChild>
    </w:div>
    <w:div w:id="1256863205">
      <w:bodyDiv w:val="1"/>
      <w:marLeft w:val="0"/>
      <w:marRight w:val="0"/>
      <w:marTop w:val="0"/>
      <w:marBottom w:val="0"/>
      <w:divBdr>
        <w:top w:val="none" w:sz="0" w:space="0" w:color="auto"/>
        <w:left w:val="none" w:sz="0" w:space="0" w:color="auto"/>
        <w:bottom w:val="none" w:sz="0" w:space="0" w:color="auto"/>
        <w:right w:val="none" w:sz="0" w:space="0" w:color="auto"/>
      </w:divBdr>
    </w:div>
    <w:div w:id="1259673667">
      <w:bodyDiv w:val="1"/>
      <w:marLeft w:val="0"/>
      <w:marRight w:val="0"/>
      <w:marTop w:val="0"/>
      <w:marBottom w:val="0"/>
      <w:divBdr>
        <w:top w:val="none" w:sz="0" w:space="0" w:color="auto"/>
        <w:left w:val="none" w:sz="0" w:space="0" w:color="auto"/>
        <w:bottom w:val="none" w:sz="0" w:space="0" w:color="auto"/>
        <w:right w:val="none" w:sz="0" w:space="0" w:color="auto"/>
      </w:divBdr>
    </w:div>
    <w:div w:id="1262106349">
      <w:bodyDiv w:val="1"/>
      <w:marLeft w:val="0"/>
      <w:marRight w:val="0"/>
      <w:marTop w:val="0"/>
      <w:marBottom w:val="0"/>
      <w:divBdr>
        <w:top w:val="none" w:sz="0" w:space="0" w:color="auto"/>
        <w:left w:val="none" w:sz="0" w:space="0" w:color="auto"/>
        <w:bottom w:val="none" w:sz="0" w:space="0" w:color="auto"/>
        <w:right w:val="none" w:sz="0" w:space="0" w:color="auto"/>
      </w:divBdr>
      <w:divsChild>
        <w:div w:id="369190467">
          <w:marLeft w:val="0"/>
          <w:marRight w:val="0"/>
          <w:marTop w:val="300"/>
          <w:marBottom w:val="300"/>
          <w:divBdr>
            <w:top w:val="none" w:sz="0" w:space="0" w:color="auto"/>
            <w:left w:val="none" w:sz="0" w:space="0" w:color="auto"/>
            <w:bottom w:val="none" w:sz="0" w:space="0" w:color="auto"/>
            <w:right w:val="none" w:sz="0" w:space="0" w:color="auto"/>
          </w:divBdr>
        </w:div>
      </w:divsChild>
    </w:div>
    <w:div w:id="1269847443">
      <w:bodyDiv w:val="1"/>
      <w:marLeft w:val="0"/>
      <w:marRight w:val="0"/>
      <w:marTop w:val="0"/>
      <w:marBottom w:val="0"/>
      <w:divBdr>
        <w:top w:val="none" w:sz="0" w:space="0" w:color="auto"/>
        <w:left w:val="none" w:sz="0" w:space="0" w:color="auto"/>
        <w:bottom w:val="none" w:sz="0" w:space="0" w:color="auto"/>
        <w:right w:val="none" w:sz="0" w:space="0" w:color="auto"/>
      </w:divBdr>
    </w:div>
    <w:div w:id="1273898760">
      <w:bodyDiv w:val="1"/>
      <w:marLeft w:val="0"/>
      <w:marRight w:val="0"/>
      <w:marTop w:val="0"/>
      <w:marBottom w:val="0"/>
      <w:divBdr>
        <w:top w:val="none" w:sz="0" w:space="0" w:color="auto"/>
        <w:left w:val="none" w:sz="0" w:space="0" w:color="auto"/>
        <w:bottom w:val="none" w:sz="0" w:space="0" w:color="auto"/>
        <w:right w:val="none" w:sz="0" w:space="0" w:color="auto"/>
      </w:divBdr>
      <w:divsChild>
        <w:div w:id="2103378370">
          <w:marLeft w:val="0"/>
          <w:marRight w:val="0"/>
          <w:marTop w:val="600"/>
          <w:marBottom w:val="600"/>
          <w:divBdr>
            <w:top w:val="none" w:sz="0" w:space="0" w:color="auto"/>
            <w:left w:val="single" w:sz="18" w:space="11" w:color="7FC347"/>
            <w:bottom w:val="none" w:sz="0" w:space="0" w:color="auto"/>
            <w:right w:val="none" w:sz="0" w:space="0" w:color="auto"/>
          </w:divBdr>
        </w:div>
      </w:divsChild>
    </w:div>
    <w:div w:id="1282146915">
      <w:bodyDiv w:val="1"/>
      <w:marLeft w:val="0"/>
      <w:marRight w:val="0"/>
      <w:marTop w:val="0"/>
      <w:marBottom w:val="0"/>
      <w:divBdr>
        <w:top w:val="none" w:sz="0" w:space="0" w:color="auto"/>
        <w:left w:val="none" w:sz="0" w:space="0" w:color="auto"/>
        <w:bottom w:val="none" w:sz="0" w:space="0" w:color="auto"/>
        <w:right w:val="none" w:sz="0" w:space="0" w:color="auto"/>
      </w:divBdr>
    </w:div>
    <w:div w:id="1288242103">
      <w:bodyDiv w:val="1"/>
      <w:marLeft w:val="0"/>
      <w:marRight w:val="0"/>
      <w:marTop w:val="0"/>
      <w:marBottom w:val="0"/>
      <w:divBdr>
        <w:top w:val="none" w:sz="0" w:space="0" w:color="auto"/>
        <w:left w:val="none" w:sz="0" w:space="0" w:color="auto"/>
        <w:bottom w:val="none" w:sz="0" w:space="0" w:color="auto"/>
        <w:right w:val="none" w:sz="0" w:space="0" w:color="auto"/>
      </w:divBdr>
    </w:div>
    <w:div w:id="1291201756">
      <w:bodyDiv w:val="1"/>
      <w:marLeft w:val="0"/>
      <w:marRight w:val="0"/>
      <w:marTop w:val="0"/>
      <w:marBottom w:val="0"/>
      <w:divBdr>
        <w:top w:val="none" w:sz="0" w:space="0" w:color="auto"/>
        <w:left w:val="none" w:sz="0" w:space="0" w:color="auto"/>
        <w:bottom w:val="none" w:sz="0" w:space="0" w:color="auto"/>
        <w:right w:val="none" w:sz="0" w:space="0" w:color="auto"/>
      </w:divBdr>
    </w:div>
    <w:div w:id="1291597178">
      <w:bodyDiv w:val="1"/>
      <w:marLeft w:val="0"/>
      <w:marRight w:val="0"/>
      <w:marTop w:val="0"/>
      <w:marBottom w:val="0"/>
      <w:divBdr>
        <w:top w:val="none" w:sz="0" w:space="0" w:color="auto"/>
        <w:left w:val="none" w:sz="0" w:space="0" w:color="auto"/>
        <w:bottom w:val="none" w:sz="0" w:space="0" w:color="auto"/>
        <w:right w:val="none" w:sz="0" w:space="0" w:color="auto"/>
      </w:divBdr>
    </w:div>
    <w:div w:id="1303073007">
      <w:bodyDiv w:val="1"/>
      <w:marLeft w:val="0"/>
      <w:marRight w:val="0"/>
      <w:marTop w:val="0"/>
      <w:marBottom w:val="0"/>
      <w:divBdr>
        <w:top w:val="none" w:sz="0" w:space="0" w:color="auto"/>
        <w:left w:val="none" w:sz="0" w:space="0" w:color="auto"/>
        <w:bottom w:val="none" w:sz="0" w:space="0" w:color="auto"/>
        <w:right w:val="none" w:sz="0" w:space="0" w:color="auto"/>
      </w:divBdr>
    </w:div>
    <w:div w:id="1313145279">
      <w:bodyDiv w:val="1"/>
      <w:marLeft w:val="0"/>
      <w:marRight w:val="0"/>
      <w:marTop w:val="0"/>
      <w:marBottom w:val="0"/>
      <w:divBdr>
        <w:top w:val="none" w:sz="0" w:space="0" w:color="auto"/>
        <w:left w:val="none" w:sz="0" w:space="0" w:color="auto"/>
        <w:bottom w:val="none" w:sz="0" w:space="0" w:color="auto"/>
        <w:right w:val="none" w:sz="0" w:space="0" w:color="auto"/>
      </w:divBdr>
    </w:div>
    <w:div w:id="1320690082">
      <w:bodyDiv w:val="1"/>
      <w:marLeft w:val="0"/>
      <w:marRight w:val="0"/>
      <w:marTop w:val="0"/>
      <w:marBottom w:val="0"/>
      <w:divBdr>
        <w:top w:val="none" w:sz="0" w:space="0" w:color="auto"/>
        <w:left w:val="none" w:sz="0" w:space="0" w:color="auto"/>
        <w:bottom w:val="none" w:sz="0" w:space="0" w:color="auto"/>
        <w:right w:val="none" w:sz="0" w:space="0" w:color="auto"/>
      </w:divBdr>
      <w:divsChild>
        <w:div w:id="1286275713">
          <w:marLeft w:val="0"/>
          <w:marRight w:val="0"/>
          <w:marTop w:val="120"/>
          <w:marBottom w:val="0"/>
          <w:divBdr>
            <w:top w:val="none" w:sz="0" w:space="0" w:color="auto"/>
            <w:left w:val="none" w:sz="0" w:space="0" w:color="auto"/>
            <w:bottom w:val="none" w:sz="0" w:space="0" w:color="auto"/>
            <w:right w:val="none" w:sz="0" w:space="0" w:color="auto"/>
          </w:divBdr>
        </w:div>
        <w:div w:id="73018328">
          <w:marLeft w:val="0"/>
          <w:marRight w:val="0"/>
          <w:marTop w:val="120"/>
          <w:marBottom w:val="0"/>
          <w:divBdr>
            <w:top w:val="none" w:sz="0" w:space="0" w:color="auto"/>
            <w:left w:val="none" w:sz="0" w:space="0" w:color="auto"/>
            <w:bottom w:val="none" w:sz="0" w:space="0" w:color="auto"/>
            <w:right w:val="none" w:sz="0" w:space="0" w:color="auto"/>
          </w:divBdr>
        </w:div>
        <w:div w:id="388655118">
          <w:marLeft w:val="0"/>
          <w:marRight w:val="0"/>
          <w:marTop w:val="120"/>
          <w:marBottom w:val="0"/>
          <w:divBdr>
            <w:top w:val="none" w:sz="0" w:space="0" w:color="auto"/>
            <w:left w:val="none" w:sz="0" w:space="0" w:color="auto"/>
            <w:bottom w:val="none" w:sz="0" w:space="0" w:color="auto"/>
            <w:right w:val="none" w:sz="0" w:space="0" w:color="auto"/>
          </w:divBdr>
        </w:div>
        <w:div w:id="327906494">
          <w:marLeft w:val="0"/>
          <w:marRight w:val="0"/>
          <w:marTop w:val="120"/>
          <w:marBottom w:val="0"/>
          <w:divBdr>
            <w:top w:val="none" w:sz="0" w:space="0" w:color="auto"/>
            <w:left w:val="none" w:sz="0" w:space="0" w:color="auto"/>
            <w:bottom w:val="none" w:sz="0" w:space="0" w:color="auto"/>
            <w:right w:val="none" w:sz="0" w:space="0" w:color="auto"/>
          </w:divBdr>
        </w:div>
      </w:divsChild>
    </w:div>
    <w:div w:id="1322320054">
      <w:bodyDiv w:val="1"/>
      <w:marLeft w:val="0"/>
      <w:marRight w:val="0"/>
      <w:marTop w:val="0"/>
      <w:marBottom w:val="0"/>
      <w:divBdr>
        <w:top w:val="none" w:sz="0" w:space="0" w:color="auto"/>
        <w:left w:val="none" w:sz="0" w:space="0" w:color="auto"/>
        <w:bottom w:val="none" w:sz="0" w:space="0" w:color="auto"/>
        <w:right w:val="none" w:sz="0" w:space="0" w:color="auto"/>
      </w:divBdr>
    </w:div>
    <w:div w:id="1329598369">
      <w:bodyDiv w:val="1"/>
      <w:marLeft w:val="0"/>
      <w:marRight w:val="0"/>
      <w:marTop w:val="0"/>
      <w:marBottom w:val="0"/>
      <w:divBdr>
        <w:top w:val="none" w:sz="0" w:space="0" w:color="auto"/>
        <w:left w:val="none" w:sz="0" w:space="0" w:color="auto"/>
        <w:bottom w:val="none" w:sz="0" w:space="0" w:color="auto"/>
        <w:right w:val="none" w:sz="0" w:space="0" w:color="auto"/>
      </w:divBdr>
    </w:div>
    <w:div w:id="1349133843">
      <w:bodyDiv w:val="1"/>
      <w:marLeft w:val="0"/>
      <w:marRight w:val="0"/>
      <w:marTop w:val="0"/>
      <w:marBottom w:val="0"/>
      <w:divBdr>
        <w:top w:val="none" w:sz="0" w:space="0" w:color="auto"/>
        <w:left w:val="none" w:sz="0" w:space="0" w:color="auto"/>
        <w:bottom w:val="none" w:sz="0" w:space="0" w:color="auto"/>
        <w:right w:val="none" w:sz="0" w:space="0" w:color="auto"/>
      </w:divBdr>
    </w:div>
    <w:div w:id="1361471857">
      <w:bodyDiv w:val="1"/>
      <w:marLeft w:val="0"/>
      <w:marRight w:val="0"/>
      <w:marTop w:val="0"/>
      <w:marBottom w:val="0"/>
      <w:divBdr>
        <w:top w:val="none" w:sz="0" w:space="0" w:color="auto"/>
        <w:left w:val="none" w:sz="0" w:space="0" w:color="auto"/>
        <w:bottom w:val="none" w:sz="0" w:space="0" w:color="auto"/>
        <w:right w:val="none" w:sz="0" w:space="0" w:color="auto"/>
      </w:divBdr>
    </w:div>
    <w:div w:id="1391881984">
      <w:bodyDiv w:val="1"/>
      <w:marLeft w:val="0"/>
      <w:marRight w:val="0"/>
      <w:marTop w:val="0"/>
      <w:marBottom w:val="0"/>
      <w:divBdr>
        <w:top w:val="none" w:sz="0" w:space="0" w:color="auto"/>
        <w:left w:val="none" w:sz="0" w:space="0" w:color="auto"/>
        <w:bottom w:val="none" w:sz="0" w:space="0" w:color="auto"/>
        <w:right w:val="none" w:sz="0" w:space="0" w:color="auto"/>
      </w:divBdr>
    </w:div>
    <w:div w:id="1418594138">
      <w:bodyDiv w:val="1"/>
      <w:marLeft w:val="0"/>
      <w:marRight w:val="0"/>
      <w:marTop w:val="0"/>
      <w:marBottom w:val="0"/>
      <w:divBdr>
        <w:top w:val="none" w:sz="0" w:space="0" w:color="auto"/>
        <w:left w:val="none" w:sz="0" w:space="0" w:color="auto"/>
        <w:bottom w:val="none" w:sz="0" w:space="0" w:color="auto"/>
        <w:right w:val="none" w:sz="0" w:space="0" w:color="auto"/>
      </w:divBdr>
      <w:divsChild>
        <w:div w:id="531579037">
          <w:marLeft w:val="0"/>
          <w:marRight w:val="0"/>
          <w:marTop w:val="0"/>
          <w:marBottom w:val="300"/>
          <w:divBdr>
            <w:top w:val="none" w:sz="0" w:space="0" w:color="auto"/>
            <w:left w:val="none" w:sz="0" w:space="0" w:color="auto"/>
            <w:bottom w:val="none" w:sz="0" w:space="0" w:color="auto"/>
            <w:right w:val="none" w:sz="0" w:space="0" w:color="auto"/>
          </w:divBdr>
          <w:divsChild>
            <w:div w:id="3289329">
              <w:marLeft w:val="0"/>
              <w:marRight w:val="0"/>
              <w:marTop w:val="0"/>
              <w:marBottom w:val="0"/>
              <w:divBdr>
                <w:top w:val="none" w:sz="0" w:space="0" w:color="auto"/>
                <w:left w:val="none" w:sz="0" w:space="0" w:color="auto"/>
                <w:bottom w:val="none" w:sz="0" w:space="0" w:color="auto"/>
                <w:right w:val="none" w:sz="0" w:space="0" w:color="auto"/>
              </w:divBdr>
              <w:divsChild>
                <w:div w:id="1208838271">
                  <w:marLeft w:val="0"/>
                  <w:marRight w:val="0"/>
                  <w:marTop w:val="0"/>
                  <w:marBottom w:val="0"/>
                  <w:divBdr>
                    <w:top w:val="none" w:sz="0" w:space="0" w:color="auto"/>
                    <w:left w:val="none" w:sz="0" w:space="0" w:color="auto"/>
                    <w:bottom w:val="none" w:sz="0" w:space="0" w:color="auto"/>
                    <w:right w:val="none" w:sz="0" w:space="0" w:color="auto"/>
                  </w:divBdr>
                </w:div>
              </w:divsChild>
            </w:div>
            <w:div w:id="1800369012">
              <w:marLeft w:val="0"/>
              <w:marRight w:val="0"/>
              <w:marTop w:val="0"/>
              <w:marBottom w:val="0"/>
              <w:divBdr>
                <w:top w:val="none" w:sz="0" w:space="0" w:color="auto"/>
                <w:left w:val="none" w:sz="0" w:space="0" w:color="auto"/>
                <w:bottom w:val="none" w:sz="0" w:space="0" w:color="auto"/>
                <w:right w:val="none" w:sz="0" w:space="0" w:color="auto"/>
              </w:divBdr>
            </w:div>
            <w:div w:id="19745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063">
      <w:bodyDiv w:val="1"/>
      <w:marLeft w:val="0"/>
      <w:marRight w:val="0"/>
      <w:marTop w:val="0"/>
      <w:marBottom w:val="0"/>
      <w:divBdr>
        <w:top w:val="none" w:sz="0" w:space="0" w:color="auto"/>
        <w:left w:val="none" w:sz="0" w:space="0" w:color="auto"/>
        <w:bottom w:val="none" w:sz="0" w:space="0" w:color="auto"/>
        <w:right w:val="none" w:sz="0" w:space="0" w:color="auto"/>
      </w:divBdr>
    </w:div>
    <w:div w:id="1464468279">
      <w:bodyDiv w:val="1"/>
      <w:marLeft w:val="0"/>
      <w:marRight w:val="0"/>
      <w:marTop w:val="0"/>
      <w:marBottom w:val="0"/>
      <w:divBdr>
        <w:top w:val="none" w:sz="0" w:space="0" w:color="auto"/>
        <w:left w:val="none" w:sz="0" w:space="0" w:color="auto"/>
        <w:bottom w:val="none" w:sz="0" w:space="0" w:color="auto"/>
        <w:right w:val="none" w:sz="0" w:space="0" w:color="auto"/>
      </w:divBdr>
    </w:div>
    <w:div w:id="1472088880">
      <w:bodyDiv w:val="1"/>
      <w:marLeft w:val="0"/>
      <w:marRight w:val="0"/>
      <w:marTop w:val="0"/>
      <w:marBottom w:val="0"/>
      <w:divBdr>
        <w:top w:val="none" w:sz="0" w:space="0" w:color="auto"/>
        <w:left w:val="none" w:sz="0" w:space="0" w:color="auto"/>
        <w:bottom w:val="none" w:sz="0" w:space="0" w:color="auto"/>
        <w:right w:val="none" w:sz="0" w:space="0" w:color="auto"/>
      </w:divBdr>
      <w:divsChild>
        <w:div w:id="102236164">
          <w:marLeft w:val="0"/>
          <w:marRight w:val="0"/>
          <w:marTop w:val="120"/>
          <w:marBottom w:val="0"/>
          <w:divBdr>
            <w:top w:val="none" w:sz="0" w:space="0" w:color="auto"/>
            <w:left w:val="none" w:sz="0" w:space="0" w:color="auto"/>
            <w:bottom w:val="none" w:sz="0" w:space="0" w:color="auto"/>
            <w:right w:val="none" w:sz="0" w:space="0" w:color="auto"/>
          </w:divBdr>
        </w:div>
        <w:div w:id="205995837">
          <w:marLeft w:val="0"/>
          <w:marRight w:val="0"/>
          <w:marTop w:val="120"/>
          <w:marBottom w:val="0"/>
          <w:divBdr>
            <w:top w:val="none" w:sz="0" w:space="0" w:color="auto"/>
            <w:left w:val="none" w:sz="0" w:space="0" w:color="auto"/>
            <w:bottom w:val="none" w:sz="0" w:space="0" w:color="auto"/>
            <w:right w:val="none" w:sz="0" w:space="0" w:color="auto"/>
          </w:divBdr>
        </w:div>
        <w:div w:id="406612432">
          <w:marLeft w:val="0"/>
          <w:marRight w:val="0"/>
          <w:marTop w:val="120"/>
          <w:marBottom w:val="0"/>
          <w:divBdr>
            <w:top w:val="none" w:sz="0" w:space="0" w:color="auto"/>
            <w:left w:val="none" w:sz="0" w:space="0" w:color="auto"/>
            <w:bottom w:val="none" w:sz="0" w:space="0" w:color="auto"/>
            <w:right w:val="none" w:sz="0" w:space="0" w:color="auto"/>
          </w:divBdr>
        </w:div>
        <w:div w:id="604657975">
          <w:marLeft w:val="0"/>
          <w:marRight w:val="0"/>
          <w:marTop w:val="120"/>
          <w:marBottom w:val="0"/>
          <w:divBdr>
            <w:top w:val="none" w:sz="0" w:space="0" w:color="auto"/>
            <w:left w:val="none" w:sz="0" w:space="0" w:color="auto"/>
            <w:bottom w:val="none" w:sz="0" w:space="0" w:color="auto"/>
            <w:right w:val="none" w:sz="0" w:space="0" w:color="auto"/>
          </w:divBdr>
        </w:div>
        <w:div w:id="684937629">
          <w:marLeft w:val="0"/>
          <w:marRight w:val="0"/>
          <w:marTop w:val="120"/>
          <w:marBottom w:val="0"/>
          <w:divBdr>
            <w:top w:val="none" w:sz="0" w:space="0" w:color="auto"/>
            <w:left w:val="none" w:sz="0" w:space="0" w:color="auto"/>
            <w:bottom w:val="none" w:sz="0" w:space="0" w:color="auto"/>
            <w:right w:val="none" w:sz="0" w:space="0" w:color="auto"/>
          </w:divBdr>
        </w:div>
        <w:div w:id="796069529">
          <w:marLeft w:val="0"/>
          <w:marRight w:val="0"/>
          <w:marTop w:val="120"/>
          <w:marBottom w:val="0"/>
          <w:divBdr>
            <w:top w:val="none" w:sz="0" w:space="0" w:color="auto"/>
            <w:left w:val="none" w:sz="0" w:space="0" w:color="auto"/>
            <w:bottom w:val="none" w:sz="0" w:space="0" w:color="auto"/>
            <w:right w:val="none" w:sz="0" w:space="0" w:color="auto"/>
          </w:divBdr>
        </w:div>
        <w:div w:id="945576363">
          <w:marLeft w:val="0"/>
          <w:marRight w:val="0"/>
          <w:marTop w:val="120"/>
          <w:marBottom w:val="0"/>
          <w:divBdr>
            <w:top w:val="none" w:sz="0" w:space="0" w:color="auto"/>
            <w:left w:val="none" w:sz="0" w:space="0" w:color="auto"/>
            <w:bottom w:val="none" w:sz="0" w:space="0" w:color="auto"/>
            <w:right w:val="none" w:sz="0" w:space="0" w:color="auto"/>
          </w:divBdr>
        </w:div>
        <w:div w:id="960380935">
          <w:marLeft w:val="0"/>
          <w:marRight w:val="0"/>
          <w:marTop w:val="120"/>
          <w:marBottom w:val="0"/>
          <w:divBdr>
            <w:top w:val="none" w:sz="0" w:space="0" w:color="auto"/>
            <w:left w:val="none" w:sz="0" w:space="0" w:color="auto"/>
            <w:bottom w:val="none" w:sz="0" w:space="0" w:color="auto"/>
            <w:right w:val="none" w:sz="0" w:space="0" w:color="auto"/>
          </w:divBdr>
        </w:div>
        <w:div w:id="1118139970">
          <w:marLeft w:val="0"/>
          <w:marRight w:val="0"/>
          <w:marTop w:val="120"/>
          <w:marBottom w:val="0"/>
          <w:divBdr>
            <w:top w:val="none" w:sz="0" w:space="0" w:color="auto"/>
            <w:left w:val="none" w:sz="0" w:space="0" w:color="auto"/>
            <w:bottom w:val="none" w:sz="0" w:space="0" w:color="auto"/>
            <w:right w:val="none" w:sz="0" w:space="0" w:color="auto"/>
          </w:divBdr>
        </w:div>
        <w:div w:id="1634678569">
          <w:marLeft w:val="0"/>
          <w:marRight w:val="0"/>
          <w:marTop w:val="120"/>
          <w:marBottom w:val="0"/>
          <w:divBdr>
            <w:top w:val="none" w:sz="0" w:space="0" w:color="auto"/>
            <w:left w:val="none" w:sz="0" w:space="0" w:color="auto"/>
            <w:bottom w:val="none" w:sz="0" w:space="0" w:color="auto"/>
            <w:right w:val="none" w:sz="0" w:space="0" w:color="auto"/>
          </w:divBdr>
        </w:div>
        <w:div w:id="1962614427">
          <w:marLeft w:val="0"/>
          <w:marRight w:val="0"/>
          <w:marTop w:val="120"/>
          <w:marBottom w:val="0"/>
          <w:divBdr>
            <w:top w:val="none" w:sz="0" w:space="0" w:color="auto"/>
            <w:left w:val="none" w:sz="0" w:space="0" w:color="auto"/>
            <w:bottom w:val="none" w:sz="0" w:space="0" w:color="auto"/>
            <w:right w:val="none" w:sz="0" w:space="0" w:color="auto"/>
          </w:divBdr>
        </w:div>
      </w:divsChild>
    </w:div>
    <w:div w:id="1524519067">
      <w:bodyDiv w:val="1"/>
      <w:marLeft w:val="0"/>
      <w:marRight w:val="0"/>
      <w:marTop w:val="0"/>
      <w:marBottom w:val="0"/>
      <w:divBdr>
        <w:top w:val="none" w:sz="0" w:space="0" w:color="auto"/>
        <w:left w:val="none" w:sz="0" w:space="0" w:color="auto"/>
        <w:bottom w:val="none" w:sz="0" w:space="0" w:color="auto"/>
        <w:right w:val="none" w:sz="0" w:space="0" w:color="auto"/>
      </w:divBdr>
    </w:div>
    <w:div w:id="1530340252">
      <w:bodyDiv w:val="1"/>
      <w:marLeft w:val="0"/>
      <w:marRight w:val="0"/>
      <w:marTop w:val="0"/>
      <w:marBottom w:val="0"/>
      <w:divBdr>
        <w:top w:val="none" w:sz="0" w:space="0" w:color="auto"/>
        <w:left w:val="none" w:sz="0" w:space="0" w:color="auto"/>
        <w:bottom w:val="none" w:sz="0" w:space="0" w:color="auto"/>
        <w:right w:val="none" w:sz="0" w:space="0" w:color="auto"/>
      </w:divBdr>
    </w:div>
    <w:div w:id="1537738440">
      <w:bodyDiv w:val="1"/>
      <w:marLeft w:val="0"/>
      <w:marRight w:val="0"/>
      <w:marTop w:val="0"/>
      <w:marBottom w:val="0"/>
      <w:divBdr>
        <w:top w:val="none" w:sz="0" w:space="0" w:color="auto"/>
        <w:left w:val="none" w:sz="0" w:space="0" w:color="auto"/>
        <w:bottom w:val="none" w:sz="0" w:space="0" w:color="auto"/>
        <w:right w:val="none" w:sz="0" w:space="0" w:color="auto"/>
      </w:divBdr>
      <w:divsChild>
        <w:div w:id="1425177874">
          <w:blockQuote w:val="1"/>
          <w:marLeft w:val="0"/>
          <w:marRight w:val="0"/>
          <w:marTop w:val="0"/>
          <w:marBottom w:val="300"/>
          <w:divBdr>
            <w:top w:val="none" w:sz="0" w:space="0" w:color="auto"/>
            <w:left w:val="single" w:sz="36" w:space="15" w:color="DCEDF6"/>
            <w:bottom w:val="none" w:sz="0" w:space="0" w:color="auto"/>
            <w:right w:val="none" w:sz="0" w:space="0" w:color="auto"/>
          </w:divBdr>
        </w:div>
      </w:divsChild>
    </w:div>
    <w:div w:id="1543594205">
      <w:bodyDiv w:val="1"/>
      <w:marLeft w:val="0"/>
      <w:marRight w:val="0"/>
      <w:marTop w:val="0"/>
      <w:marBottom w:val="0"/>
      <w:divBdr>
        <w:top w:val="none" w:sz="0" w:space="0" w:color="auto"/>
        <w:left w:val="none" w:sz="0" w:space="0" w:color="auto"/>
        <w:bottom w:val="none" w:sz="0" w:space="0" w:color="auto"/>
        <w:right w:val="none" w:sz="0" w:space="0" w:color="auto"/>
      </w:divBdr>
    </w:div>
    <w:div w:id="1554192251">
      <w:bodyDiv w:val="1"/>
      <w:marLeft w:val="0"/>
      <w:marRight w:val="0"/>
      <w:marTop w:val="0"/>
      <w:marBottom w:val="0"/>
      <w:divBdr>
        <w:top w:val="none" w:sz="0" w:space="0" w:color="auto"/>
        <w:left w:val="none" w:sz="0" w:space="0" w:color="auto"/>
        <w:bottom w:val="none" w:sz="0" w:space="0" w:color="auto"/>
        <w:right w:val="none" w:sz="0" w:space="0" w:color="auto"/>
      </w:divBdr>
      <w:divsChild>
        <w:div w:id="1795710918">
          <w:marLeft w:val="0"/>
          <w:marRight w:val="0"/>
          <w:marTop w:val="360"/>
          <w:marBottom w:val="360"/>
          <w:divBdr>
            <w:top w:val="none" w:sz="0" w:space="0" w:color="auto"/>
            <w:left w:val="none" w:sz="0" w:space="0" w:color="auto"/>
            <w:bottom w:val="none" w:sz="0" w:space="0" w:color="auto"/>
            <w:right w:val="none" w:sz="0" w:space="0" w:color="auto"/>
          </w:divBdr>
        </w:div>
      </w:divsChild>
    </w:div>
    <w:div w:id="1567570997">
      <w:bodyDiv w:val="1"/>
      <w:marLeft w:val="0"/>
      <w:marRight w:val="0"/>
      <w:marTop w:val="0"/>
      <w:marBottom w:val="0"/>
      <w:divBdr>
        <w:top w:val="none" w:sz="0" w:space="0" w:color="auto"/>
        <w:left w:val="none" w:sz="0" w:space="0" w:color="auto"/>
        <w:bottom w:val="none" w:sz="0" w:space="0" w:color="auto"/>
        <w:right w:val="none" w:sz="0" w:space="0" w:color="auto"/>
      </w:divBdr>
    </w:div>
    <w:div w:id="1568035783">
      <w:bodyDiv w:val="1"/>
      <w:marLeft w:val="0"/>
      <w:marRight w:val="0"/>
      <w:marTop w:val="0"/>
      <w:marBottom w:val="0"/>
      <w:divBdr>
        <w:top w:val="none" w:sz="0" w:space="0" w:color="auto"/>
        <w:left w:val="none" w:sz="0" w:space="0" w:color="auto"/>
        <w:bottom w:val="none" w:sz="0" w:space="0" w:color="auto"/>
        <w:right w:val="none" w:sz="0" w:space="0" w:color="auto"/>
      </w:divBdr>
    </w:div>
    <w:div w:id="1578051529">
      <w:bodyDiv w:val="1"/>
      <w:marLeft w:val="0"/>
      <w:marRight w:val="0"/>
      <w:marTop w:val="0"/>
      <w:marBottom w:val="0"/>
      <w:divBdr>
        <w:top w:val="none" w:sz="0" w:space="0" w:color="auto"/>
        <w:left w:val="none" w:sz="0" w:space="0" w:color="auto"/>
        <w:bottom w:val="none" w:sz="0" w:space="0" w:color="auto"/>
        <w:right w:val="none" w:sz="0" w:space="0" w:color="auto"/>
      </w:divBdr>
    </w:div>
    <w:div w:id="1620065719">
      <w:bodyDiv w:val="1"/>
      <w:marLeft w:val="0"/>
      <w:marRight w:val="0"/>
      <w:marTop w:val="0"/>
      <w:marBottom w:val="0"/>
      <w:divBdr>
        <w:top w:val="none" w:sz="0" w:space="0" w:color="auto"/>
        <w:left w:val="none" w:sz="0" w:space="0" w:color="auto"/>
        <w:bottom w:val="none" w:sz="0" w:space="0" w:color="auto"/>
        <w:right w:val="none" w:sz="0" w:space="0" w:color="auto"/>
      </w:divBdr>
    </w:div>
    <w:div w:id="1621260327">
      <w:bodyDiv w:val="1"/>
      <w:marLeft w:val="0"/>
      <w:marRight w:val="0"/>
      <w:marTop w:val="0"/>
      <w:marBottom w:val="0"/>
      <w:divBdr>
        <w:top w:val="none" w:sz="0" w:space="0" w:color="auto"/>
        <w:left w:val="none" w:sz="0" w:space="0" w:color="auto"/>
        <w:bottom w:val="none" w:sz="0" w:space="0" w:color="auto"/>
        <w:right w:val="none" w:sz="0" w:space="0" w:color="auto"/>
      </w:divBdr>
      <w:divsChild>
        <w:div w:id="437919608">
          <w:marLeft w:val="0"/>
          <w:marRight w:val="0"/>
          <w:marTop w:val="0"/>
          <w:marBottom w:val="0"/>
          <w:divBdr>
            <w:top w:val="none" w:sz="0" w:space="0" w:color="auto"/>
            <w:left w:val="none" w:sz="0" w:space="0" w:color="auto"/>
            <w:bottom w:val="none" w:sz="0" w:space="0" w:color="auto"/>
            <w:right w:val="none" w:sz="0" w:space="0" w:color="auto"/>
          </w:divBdr>
        </w:div>
        <w:div w:id="489979076">
          <w:marLeft w:val="0"/>
          <w:marRight w:val="0"/>
          <w:marTop w:val="0"/>
          <w:marBottom w:val="0"/>
          <w:divBdr>
            <w:top w:val="none" w:sz="0" w:space="0" w:color="auto"/>
            <w:left w:val="none" w:sz="0" w:space="0" w:color="auto"/>
            <w:bottom w:val="none" w:sz="0" w:space="0" w:color="auto"/>
            <w:right w:val="none" w:sz="0" w:space="0" w:color="auto"/>
          </w:divBdr>
        </w:div>
      </w:divsChild>
    </w:div>
    <w:div w:id="1654289976">
      <w:bodyDiv w:val="1"/>
      <w:marLeft w:val="0"/>
      <w:marRight w:val="0"/>
      <w:marTop w:val="0"/>
      <w:marBottom w:val="0"/>
      <w:divBdr>
        <w:top w:val="none" w:sz="0" w:space="0" w:color="auto"/>
        <w:left w:val="none" w:sz="0" w:space="0" w:color="auto"/>
        <w:bottom w:val="none" w:sz="0" w:space="0" w:color="auto"/>
        <w:right w:val="none" w:sz="0" w:space="0" w:color="auto"/>
      </w:divBdr>
    </w:div>
    <w:div w:id="1661304091">
      <w:bodyDiv w:val="1"/>
      <w:marLeft w:val="0"/>
      <w:marRight w:val="0"/>
      <w:marTop w:val="0"/>
      <w:marBottom w:val="0"/>
      <w:divBdr>
        <w:top w:val="none" w:sz="0" w:space="0" w:color="auto"/>
        <w:left w:val="none" w:sz="0" w:space="0" w:color="auto"/>
        <w:bottom w:val="none" w:sz="0" w:space="0" w:color="auto"/>
        <w:right w:val="none" w:sz="0" w:space="0" w:color="auto"/>
      </w:divBdr>
    </w:div>
    <w:div w:id="1689598359">
      <w:bodyDiv w:val="1"/>
      <w:marLeft w:val="0"/>
      <w:marRight w:val="0"/>
      <w:marTop w:val="0"/>
      <w:marBottom w:val="0"/>
      <w:divBdr>
        <w:top w:val="none" w:sz="0" w:space="0" w:color="auto"/>
        <w:left w:val="none" w:sz="0" w:space="0" w:color="auto"/>
        <w:bottom w:val="none" w:sz="0" w:space="0" w:color="auto"/>
        <w:right w:val="none" w:sz="0" w:space="0" w:color="auto"/>
      </w:divBdr>
    </w:div>
    <w:div w:id="1695617116">
      <w:bodyDiv w:val="1"/>
      <w:marLeft w:val="0"/>
      <w:marRight w:val="0"/>
      <w:marTop w:val="0"/>
      <w:marBottom w:val="0"/>
      <w:divBdr>
        <w:top w:val="none" w:sz="0" w:space="0" w:color="auto"/>
        <w:left w:val="none" w:sz="0" w:space="0" w:color="auto"/>
        <w:bottom w:val="none" w:sz="0" w:space="0" w:color="auto"/>
        <w:right w:val="none" w:sz="0" w:space="0" w:color="auto"/>
      </w:divBdr>
    </w:div>
    <w:div w:id="1701734654">
      <w:bodyDiv w:val="1"/>
      <w:marLeft w:val="0"/>
      <w:marRight w:val="0"/>
      <w:marTop w:val="0"/>
      <w:marBottom w:val="0"/>
      <w:divBdr>
        <w:top w:val="none" w:sz="0" w:space="0" w:color="auto"/>
        <w:left w:val="none" w:sz="0" w:space="0" w:color="auto"/>
        <w:bottom w:val="none" w:sz="0" w:space="0" w:color="auto"/>
        <w:right w:val="none" w:sz="0" w:space="0" w:color="auto"/>
      </w:divBdr>
    </w:div>
    <w:div w:id="1725055300">
      <w:bodyDiv w:val="1"/>
      <w:marLeft w:val="0"/>
      <w:marRight w:val="0"/>
      <w:marTop w:val="0"/>
      <w:marBottom w:val="0"/>
      <w:divBdr>
        <w:top w:val="none" w:sz="0" w:space="0" w:color="auto"/>
        <w:left w:val="none" w:sz="0" w:space="0" w:color="auto"/>
        <w:bottom w:val="none" w:sz="0" w:space="0" w:color="auto"/>
        <w:right w:val="none" w:sz="0" w:space="0" w:color="auto"/>
      </w:divBdr>
    </w:div>
    <w:div w:id="1729187425">
      <w:bodyDiv w:val="1"/>
      <w:marLeft w:val="0"/>
      <w:marRight w:val="0"/>
      <w:marTop w:val="0"/>
      <w:marBottom w:val="0"/>
      <w:divBdr>
        <w:top w:val="none" w:sz="0" w:space="0" w:color="auto"/>
        <w:left w:val="none" w:sz="0" w:space="0" w:color="auto"/>
        <w:bottom w:val="none" w:sz="0" w:space="0" w:color="auto"/>
        <w:right w:val="none" w:sz="0" w:space="0" w:color="auto"/>
      </w:divBdr>
    </w:div>
    <w:div w:id="1733576712">
      <w:bodyDiv w:val="1"/>
      <w:marLeft w:val="0"/>
      <w:marRight w:val="0"/>
      <w:marTop w:val="0"/>
      <w:marBottom w:val="0"/>
      <w:divBdr>
        <w:top w:val="none" w:sz="0" w:space="0" w:color="auto"/>
        <w:left w:val="none" w:sz="0" w:space="0" w:color="auto"/>
        <w:bottom w:val="none" w:sz="0" w:space="0" w:color="auto"/>
        <w:right w:val="none" w:sz="0" w:space="0" w:color="auto"/>
      </w:divBdr>
      <w:divsChild>
        <w:div w:id="627586451">
          <w:marLeft w:val="0"/>
          <w:marRight w:val="0"/>
          <w:marTop w:val="0"/>
          <w:marBottom w:val="300"/>
          <w:divBdr>
            <w:top w:val="none" w:sz="0" w:space="0" w:color="auto"/>
            <w:left w:val="none" w:sz="0" w:space="0" w:color="auto"/>
            <w:bottom w:val="none" w:sz="0" w:space="0" w:color="auto"/>
            <w:right w:val="none" w:sz="0" w:space="0" w:color="auto"/>
          </w:divBdr>
        </w:div>
        <w:div w:id="1829128525">
          <w:marLeft w:val="0"/>
          <w:marRight w:val="0"/>
          <w:marTop w:val="0"/>
          <w:marBottom w:val="300"/>
          <w:divBdr>
            <w:top w:val="none" w:sz="0" w:space="0" w:color="auto"/>
            <w:left w:val="none" w:sz="0" w:space="0" w:color="auto"/>
            <w:bottom w:val="none" w:sz="0" w:space="0" w:color="auto"/>
            <w:right w:val="none" w:sz="0" w:space="0" w:color="auto"/>
          </w:divBdr>
        </w:div>
      </w:divsChild>
    </w:div>
    <w:div w:id="1741169368">
      <w:bodyDiv w:val="1"/>
      <w:marLeft w:val="0"/>
      <w:marRight w:val="0"/>
      <w:marTop w:val="0"/>
      <w:marBottom w:val="0"/>
      <w:divBdr>
        <w:top w:val="none" w:sz="0" w:space="0" w:color="auto"/>
        <w:left w:val="none" w:sz="0" w:space="0" w:color="auto"/>
        <w:bottom w:val="none" w:sz="0" w:space="0" w:color="auto"/>
        <w:right w:val="none" w:sz="0" w:space="0" w:color="auto"/>
      </w:divBdr>
    </w:div>
    <w:div w:id="1741363536">
      <w:bodyDiv w:val="1"/>
      <w:marLeft w:val="0"/>
      <w:marRight w:val="0"/>
      <w:marTop w:val="0"/>
      <w:marBottom w:val="0"/>
      <w:divBdr>
        <w:top w:val="none" w:sz="0" w:space="0" w:color="auto"/>
        <w:left w:val="none" w:sz="0" w:space="0" w:color="auto"/>
        <w:bottom w:val="none" w:sz="0" w:space="0" w:color="auto"/>
        <w:right w:val="none" w:sz="0" w:space="0" w:color="auto"/>
      </w:divBdr>
    </w:div>
    <w:div w:id="1745378161">
      <w:bodyDiv w:val="1"/>
      <w:marLeft w:val="0"/>
      <w:marRight w:val="0"/>
      <w:marTop w:val="0"/>
      <w:marBottom w:val="0"/>
      <w:divBdr>
        <w:top w:val="none" w:sz="0" w:space="0" w:color="auto"/>
        <w:left w:val="none" w:sz="0" w:space="0" w:color="auto"/>
        <w:bottom w:val="none" w:sz="0" w:space="0" w:color="auto"/>
        <w:right w:val="none" w:sz="0" w:space="0" w:color="auto"/>
      </w:divBdr>
    </w:div>
    <w:div w:id="1756240128">
      <w:bodyDiv w:val="1"/>
      <w:marLeft w:val="0"/>
      <w:marRight w:val="0"/>
      <w:marTop w:val="0"/>
      <w:marBottom w:val="0"/>
      <w:divBdr>
        <w:top w:val="none" w:sz="0" w:space="0" w:color="auto"/>
        <w:left w:val="none" w:sz="0" w:space="0" w:color="auto"/>
        <w:bottom w:val="none" w:sz="0" w:space="0" w:color="auto"/>
        <w:right w:val="none" w:sz="0" w:space="0" w:color="auto"/>
      </w:divBdr>
    </w:div>
    <w:div w:id="1766152866">
      <w:bodyDiv w:val="1"/>
      <w:marLeft w:val="0"/>
      <w:marRight w:val="0"/>
      <w:marTop w:val="0"/>
      <w:marBottom w:val="0"/>
      <w:divBdr>
        <w:top w:val="none" w:sz="0" w:space="0" w:color="auto"/>
        <w:left w:val="none" w:sz="0" w:space="0" w:color="auto"/>
        <w:bottom w:val="none" w:sz="0" w:space="0" w:color="auto"/>
        <w:right w:val="none" w:sz="0" w:space="0" w:color="auto"/>
      </w:divBdr>
      <w:divsChild>
        <w:div w:id="728772991">
          <w:marLeft w:val="0"/>
          <w:marRight w:val="0"/>
          <w:marTop w:val="0"/>
          <w:marBottom w:val="300"/>
          <w:divBdr>
            <w:top w:val="none" w:sz="0" w:space="0" w:color="auto"/>
            <w:left w:val="none" w:sz="0" w:space="0" w:color="auto"/>
            <w:bottom w:val="none" w:sz="0" w:space="0" w:color="auto"/>
            <w:right w:val="none" w:sz="0" w:space="0" w:color="auto"/>
          </w:divBdr>
          <w:divsChild>
            <w:div w:id="696351603">
              <w:marLeft w:val="0"/>
              <w:marRight w:val="0"/>
              <w:marTop w:val="0"/>
              <w:marBottom w:val="0"/>
              <w:divBdr>
                <w:top w:val="none" w:sz="0" w:space="0" w:color="auto"/>
                <w:left w:val="none" w:sz="0" w:space="0" w:color="auto"/>
                <w:bottom w:val="none" w:sz="0" w:space="0" w:color="auto"/>
                <w:right w:val="none" w:sz="0" w:space="0" w:color="auto"/>
              </w:divBdr>
            </w:div>
            <w:div w:id="1761100078">
              <w:marLeft w:val="0"/>
              <w:marRight w:val="0"/>
              <w:marTop w:val="0"/>
              <w:marBottom w:val="0"/>
              <w:divBdr>
                <w:top w:val="none" w:sz="0" w:space="0" w:color="auto"/>
                <w:left w:val="none" w:sz="0" w:space="0" w:color="auto"/>
                <w:bottom w:val="none" w:sz="0" w:space="0" w:color="auto"/>
                <w:right w:val="none" w:sz="0" w:space="0" w:color="auto"/>
              </w:divBdr>
              <w:divsChild>
                <w:div w:id="1400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3282">
          <w:marLeft w:val="0"/>
          <w:marRight w:val="0"/>
          <w:marTop w:val="0"/>
          <w:marBottom w:val="300"/>
          <w:divBdr>
            <w:top w:val="none" w:sz="0" w:space="0" w:color="auto"/>
            <w:left w:val="none" w:sz="0" w:space="0" w:color="auto"/>
            <w:bottom w:val="none" w:sz="0" w:space="0" w:color="auto"/>
            <w:right w:val="none" w:sz="0" w:space="0" w:color="auto"/>
          </w:divBdr>
        </w:div>
        <w:div w:id="1362588885">
          <w:marLeft w:val="0"/>
          <w:marRight w:val="0"/>
          <w:marTop w:val="0"/>
          <w:marBottom w:val="0"/>
          <w:divBdr>
            <w:top w:val="none" w:sz="0" w:space="0" w:color="auto"/>
            <w:left w:val="none" w:sz="0" w:space="0" w:color="auto"/>
            <w:bottom w:val="none" w:sz="0" w:space="0" w:color="auto"/>
            <w:right w:val="none" w:sz="0" w:space="0" w:color="auto"/>
          </w:divBdr>
        </w:div>
      </w:divsChild>
    </w:div>
    <w:div w:id="1796949040">
      <w:bodyDiv w:val="1"/>
      <w:marLeft w:val="0"/>
      <w:marRight w:val="0"/>
      <w:marTop w:val="0"/>
      <w:marBottom w:val="0"/>
      <w:divBdr>
        <w:top w:val="none" w:sz="0" w:space="0" w:color="auto"/>
        <w:left w:val="none" w:sz="0" w:space="0" w:color="auto"/>
        <w:bottom w:val="none" w:sz="0" w:space="0" w:color="auto"/>
        <w:right w:val="none" w:sz="0" w:space="0" w:color="auto"/>
      </w:divBdr>
    </w:div>
    <w:div w:id="1802842194">
      <w:bodyDiv w:val="1"/>
      <w:marLeft w:val="0"/>
      <w:marRight w:val="0"/>
      <w:marTop w:val="0"/>
      <w:marBottom w:val="0"/>
      <w:divBdr>
        <w:top w:val="none" w:sz="0" w:space="0" w:color="auto"/>
        <w:left w:val="none" w:sz="0" w:space="0" w:color="auto"/>
        <w:bottom w:val="none" w:sz="0" w:space="0" w:color="auto"/>
        <w:right w:val="none" w:sz="0" w:space="0" w:color="auto"/>
      </w:divBdr>
    </w:div>
    <w:div w:id="1804225472">
      <w:bodyDiv w:val="1"/>
      <w:marLeft w:val="0"/>
      <w:marRight w:val="0"/>
      <w:marTop w:val="0"/>
      <w:marBottom w:val="0"/>
      <w:divBdr>
        <w:top w:val="none" w:sz="0" w:space="0" w:color="auto"/>
        <w:left w:val="none" w:sz="0" w:space="0" w:color="auto"/>
        <w:bottom w:val="none" w:sz="0" w:space="0" w:color="auto"/>
        <w:right w:val="none" w:sz="0" w:space="0" w:color="auto"/>
      </w:divBdr>
    </w:div>
    <w:div w:id="1829440506">
      <w:bodyDiv w:val="1"/>
      <w:marLeft w:val="0"/>
      <w:marRight w:val="0"/>
      <w:marTop w:val="0"/>
      <w:marBottom w:val="0"/>
      <w:divBdr>
        <w:top w:val="none" w:sz="0" w:space="0" w:color="auto"/>
        <w:left w:val="none" w:sz="0" w:space="0" w:color="auto"/>
        <w:bottom w:val="none" w:sz="0" w:space="0" w:color="auto"/>
        <w:right w:val="none" w:sz="0" w:space="0" w:color="auto"/>
      </w:divBdr>
    </w:div>
    <w:div w:id="1831557400">
      <w:bodyDiv w:val="1"/>
      <w:marLeft w:val="0"/>
      <w:marRight w:val="0"/>
      <w:marTop w:val="0"/>
      <w:marBottom w:val="0"/>
      <w:divBdr>
        <w:top w:val="none" w:sz="0" w:space="0" w:color="auto"/>
        <w:left w:val="none" w:sz="0" w:space="0" w:color="auto"/>
        <w:bottom w:val="none" w:sz="0" w:space="0" w:color="auto"/>
        <w:right w:val="none" w:sz="0" w:space="0" w:color="auto"/>
      </w:divBdr>
    </w:div>
    <w:div w:id="1847163535">
      <w:bodyDiv w:val="1"/>
      <w:marLeft w:val="0"/>
      <w:marRight w:val="0"/>
      <w:marTop w:val="0"/>
      <w:marBottom w:val="0"/>
      <w:divBdr>
        <w:top w:val="none" w:sz="0" w:space="0" w:color="auto"/>
        <w:left w:val="none" w:sz="0" w:space="0" w:color="auto"/>
        <w:bottom w:val="none" w:sz="0" w:space="0" w:color="auto"/>
        <w:right w:val="none" w:sz="0" w:space="0" w:color="auto"/>
      </w:divBdr>
    </w:div>
    <w:div w:id="1848329880">
      <w:bodyDiv w:val="1"/>
      <w:marLeft w:val="0"/>
      <w:marRight w:val="0"/>
      <w:marTop w:val="0"/>
      <w:marBottom w:val="0"/>
      <w:divBdr>
        <w:top w:val="none" w:sz="0" w:space="0" w:color="auto"/>
        <w:left w:val="none" w:sz="0" w:space="0" w:color="auto"/>
        <w:bottom w:val="none" w:sz="0" w:space="0" w:color="auto"/>
        <w:right w:val="none" w:sz="0" w:space="0" w:color="auto"/>
      </w:divBdr>
      <w:divsChild>
        <w:div w:id="1467550623">
          <w:marLeft w:val="0"/>
          <w:marRight w:val="0"/>
          <w:marTop w:val="150"/>
          <w:marBottom w:val="300"/>
          <w:divBdr>
            <w:top w:val="none" w:sz="0" w:space="0" w:color="auto"/>
            <w:left w:val="none" w:sz="0" w:space="0" w:color="auto"/>
            <w:bottom w:val="none" w:sz="0" w:space="0" w:color="auto"/>
            <w:right w:val="none" w:sz="0" w:space="0" w:color="auto"/>
          </w:divBdr>
          <w:divsChild>
            <w:div w:id="1185246573">
              <w:marLeft w:val="0"/>
              <w:marRight w:val="0"/>
              <w:marTop w:val="0"/>
              <w:marBottom w:val="0"/>
              <w:divBdr>
                <w:top w:val="none" w:sz="0" w:space="0" w:color="auto"/>
                <w:left w:val="none" w:sz="0" w:space="0" w:color="auto"/>
                <w:bottom w:val="none" w:sz="0" w:space="0" w:color="auto"/>
                <w:right w:val="none" w:sz="0" w:space="0" w:color="auto"/>
              </w:divBdr>
              <w:divsChild>
                <w:div w:id="1703630549">
                  <w:marLeft w:val="0"/>
                  <w:marRight w:val="0"/>
                  <w:marTop w:val="0"/>
                  <w:marBottom w:val="0"/>
                  <w:divBdr>
                    <w:top w:val="none" w:sz="0" w:space="0" w:color="auto"/>
                    <w:left w:val="none" w:sz="0" w:space="0" w:color="auto"/>
                    <w:bottom w:val="none" w:sz="0" w:space="0" w:color="auto"/>
                    <w:right w:val="none" w:sz="0" w:space="0" w:color="auto"/>
                  </w:divBdr>
                </w:div>
                <w:div w:id="191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0297">
      <w:bodyDiv w:val="1"/>
      <w:marLeft w:val="0"/>
      <w:marRight w:val="0"/>
      <w:marTop w:val="0"/>
      <w:marBottom w:val="0"/>
      <w:divBdr>
        <w:top w:val="none" w:sz="0" w:space="0" w:color="auto"/>
        <w:left w:val="none" w:sz="0" w:space="0" w:color="auto"/>
        <w:bottom w:val="none" w:sz="0" w:space="0" w:color="auto"/>
        <w:right w:val="none" w:sz="0" w:space="0" w:color="auto"/>
      </w:divBdr>
    </w:div>
    <w:div w:id="1855267017">
      <w:bodyDiv w:val="1"/>
      <w:marLeft w:val="0"/>
      <w:marRight w:val="0"/>
      <w:marTop w:val="0"/>
      <w:marBottom w:val="0"/>
      <w:divBdr>
        <w:top w:val="none" w:sz="0" w:space="0" w:color="auto"/>
        <w:left w:val="none" w:sz="0" w:space="0" w:color="auto"/>
        <w:bottom w:val="none" w:sz="0" w:space="0" w:color="auto"/>
        <w:right w:val="none" w:sz="0" w:space="0" w:color="auto"/>
      </w:divBdr>
      <w:divsChild>
        <w:div w:id="2089768114">
          <w:marLeft w:val="0"/>
          <w:marRight w:val="0"/>
          <w:marTop w:val="0"/>
          <w:marBottom w:val="0"/>
          <w:divBdr>
            <w:top w:val="none" w:sz="0" w:space="0" w:color="auto"/>
            <w:left w:val="none" w:sz="0" w:space="0" w:color="auto"/>
            <w:bottom w:val="none" w:sz="0" w:space="0" w:color="auto"/>
            <w:right w:val="none" w:sz="0" w:space="0" w:color="auto"/>
          </w:divBdr>
        </w:div>
        <w:div w:id="79453964">
          <w:marLeft w:val="0"/>
          <w:marRight w:val="0"/>
          <w:marTop w:val="0"/>
          <w:marBottom w:val="0"/>
          <w:divBdr>
            <w:top w:val="none" w:sz="0" w:space="0" w:color="auto"/>
            <w:left w:val="none" w:sz="0" w:space="0" w:color="auto"/>
            <w:bottom w:val="none" w:sz="0" w:space="0" w:color="auto"/>
            <w:right w:val="none" w:sz="0" w:space="0" w:color="auto"/>
          </w:divBdr>
        </w:div>
      </w:divsChild>
    </w:div>
    <w:div w:id="1859853310">
      <w:bodyDiv w:val="1"/>
      <w:marLeft w:val="0"/>
      <w:marRight w:val="0"/>
      <w:marTop w:val="0"/>
      <w:marBottom w:val="0"/>
      <w:divBdr>
        <w:top w:val="none" w:sz="0" w:space="0" w:color="auto"/>
        <w:left w:val="none" w:sz="0" w:space="0" w:color="auto"/>
        <w:bottom w:val="none" w:sz="0" w:space="0" w:color="auto"/>
        <w:right w:val="none" w:sz="0" w:space="0" w:color="auto"/>
      </w:divBdr>
    </w:div>
    <w:div w:id="1861048508">
      <w:bodyDiv w:val="1"/>
      <w:marLeft w:val="0"/>
      <w:marRight w:val="0"/>
      <w:marTop w:val="0"/>
      <w:marBottom w:val="0"/>
      <w:divBdr>
        <w:top w:val="none" w:sz="0" w:space="0" w:color="auto"/>
        <w:left w:val="none" w:sz="0" w:space="0" w:color="auto"/>
        <w:bottom w:val="none" w:sz="0" w:space="0" w:color="auto"/>
        <w:right w:val="none" w:sz="0" w:space="0" w:color="auto"/>
      </w:divBdr>
    </w:div>
    <w:div w:id="1881621827">
      <w:bodyDiv w:val="1"/>
      <w:marLeft w:val="0"/>
      <w:marRight w:val="0"/>
      <w:marTop w:val="0"/>
      <w:marBottom w:val="0"/>
      <w:divBdr>
        <w:top w:val="none" w:sz="0" w:space="0" w:color="auto"/>
        <w:left w:val="none" w:sz="0" w:space="0" w:color="auto"/>
        <w:bottom w:val="none" w:sz="0" w:space="0" w:color="auto"/>
        <w:right w:val="none" w:sz="0" w:space="0" w:color="auto"/>
      </w:divBdr>
    </w:div>
    <w:div w:id="1887837937">
      <w:bodyDiv w:val="1"/>
      <w:marLeft w:val="0"/>
      <w:marRight w:val="0"/>
      <w:marTop w:val="0"/>
      <w:marBottom w:val="0"/>
      <w:divBdr>
        <w:top w:val="none" w:sz="0" w:space="0" w:color="auto"/>
        <w:left w:val="none" w:sz="0" w:space="0" w:color="auto"/>
        <w:bottom w:val="none" w:sz="0" w:space="0" w:color="auto"/>
        <w:right w:val="none" w:sz="0" w:space="0" w:color="auto"/>
      </w:divBdr>
    </w:div>
    <w:div w:id="1889291733">
      <w:bodyDiv w:val="1"/>
      <w:marLeft w:val="0"/>
      <w:marRight w:val="0"/>
      <w:marTop w:val="0"/>
      <w:marBottom w:val="0"/>
      <w:divBdr>
        <w:top w:val="none" w:sz="0" w:space="0" w:color="auto"/>
        <w:left w:val="none" w:sz="0" w:space="0" w:color="auto"/>
        <w:bottom w:val="none" w:sz="0" w:space="0" w:color="auto"/>
        <w:right w:val="none" w:sz="0" w:space="0" w:color="auto"/>
      </w:divBdr>
      <w:divsChild>
        <w:div w:id="392852166">
          <w:marLeft w:val="0"/>
          <w:marRight w:val="0"/>
          <w:marTop w:val="0"/>
          <w:marBottom w:val="0"/>
          <w:divBdr>
            <w:top w:val="none" w:sz="0" w:space="0" w:color="auto"/>
            <w:left w:val="none" w:sz="0" w:space="0" w:color="auto"/>
            <w:bottom w:val="none" w:sz="0" w:space="0" w:color="auto"/>
            <w:right w:val="none" w:sz="0" w:space="0" w:color="auto"/>
          </w:divBdr>
        </w:div>
        <w:div w:id="932786215">
          <w:marLeft w:val="0"/>
          <w:marRight w:val="0"/>
          <w:marTop w:val="0"/>
          <w:marBottom w:val="0"/>
          <w:divBdr>
            <w:top w:val="none" w:sz="0" w:space="0" w:color="auto"/>
            <w:left w:val="none" w:sz="0" w:space="0" w:color="auto"/>
            <w:bottom w:val="none" w:sz="0" w:space="0" w:color="auto"/>
            <w:right w:val="none" w:sz="0" w:space="0" w:color="auto"/>
          </w:divBdr>
        </w:div>
        <w:div w:id="1277715669">
          <w:marLeft w:val="0"/>
          <w:marRight w:val="0"/>
          <w:marTop w:val="0"/>
          <w:marBottom w:val="0"/>
          <w:divBdr>
            <w:top w:val="none" w:sz="0" w:space="0" w:color="auto"/>
            <w:left w:val="none" w:sz="0" w:space="0" w:color="auto"/>
            <w:bottom w:val="none" w:sz="0" w:space="0" w:color="auto"/>
            <w:right w:val="none" w:sz="0" w:space="0" w:color="auto"/>
          </w:divBdr>
        </w:div>
        <w:div w:id="1378092763">
          <w:marLeft w:val="0"/>
          <w:marRight w:val="0"/>
          <w:marTop w:val="0"/>
          <w:marBottom w:val="0"/>
          <w:divBdr>
            <w:top w:val="none" w:sz="0" w:space="0" w:color="auto"/>
            <w:left w:val="none" w:sz="0" w:space="0" w:color="auto"/>
            <w:bottom w:val="none" w:sz="0" w:space="0" w:color="auto"/>
            <w:right w:val="none" w:sz="0" w:space="0" w:color="auto"/>
          </w:divBdr>
        </w:div>
        <w:div w:id="1598714777">
          <w:marLeft w:val="0"/>
          <w:marRight w:val="0"/>
          <w:marTop w:val="0"/>
          <w:marBottom w:val="0"/>
          <w:divBdr>
            <w:top w:val="none" w:sz="0" w:space="0" w:color="auto"/>
            <w:left w:val="none" w:sz="0" w:space="0" w:color="auto"/>
            <w:bottom w:val="none" w:sz="0" w:space="0" w:color="auto"/>
            <w:right w:val="none" w:sz="0" w:space="0" w:color="auto"/>
          </w:divBdr>
        </w:div>
        <w:div w:id="1606187446">
          <w:marLeft w:val="0"/>
          <w:marRight w:val="0"/>
          <w:marTop w:val="0"/>
          <w:marBottom w:val="0"/>
          <w:divBdr>
            <w:top w:val="none" w:sz="0" w:space="0" w:color="auto"/>
            <w:left w:val="none" w:sz="0" w:space="0" w:color="auto"/>
            <w:bottom w:val="none" w:sz="0" w:space="0" w:color="auto"/>
            <w:right w:val="none" w:sz="0" w:space="0" w:color="auto"/>
          </w:divBdr>
        </w:div>
        <w:div w:id="1751386416">
          <w:marLeft w:val="0"/>
          <w:marRight w:val="0"/>
          <w:marTop w:val="0"/>
          <w:marBottom w:val="0"/>
          <w:divBdr>
            <w:top w:val="none" w:sz="0" w:space="0" w:color="auto"/>
            <w:left w:val="none" w:sz="0" w:space="0" w:color="auto"/>
            <w:bottom w:val="none" w:sz="0" w:space="0" w:color="auto"/>
            <w:right w:val="none" w:sz="0" w:space="0" w:color="auto"/>
          </w:divBdr>
        </w:div>
        <w:div w:id="1899507951">
          <w:marLeft w:val="0"/>
          <w:marRight w:val="0"/>
          <w:marTop w:val="0"/>
          <w:marBottom w:val="0"/>
          <w:divBdr>
            <w:top w:val="none" w:sz="0" w:space="0" w:color="auto"/>
            <w:left w:val="none" w:sz="0" w:space="0" w:color="auto"/>
            <w:bottom w:val="none" w:sz="0" w:space="0" w:color="auto"/>
            <w:right w:val="none" w:sz="0" w:space="0" w:color="auto"/>
          </w:divBdr>
        </w:div>
      </w:divsChild>
    </w:div>
    <w:div w:id="1893957184">
      <w:bodyDiv w:val="1"/>
      <w:marLeft w:val="0"/>
      <w:marRight w:val="0"/>
      <w:marTop w:val="0"/>
      <w:marBottom w:val="0"/>
      <w:divBdr>
        <w:top w:val="none" w:sz="0" w:space="0" w:color="auto"/>
        <w:left w:val="none" w:sz="0" w:space="0" w:color="auto"/>
        <w:bottom w:val="none" w:sz="0" w:space="0" w:color="auto"/>
        <w:right w:val="none" w:sz="0" w:space="0" w:color="auto"/>
      </w:divBdr>
      <w:divsChild>
        <w:div w:id="18631549">
          <w:marLeft w:val="0"/>
          <w:marRight w:val="0"/>
          <w:marTop w:val="0"/>
          <w:marBottom w:val="0"/>
          <w:divBdr>
            <w:top w:val="none" w:sz="0" w:space="0" w:color="auto"/>
            <w:left w:val="none" w:sz="0" w:space="0" w:color="auto"/>
            <w:bottom w:val="none" w:sz="0" w:space="0" w:color="auto"/>
            <w:right w:val="none" w:sz="0" w:space="0" w:color="auto"/>
          </w:divBdr>
        </w:div>
        <w:div w:id="32924248">
          <w:marLeft w:val="0"/>
          <w:marRight w:val="0"/>
          <w:marTop w:val="0"/>
          <w:marBottom w:val="0"/>
          <w:divBdr>
            <w:top w:val="none" w:sz="0" w:space="0" w:color="auto"/>
            <w:left w:val="none" w:sz="0" w:space="0" w:color="auto"/>
            <w:bottom w:val="none" w:sz="0" w:space="0" w:color="auto"/>
            <w:right w:val="none" w:sz="0" w:space="0" w:color="auto"/>
          </w:divBdr>
        </w:div>
        <w:div w:id="33701211">
          <w:marLeft w:val="0"/>
          <w:marRight w:val="0"/>
          <w:marTop w:val="0"/>
          <w:marBottom w:val="0"/>
          <w:divBdr>
            <w:top w:val="none" w:sz="0" w:space="0" w:color="auto"/>
            <w:left w:val="none" w:sz="0" w:space="0" w:color="auto"/>
            <w:bottom w:val="none" w:sz="0" w:space="0" w:color="auto"/>
            <w:right w:val="none" w:sz="0" w:space="0" w:color="auto"/>
          </w:divBdr>
        </w:div>
        <w:div w:id="36244659">
          <w:marLeft w:val="0"/>
          <w:marRight w:val="0"/>
          <w:marTop w:val="0"/>
          <w:marBottom w:val="0"/>
          <w:divBdr>
            <w:top w:val="none" w:sz="0" w:space="0" w:color="auto"/>
            <w:left w:val="none" w:sz="0" w:space="0" w:color="auto"/>
            <w:bottom w:val="none" w:sz="0" w:space="0" w:color="auto"/>
            <w:right w:val="none" w:sz="0" w:space="0" w:color="auto"/>
          </w:divBdr>
        </w:div>
        <w:div w:id="45298285">
          <w:marLeft w:val="0"/>
          <w:marRight w:val="0"/>
          <w:marTop w:val="0"/>
          <w:marBottom w:val="0"/>
          <w:divBdr>
            <w:top w:val="none" w:sz="0" w:space="0" w:color="auto"/>
            <w:left w:val="none" w:sz="0" w:space="0" w:color="auto"/>
            <w:bottom w:val="none" w:sz="0" w:space="0" w:color="auto"/>
            <w:right w:val="none" w:sz="0" w:space="0" w:color="auto"/>
          </w:divBdr>
        </w:div>
        <w:div w:id="53356264">
          <w:marLeft w:val="0"/>
          <w:marRight w:val="0"/>
          <w:marTop w:val="0"/>
          <w:marBottom w:val="0"/>
          <w:divBdr>
            <w:top w:val="none" w:sz="0" w:space="0" w:color="auto"/>
            <w:left w:val="none" w:sz="0" w:space="0" w:color="auto"/>
            <w:bottom w:val="none" w:sz="0" w:space="0" w:color="auto"/>
            <w:right w:val="none" w:sz="0" w:space="0" w:color="auto"/>
          </w:divBdr>
        </w:div>
        <w:div w:id="76560674">
          <w:marLeft w:val="0"/>
          <w:marRight w:val="0"/>
          <w:marTop w:val="0"/>
          <w:marBottom w:val="0"/>
          <w:divBdr>
            <w:top w:val="none" w:sz="0" w:space="0" w:color="auto"/>
            <w:left w:val="none" w:sz="0" w:space="0" w:color="auto"/>
            <w:bottom w:val="none" w:sz="0" w:space="0" w:color="auto"/>
            <w:right w:val="none" w:sz="0" w:space="0" w:color="auto"/>
          </w:divBdr>
        </w:div>
        <w:div w:id="98256511">
          <w:marLeft w:val="0"/>
          <w:marRight w:val="0"/>
          <w:marTop w:val="0"/>
          <w:marBottom w:val="0"/>
          <w:divBdr>
            <w:top w:val="none" w:sz="0" w:space="0" w:color="auto"/>
            <w:left w:val="none" w:sz="0" w:space="0" w:color="auto"/>
            <w:bottom w:val="none" w:sz="0" w:space="0" w:color="auto"/>
            <w:right w:val="none" w:sz="0" w:space="0" w:color="auto"/>
          </w:divBdr>
        </w:div>
        <w:div w:id="121657870">
          <w:marLeft w:val="0"/>
          <w:marRight w:val="0"/>
          <w:marTop w:val="0"/>
          <w:marBottom w:val="0"/>
          <w:divBdr>
            <w:top w:val="none" w:sz="0" w:space="0" w:color="auto"/>
            <w:left w:val="none" w:sz="0" w:space="0" w:color="auto"/>
            <w:bottom w:val="none" w:sz="0" w:space="0" w:color="auto"/>
            <w:right w:val="none" w:sz="0" w:space="0" w:color="auto"/>
          </w:divBdr>
        </w:div>
        <w:div w:id="131095941">
          <w:marLeft w:val="0"/>
          <w:marRight w:val="0"/>
          <w:marTop w:val="0"/>
          <w:marBottom w:val="0"/>
          <w:divBdr>
            <w:top w:val="none" w:sz="0" w:space="0" w:color="auto"/>
            <w:left w:val="none" w:sz="0" w:space="0" w:color="auto"/>
            <w:bottom w:val="none" w:sz="0" w:space="0" w:color="auto"/>
            <w:right w:val="none" w:sz="0" w:space="0" w:color="auto"/>
          </w:divBdr>
        </w:div>
        <w:div w:id="149952127">
          <w:marLeft w:val="0"/>
          <w:marRight w:val="0"/>
          <w:marTop w:val="0"/>
          <w:marBottom w:val="0"/>
          <w:divBdr>
            <w:top w:val="none" w:sz="0" w:space="0" w:color="auto"/>
            <w:left w:val="none" w:sz="0" w:space="0" w:color="auto"/>
            <w:bottom w:val="none" w:sz="0" w:space="0" w:color="auto"/>
            <w:right w:val="none" w:sz="0" w:space="0" w:color="auto"/>
          </w:divBdr>
        </w:div>
        <w:div w:id="155652274">
          <w:marLeft w:val="0"/>
          <w:marRight w:val="0"/>
          <w:marTop w:val="0"/>
          <w:marBottom w:val="0"/>
          <w:divBdr>
            <w:top w:val="none" w:sz="0" w:space="0" w:color="auto"/>
            <w:left w:val="none" w:sz="0" w:space="0" w:color="auto"/>
            <w:bottom w:val="none" w:sz="0" w:space="0" w:color="auto"/>
            <w:right w:val="none" w:sz="0" w:space="0" w:color="auto"/>
          </w:divBdr>
        </w:div>
        <w:div w:id="193076791">
          <w:marLeft w:val="0"/>
          <w:marRight w:val="0"/>
          <w:marTop w:val="0"/>
          <w:marBottom w:val="0"/>
          <w:divBdr>
            <w:top w:val="none" w:sz="0" w:space="0" w:color="auto"/>
            <w:left w:val="none" w:sz="0" w:space="0" w:color="auto"/>
            <w:bottom w:val="none" w:sz="0" w:space="0" w:color="auto"/>
            <w:right w:val="none" w:sz="0" w:space="0" w:color="auto"/>
          </w:divBdr>
        </w:div>
        <w:div w:id="199434806">
          <w:marLeft w:val="0"/>
          <w:marRight w:val="0"/>
          <w:marTop w:val="0"/>
          <w:marBottom w:val="0"/>
          <w:divBdr>
            <w:top w:val="none" w:sz="0" w:space="0" w:color="auto"/>
            <w:left w:val="none" w:sz="0" w:space="0" w:color="auto"/>
            <w:bottom w:val="none" w:sz="0" w:space="0" w:color="auto"/>
            <w:right w:val="none" w:sz="0" w:space="0" w:color="auto"/>
          </w:divBdr>
        </w:div>
        <w:div w:id="208299244">
          <w:marLeft w:val="0"/>
          <w:marRight w:val="0"/>
          <w:marTop w:val="0"/>
          <w:marBottom w:val="0"/>
          <w:divBdr>
            <w:top w:val="none" w:sz="0" w:space="0" w:color="auto"/>
            <w:left w:val="none" w:sz="0" w:space="0" w:color="auto"/>
            <w:bottom w:val="none" w:sz="0" w:space="0" w:color="auto"/>
            <w:right w:val="none" w:sz="0" w:space="0" w:color="auto"/>
          </w:divBdr>
        </w:div>
        <w:div w:id="213784840">
          <w:marLeft w:val="0"/>
          <w:marRight w:val="0"/>
          <w:marTop w:val="0"/>
          <w:marBottom w:val="0"/>
          <w:divBdr>
            <w:top w:val="none" w:sz="0" w:space="0" w:color="auto"/>
            <w:left w:val="none" w:sz="0" w:space="0" w:color="auto"/>
            <w:bottom w:val="none" w:sz="0" w:space="0" w:color="auto"/>
            <w:right w:val="none" w:sz="0" w:space="0" w:color="auto"/>
          </w:divBdr>
        </w:div>
        <w:div w:id="228267210">
          <w:marLeft w:val="0"/>
          <w:marRight w:val="0"/>
          <w:marTop w:val="0"/>
          <w:marBottom w:val="0"/>
          <w:divBdr>
            <w:top w:val="none" w:sz="0" w:space="0" w:color="auto"/>
            <w:left w:val="none" w:sz="0" w:space="0" w:color="auto"/>
            <w:bottom w:val="none" w:sz="0" w:space="0" w:color="auto"/>
            <w:right w:val="none" w:sz="0" w:space="0" w:color="auto"/>
          </w:divBdr>
        </w:div>
        <w:div w:id="250314445">
          <w:marLeft w:val="0"/>
          <w:marRight w:val="0"/>
          <w:marTop w:val="0"/>
          <w:marBottom w:val="0"/>
          <w:divBdr>
            <w:top w:val="none" w:sz="0" w:space="0" w:color="auto"/>
            <w:left w:val="none" w:sz="0" w:space="0" w:color="auto"/>
            <w:bottom w:val="none" w:sz="0" w:space="0" w:color="auto"/>
            <w:right w:val="none" w:sz="0" w:space="0" w:color="auto"/>
          </w:divBdr>
        </w:div>
        <w:div w:id="276570642">
          <w:marLeft w:val="0"/>
          <w:marRight w:val="0"/>
          <w:marTop w:val="0"/>
          <w:marBottom w:val="0"/>
          <w:divBdr>
            <w:top w:val="none" w:sz="0" w:space="0" w:color="auto"/>
            <w:left w:val="none" w:sz="0" w:space="0" w:color="auto"/>
            <w:bottom w:val="none" w:sz="0" w:space="0" w:color="auto"/>
            <w:right w:val="none" w:sz="0" w:space="0" w:color="auto"/>
          </w:divBdr>
        </w:div>
        <w:div w:id="300890544">
          <w:marLeft w:val="0"/>
          <w:marRight w:val="0"/>
          <w:marTop w:val="0"/>
          <w:marBottom w:val="0"/>
          <w:divBdr>
            <w:top w:val="none" w:sz="0" w:space="0" w:color="auto"/>
            <w:left w:val="none" w:sz="0" w:space="0" w:color="auto"/>
            <w:bottom w:val="none" w:sz="0" w:space="0" w:color="auto"/>
            <w:right w:val="none" w:sz="0" w:space="0" w:color="auto"/>
          </w:divBdr>
        </w:div>
        <w:div w:id="307324344">
          <w:marLeft w:val="0"/>
          <w:marRight w:val="0"/>
          <w:marTop w:val="0"/>
          <w:marBottom w:val="0"/>
          <w:divBdr>
            <w:top w:val="none" w:sz="0" w:space="0" w:color="auto"/>
            <w:left w:val="none" w:sz="0" w:space="0" w:color="auto"/>
            <w:bottom w:val="none" w:sz="0" w:space="0" w:color="auto"/>
            <w:right w:val="none" w:sz="0" w:space="0" w:color="auto"/>
          </w:divBdr>
        </w:div>
        <w:div w:id="313217069">
          <w:marLeft w:val="0"/>
          <w:marRight w:val="0"/>
          <w:marTop w:val="0"/>
          <w:marBottom w:val="0"/>
          <w:divBdr>
            <w:top w:val="none" w:sz="0" w:space="0" w:color="auto"/>
            <w:left w:val="none" w:sz="0" w:space="0" w:color="auto"/>
            <w:bottom w:val="none" w:sz="0" w:space="0" w:color="auto"/>
            <w:right w:val="none" w:sz="0" w:space="0" w:color="auto"/>
          </w:divBdr>
        </w:div>
        <w:div w:id="313879722">
          <w:marLeft w:val="0"/>
          <w:marRight w:val="0"/>
          <w:marTop w:val="0"/>
          <w:marBottom w:val="0"/>
          <w:divBdr>
            <w:top w:val="none" w:sz="0" w:space="0" w:color="auto"/>
            <w:left w:val="none" w:sz="0" w:space="0" w:color="auto"/>
            <w:bottom w:val="none" w:sz="0" w:space="0" w:color="auto"/>
            <w:right w:val="none" w:sz="0" w:space="0" w:color="auto"/>
          </w:divBdr>
        </w:div>
        <w:div w:id="357128198">
          <w:marLeft w:val="0"/>
          <w:marRight w:val="0"/>
          <w:marTop w:val="0"/>
          <w:marBottom w:val="0"/>
          <w:divBdr>
            <w:top w:val="none" w:sz="0" w:space="0" w:color="auto"/>
            <w:left w:val="none" w:sz="0" w:space="0" w:color="auto"/>
            <w:bottom w:val="none" w:sz="0" w:space="0" w:color="auto"/>
            <w:right w:val="none" w:sz="0" w:space="0" w:color="auto"/>
          </w:divBdr>
        </w:div>
        <w:div w:id="368604196">
          <w:marLeft w:val="0"/>
          <w:marRight w:val="0"/>
          <w:marTop w:val="0"/>
          <w:marBottom w:val="0"/>
          <w:divBdr>
            <w:top w:val="none" w:sz="0" w:space="0" w:color="auto"/>
            <w:left w:val="none" w:sz="0" w:space="0" w:color="auto"/>
            <w:bottom w:val="none" w:sz="0" w:space="0" w:color="auto"/>
            <w:right w:val="none" w:sz="0" w:space="0" w:color="auto"/>
          </w:divBdr>
        </w:div>
        <w:div w:id="379399897">
          <w:marLeft w:val="0"/>
          <w:marRight w:val="0"/>
          <w:marTop w:val="0"/>
          <w:marBottom w:val="0"/>
          <w:divBdr>
            <w:top w:val="none" w:sz="0" w:space="0" w:color="auto"/>
            <w:left w:val="none" w:sz="0" w:space="0" w:color="auto"/>
            <w:bottom w:val="none" w:sz="0" w:space="0" w:color="auto"/>
            <w:right w:val="none" w:sz="0" w:space="0" w:color="auto"/>
          </w:divBdr>
        </w:div>
        <w:div w:id="436949768">
          <w:marLeft w:val="0"/>
          <w:marRight w:val="0"/>
          <w:marTop w:val="0"/>
          <w:marBottom w:val="0"/>
          <w:divBdr>
            <w:top w:val="none" w:sz="0" w:space="0" w:color="auto"/>
            <w:left w:val="none" w:sz="0" w:space="0" w:color="auto"/>
            <w:bottom w:val="none" w:sz="0" w:space="0" w:color="auto"/>
            <w:right w:val="none" w:sz="0" w:space="0" w:color="auto"/>
          </w:divBdr>
        </w:div>
        <w:div w:id="459805514">
          <w:marLeft w:val="0"/>
          <w:marRight w:val="0"/>
          <w:marTop w:val="0"/>
          <w:marBottom w:val="0"/>
          <w:divBdr>
            <w:top w:val="none" w:sz="0" w:space="0" w:color="auto"/>
            <w:left w:val="none" w:sz="0" w:space="0" w:color="auto"/>
            <w:bottom w:val="none" w:sz="0" w:space="0" w:color="auto"/>
            <w:right w:val="none" w:sz="0" w:space="0" w:color="auto"/>
          </w:divBdr>
        </w:div>
        <w:div w:id="474227366">
          <w:marLeft w:val="0"/>
          <w:marRight w:val="0"/>
          <w:marTop w:val="0"/>
          <w:marBottom w:val="0"/>
          <w:divBdr>
            <w:top w:val="none" w:sz="0" w:space="0" w:color="auto"/>
            <w:left w:val="none" w:sz="0" w:space="0" w:color="auto"/>
            <w:bottom w:val="none" w:sz="0" w:space="0" w:color="auto"/>
            <w:right w:val="none" w:sz="0" w:space="0" w:color="auto"/>
          </w:divBdr>
        </w:div>
        <w:div w:id="478422628">
          <w:marLeft w:val="0"/>
          <w:marRight w:val="0"/>
          <w:marTop w:val="0"/>
          <w:marBottom w:val="0"/>
          <w:divBdr>
            <w:top w:val="none" w:sz="0" w:space="0" w:color="auto"/>
            <w:left w:val="none" w:sz="0" w:space="0" w:color="auto"/>
            <w:bottom w:val="none" w:sz="0" w:space="0" w:color="auto"/>
            <w:right w:val="none" w:sz="0" w:space="0" w:color="auto"/>
          </w:divBdr>
          <w:divsChild>
            <w:div w:id="160849647">
              <w:marLeft w:val="0"/>
              <w:marRight w:val="0"/>
              <w:marTop w:val="0"/>
              <w:marBottom w:val="0"/>
              <w:divBdr>
                <w:top w:val="none" w:sz="0" w:space="0" w:color="auto"/>
                <w:left w:val="none" w:sz="0" w:space="0" w:color="auto"/>
                <w:bottom w:val="none" w:sz="0" w:space="0" w:color="auto"/>
                <w:right w:val="none" w:sz="0" w:space="0" w:color="auto"/>
              </w:divBdr>
            </w:div>
            <w:div w:id="315302409">
              <w:marLeft w:val="0"/>
              <w:marRight w:val="0"/>
              <w:marTop w:val="0"/>
              <w:marBottom w:val="0"/>
              <w:divBdr>
                <w:top w:val="none" w:sz="0" w:space="0" w:color="auto"/>
                <w:left w:val="none" w:sz="0" w:space="0" w:color="auto"/>
                <w:bottom w:val="none" w:sz="0" w:space="0" w:color="auto"/>
                <w:right w:val="none" w:sz="0" w:space="0" w:color="auto"/>
              </w:divBdr>
            </w:div>
            <w:div w:id="348605903">
              <w:marLeft w:val="0"/>
              <w:marRight w:val="0"/>
              <w:marTop w:val="0"/>
              <w:marBottom w:val="0"/>
              <w:divBdr>
                <w:top w:val="none" w:sz="0" w:space="0" w:color="auto"/>
                <w:left w:val="none" w:sz="0" w:space="0" w:color="auto"/>
                <w:bottom w:val="none" w:sz="0" w:space="0" w:color="auto"/>
                <w:right w:val="none" w:sz="0" w:space="0" w:color="auto"/>
              </w:divBdr>
            </w:div>
            <w:div w:id="460923999">
              <w:marLeft w:val="0"/>
              <w:marRight w:val="0"/>
              <w:marTop w:val="0"/>
              <w:marBottom w:val="0"/>
              <w:divBdr>
                <w:top w:val="none" w:sz="0" w:space="0" w:color="auto"/>
                <w:left w:val="none" w:sz="0" w:space="0" w:color="auto"/>
                <w:bottom w:val="none" w:sz="0" w:space="0" w:color="auto"/>
                <w:right w:val="none" w:sz="0" w:space="0" w:color="auto"/>
              </w:divBdr>
            </w:div>
            <w:div w:id="599948804">
              <w:marLeft w:val="0"/>
              <w:marRight w:val="0"/>
              <w:marTop w:val="0"/>
              <w:marBottom w:val="0"/>
              <w:divBdr>
                <w:top w:val="none" w:sz="0" w:space="0" w:color="auto"/>
                <w:left w:val="none" w:sz="0" w:space="0" w:color="auto"/>
                <w:bottom w:val="none" w:sz="0" w:space="0" w:color="auto"/>
                <w:right w:val="none" w:sz="0" w:space="0" w:color="auto"/>
              </w:divBdr>
            </w:div>
            <w:div w:id="619846772">
              <w:marLeft w:val="0"/>
              <w:marRight w:val="0"/>
              <w:marTop w:val="0"/>
              <w:marBottom w:val="0"/>
              <w:divBdr>
                <w:top w:val="none" w:sz="0" w:space="0" w:color="auto"/>
                <w:left w:val="none" w:sz="0" w:space="0" w:color="auto"/>
                <w:bottom w:val="none" w:sz="0" w:space="0" w:color="auto"/>
                <w:right w:val="none" w:sz="0" w:space="0" w:color="auto"/>
              </w:divBdr>
            </w:div>
            <w:div w:id="683744529">
              <w:marLeft w:val="0"/>
              <w:marRight w:val="0"/>
              <w:marTop w:val="0"/>
              <w:marBottom w:val="0"/>
              <w:divBdr>
                <w:top w:val="none" w:sz="0" w:space="0" w:color="auto"/>
                <w:left w:val="none" w:sz="0" w:space="0" w:color="auto"/>
                <w:bottom w:val="none" w:sz="0" w:space="0" w:color="auto"/>
                <w:right w:val="none" w:sz="0" w:space="0" w:color="auto"/>
              </w:divBdr>
            </w:div>
            <w:div w:id="686062912">
              <w:marLeft w:val="0"/>
              <w:marRight w:val="0"/>
              <w:marTop w:val="0"/>
              <w:marBottom w:val="0"/>
              <w:divBdr>
                <w:top w:val="none" w:sz="0" w:space="0" w:color="auto"/>
                <w:left w:val="none" w:sz="0" w:space="0" w:color="auto"/>
                <w:bottom w:val="none" w:sz="0" w:space="0" w:color="auto"/>
                <w:right w:val="none" w:sz="0" w:space="0" w:color="auto"/>
              </w:divBdr>
            </w:div>
            <w:div w:id="778137780">
              <w:marLeft w:val="0"/>
              <w:marRight w:val="0"/>
              <w:marTop w:val="0"/>
              <w:marBottom w:val="0"/>
              <w:divBdr>
                <w:top w:val="none" w:sz="0" w:space="0" w:color="auto"/>
                <w:left w:val="none" w:sz="0" w:space="0" w:color="auto"/>
                <w:bottom w:val="none" w:sz="0" w:space="0" w:color="auto"/>
                <w:right w:val="none" w:sz="0" w:space="0" w:color="auto"/>
              </w:divBdr>
            </w:div>
            <w:div w:id="956450841">
              <w:marLeft w:val="0"/>
              <w:marRight w:val="0"/>
              <w:marTop w:val="0"/>
              <w:marBottom w:val="0"/>
              <w:divBdr>
                <w:top w:val="none" w:sz="0" w:space="0" w:color="auto"/>
                <w:left w:val="none" w:sz="0" w:space="0" w:color="auto"/>
                <w:bottom w:val="none" w:sz="0" w:space="0" w:color="auto"/>
                <w:right w:val="none" w:sz="0" w:space="0" w:color="auto"/>
              </w:divBdr>
            </w:div>
            <w:div w:id="1042365446">
              <w:marLeft w:val="0"/>
              <w:marRight w:val="0"/>
              <w:marTop w:val="0"/>
              <w:marBottom w:val="0"/>
              <w:divBdr>
                <w:top w:val="none" w:sz="0" w:space="0" w:color="auto"/>
                <w:left w:val="none" w:sz="0" w:space="0" w:color="auto"/>
                <w:bottom w:val="none" w:sz="0" w:space="0" w:color="auto"/>
                <w:right w:val="none" w:sz="0" w:space="0" w:color="auto"/>
              </w:divBdr>
            </w:div>
            <w:div w:id="1161920478">
              <w:marLeft w:val="0"/>
              <w:marRight w:val="0"/>
              <w:marTop w:val="0"/>
              <w:marBottom w:val="0"/>
              <w:divBdr>
                <w:top w:val="none" w:sz="0" w:space="0" w:color="auto"/>
                <w:left w:val="none" w:sz="0" w:space="0" w:color="auto"/>
                <w:bottom w:val="none" w:sz="0" w:space="0" w:color="auto"/>
                <w:right w:val="none" w:sz="0" w:space="0" w:color="auto"/>
              </w:divBdr>
            </w:div>
            <w:div w:id="1376932911">
              <w:marLeft w:val="0"/>
              <w:marRight w:val="0"/>
              <w:marTop w:val="0"/>
              <w:marBottom w:val="0"/>
              <w:divBdr>
                <w:top w:val="none" w:sz="0" w:space="0" w:color="auto"/>
                <w:left w:val="none" w:sz="0" w:space="0" w:color="auto"/>
                <w:bottom w:val="none" w:sz="0" w:space="0" w:color="auto"/>
                <w:right w:val="none" w:sz="0" w:space="0" w:color="auto"/>
              </w:divBdr>
            </w:div>
            <w:div w:id="1515531054">
              <w:marLeft w:val="0"/>
              <w:marRight w:val="0"/>
              <w:marTop w:val="0"/>
              <w:marBottom w:val="0"/>
              <w:divBdr>
                <w:top w:val="none" w:sz="0" w:space="0" w:color="auto"/>
                <w:left w:val="none" w:sz="0" w:space="0" w:color="auto"/>
                <w:bottom w:val="none" w:sz="0" w:space="0" w:color="auto"/>
                <w:right w:val="none" w:sz="0" w:space="0" w:color="auto"/>
              </w:divBdr>
            </w:div>
            <w:div w:id="1718698183">
              <w:marLeft w:val="0"/>
              <w:marRight w:val="0"/>
              <w:marTop w:val="0"/>
              <w:marBottom w:val="0"/>
              <w:divBdr>
                <w:top w:val="none" w:sz="0" w:space="0" w:color="auto"/>
                <w:left w:val="none" w:sz="0" w:space="0" w:color="auto"/>
                <w:bottom w:val="none" w:sz="0" w:space="0" w:color="auto"/>
                <w:right w:val="none" w:sz="0" w:space="0" w:color="auto"/>
              </w:divBdr>
            </w:div>
          </w:divsChild>
        </w:div>
        <w:div w:id="491145148">
          <w:marLeft w:val="0"/>
          <w:marRight w:val="0"/>
          <w:marTop w:val="0"/>
          <w:marBottom w:val="0"/>
          <w:divBdr>
            <w:top w:val="none" w:sz="0" w:space="0" w:color="auto"/>
            <w:left w:val="none" w:sz="0" w:space="0" w:color="auto"/>
            <w:bottom w:val="none" w:sz="0" w:space="0" w:color="auto"/>
            <w:right w:val="none" w:sz="0" w:space="0" w:color="auto"/>
          </w:divBdr>
        </w:div>
        <w:div w:id="529994164">
          <w:marLeft w:val="0"/>
          <w:marRight w:val="0"/>
          <w:marTop w:val="0"/>
          <w:marBottom w:val="0"/>
          <w:divBdr>
            <w:top w:val="none" w:sz="0" w:space="0" w:color="auto"/>
            <w:left w:val="none" w:sz="0" w:space="0" w:color="auto"/>
            <w:bottom w:val="none" w:sz="0" w:space="0" w:color="auto"/>
            <w:right w:val="none" w:sz="0" w:space="0" w:color="auto"/>
          </w:divBdr>
        </w:div>
        <w:div w:id="530461645">
          <w:marLeft w:val="0"/>
          <w:marRight w:val="0"/>
          <w:marTop w:val="0"/>
          <w:marBottom w:val="0"/>
          <w:divBdr>
            <w:top w:val="none" w:sz="0" w:space="0" w:color="auto"/>
            <w:left w:val="none" w:sz="0" w:space="0" w:color="auto"/>
            <w:bottom w:val="none" w:sz="0" w:space="0" w:color="auto"/>
            <w:right w:val="none" w:sz="0" w:space="0" w:color="auto"/>
          </w:divBdr>
        </w:div>
        <w:div w:id="533229808">
          <w:marLeft w:val="0"/>
          <w:marRight w:val="0"/>
          <w:marTop w:val="0"/>
          <w:marBottom w:val="0"/>
          <w:divBdr>
            <w:top w:val="none" w:sz="0" w:space="0" w:color="auto"/>
            <w:left w:val="none" w:sz="0" w:space="0" w:color="auto"/>
            <w:bottom w:val="none" w:sz="0" w:space="0" w:color="auto"/>
            <w:right w:val="none" w:sz="0" w:space="0" w:color="auto"/>
          </w:divBdr>
        </w:div>
        <w:div w:id="579366445">
          <w:marLeft w:val="0"/>
          <w:marRight w:val="0"/>
          <w:marTop w:val="0"/>
          <w:marBottom w:val="0"/>
          <w:divBdr>
            <w:top w:val="none" w:sz="0" w:space="0" w:color="auto"/>
            <w:left w:val="none" w:sz="0" w:space="0" w:color="auto"/>
            <w:bottom w:val="none" w:sz="0" w:space="0" w:color="auto"/>
            <w:right w:val="none" w:sz="0" w:space="0" w:color="auto"/>
          </w:divBdr>
        </w:div>
        <w:div w:id="598023210">
          <w:marLeft w:val="0"/>
          <w:marRight w:val="0"/>
          <w:marTop w:val="0"/>
          <w:marBottom w:val="0"/>
          <w:divBdr>
            <w:top w:val="none" w:sz="0" w:space="0" w:color="auto"/>
            <w:left w:val="none" w:sz="0" w:space="0" w:color="auto"/>
            <w:bottom w:val="none" w:sz="0" w:space="0" w:color="auto"/>
            <w:right w:val="none" w:sz="0" w:space="0" w:color="auto"/>
          </w:divBdr>
        </w:div>
        <w:div w:id="613948701">
          <w:marLeft w:val="0"/>
          <w:marRight w:val="0"/>
          <w:marTop w:val="0"/>
          <w:marBottom w:val="0"/>
          <w:divBdr>
            <w:top w:val="none" w:sz="0" w:space="0" w:color="auto"/>
            <w:left w:val="none" w:sz="0" w:space="0" w:color="auto"/>
            <w:bottom w:val="none" w:sz="0" w:space="0" w:color="auto"/>
            <w:right w:val="none" w:sz="0" w:space="0" w:color="auto"/>
          </w:divBdr>
        </w:div>
        <w:div w:id="617183076">
          <w:marLeft w:val="0"/>
          <w:marRight w:val="0"/>
          <w:marTop w:val="0"/>
          <w:marBottom w:val="0"/>
          <w:divBdr>
            <w:top w:val="none" w:sz="0" w:space="0" w:color="auto"/>
            <w:left w:val="none" w:sz="0" w:space="0" w:color="auto"/>
            <w:bottom w:val="none" w:sz="0" w:space="0" w:color="auto"/>
            <w:right w:val="none" w:sz="0" w:space="0" w:color="auto"/>
          </w:divBdr>
        </w:div>
        <w:div w:id="617687760">
          <w:marLeft w:val="0"/>
          <w:marRight w:val="0"/>
          <w:marTop w:val="0"/>
          <w:marBottom w:val="0"/>
          <w:divBdr>
            <w:top w:val="none" w:sz="0" w:space="0" w:color="auto"/>
            <w:left w:val="none" w:sz="0" w:space="0" w:color="auto"/>
            <w:bottom w:val="none" w:sz="0" w:space="0" w:color="auto"/>
            <w:right w:val="none" w:sz="0" w:space="0" w:color="auto"/>
          </w:divBdr>
        </w:div>
        <w:div w:id="688485796">
          <w:marLeft w:val="0"/>
          <w:marRight w:val="0"/>
          <w:marTop w:val="0"/>
          <w:marBottom w:val="0"/>
          <w:divBdr>
            <w:top w:val="none" w:sz="0" w:space="0" w:color="auto"/>
            <w:left w:val="none" w:sz="0" w:space="0" w:color="auto"/>
            <w:bottom w:val="none" w:sz="0" w:space="0" w:color="auto"/>
            <w:right w:val="none" w:sz="0" w:space="0" w:color="auto"/>
          </w:divBdr>
        </w:div>
        <w:div w:id="696927554">
          <w:marLeft w:val="0"/>
          <w:marRight w:val="0"/>
          <w:marTop w:val="0"/>
          <w:marBottom w:val="0"/>
          <w:divBdr>
            <w:top w:val="none" w:sz="0" w:space="0" w:color="auto"/>
            <w:left w:val="none" w:sz="0" w:space="0" w:color="auto"/>
            <w:bottom w:val="none" w:sz="0" w:space="0" w:color="auto"/>
            <w:right w:val="none" w:sz="0" w:space="0" w:color="auto"/>
          </w:divBdr>
        </w:div>
        <w:div w:id="710880620">
          <w:marLeft w:val="0"/>
          <w:marRight w:val="0"/>
          <w:marTop w:val="0"/>
          <w:marBottom w:val="0"/>
          <w:divBdr>
            <w:top w:val="none" w:sz="0" w:space="0" w:color="auto"/>
            <w:left w:val="none" w:sz="0" w:space="0" w:color="auto"/>
            <w:bottom w:val="none" w:sz="0" w:space="0" w:color="auto"/>
            <w:right w:val="none" w:sz="0" w:space="0" w:color="auto"/>
          </w:divBdr>
        </w:div>
        <w:div w:id="719479057">
          <w:marLeft w:val="0"/>
          <w:marRight w:val="0"/>
          <w:marTop w:val="0"/>
          <w:marBottom w:val="0"/>
          <w:divBdr>
            <w:top w:val="none" w:sz="0" w:space="0" w:color="auto"/>
            <w:left w:val="none" w:sz="0" w:space="0" w:color="auto"/>
            <w:bottom w:val="none" w:sz="0" w:space="0" w:color="auto"/>
            <w:right w:val="none" w:sz="0" w:space="0" w:color="auto"/>
          </w:divBdr>
        </w:div>
        <w:div w:id="759567624">
          <w:marLeft w:val="0"/>
          <w:marRight w:val="0"/>
          <w:marTop w:val="0"/>
          <w:marBottom w:val="0"/>
          <w:divBdr>
            <w:top w:val="none" w:sz="0" w:space="0" w:color="auto"/>
            <w:left w:val="none" w:sz="0" w:space="0" w:color="auto"/>
            <w:bottom w:val="none" w:sz="0" w:space="0" w:color="auto"/>
            <w:right w:val="none" w:sz="0" w:space="0" w:color="auto"/>
          </w:divBdr>
        </w:div>
        <w:div w:id="782722859">
          <w:marLeft w:val="0"/>
          <w:marRight w:val="0"/>
          <w:marTop w:val="0"/>
          <w:marBottom w:val="0"/>
          <w:divBdr>
            <w:top w:val="none" w:sz="0" w:space="0" w:color="auto"/>
            <w:left w:val="none" w:sz="0" w:space="0" w:color="auto"/>
            <w:bottom w:val="none" w:sz="0" w:space="0" w:color="auto"/>
            <w:right w:val="none" w:sz="0" w:space="0" w:color="auto"/>
          </w:divBdr>
        </w:div>
        <w:div w:id="794325675">
          <w:marLeft w:val="0"/>
          <w:marRight w:val="0"/>
          <w:marTop w:val="0"/>
          <w:marBottom w:val="0"/>
          <w:divBdr>
            <w:top w:val="none" w:sz="0" w:space="0" w:color="auto"/>
            <w:left w:val="none" w:sz="0" w:space="0" w:color="auto"/>
            <w:bottom w:val="none" w:sz="0" w:space="0" w:color="auto"/>
            <w:right w:val="none" w:sz="0" w:space="0" w:color="auto"/>
          </w:divBdr>
        </w:div>
        <w:div w:id="818807226">
          <w:marLeft w:val="0"/>
          <w:marRight w:val="0"/>
          <w:marTop w:val="0"/>
          <w:marBottom w:val="0"/>
          <w:divBdr>
            <w:top w:val="none" w:sz="0" w:space="0" w:color="auto"/>
            <w:left w:val="none" w:sz="0" w:space="0" w:color="auto"/>
            <w:bottom w:val="none" w:sz="0" w:space="0" w:color="auto"/>
            <w:right w:val="none" w:sz="0" w:space="0" w:color="auto"/>
          </w:divBdr>
        </w:div>
        <w:div w:id="853691033">
          <w:marLeft w:val="0"/>
          <w:marRight w:val="0"/>
          <w:marTop w:val="0"/>
          <w:marBottom w:val="0"/>
          <w:divBdr>
            <w:top w:val="none" w:sz="0" w:space="0" w:color="auto"/>
            <w:left w:val="none" w:sz="0" w:space="0" w:color="auto"/>
            <w:bottom w:val="none" w:sz="0" w:space="0" w:color="auto"/>
            <w:right w:val="none" w:sz="0" w:space="0" w:color="auto"/>
          </w:divBdr>
        </w:div>
        <w:div w:id="859052592">
          <w:marLeft w:val="0"/>
          <w:marRight w:val="0"/>
          <w:marTop w:val="0"/>
          <w:marBottom w:val="0"/>
          <w:divBdr>
            <w:top w:val="none" w:sz="0" w:space="0" w:color="auto"/>
            <w:left w:val="none" w:sz="0" w:space="0" w:color="auto"/>
            <w:bottom w:val="none" w:sz="0" w:space="0" w:color="auto"/>
            <w:right w:val="none" w:sz="0" w:space="0" w:color="auto"/>
          </w:divBdr>
        </w:div>
        <w:div w:id="948046466">
          <w:marLeft w:val="0"/>
          <w:marRight w:val="0"/>
          <w:marTop w:val="0"/>
          <w:marBottom w:val="0"/>
          <w:divBdr>
            <w:top w:val="none" w:sz="0" w:space="0" w:color="auto"/>
            <w:left w:val="none" w:sz="0" w:space="0" w:color="auto"/>
            <w:bottom w:val="none" w:sz="0" w:space="0" w:color="auto"/>
            <w:right w:val="none" w:sz="0" w:space="0" w:color="auto"/>
          </w:divBdr>
        </w:div>
        <w:div w:id="989208678">
          <w:marLeft w:val="0"/>
          <w:marRight w:val="0"/>
          <w:marTop w:val="0"/>
          <w:marBottom w:val="0"/>
          <w:divBdr>
            <w:top w:val="none" w:sz="0" w:space="0" w:color="auto"/>
            <w:left w:val="none" w:sz="0" w:space="0" w:color="auto"/>
            <w:bottom w:val="none" w:sz="0" w:space="0" w:color="auto"/>
            <w:right w:val="none" w:sz="0" w:space="0" w:color="auto"/>
          </w:divBdr>
        </w:div>
        <w:div w:id="1007294710">
          <w:marLeft w:val="0"/>
          <w:marRight w:val="0"/>
          <w:marTop w:val="0"/>
          <w:marBottom w:val="0"/>
          <w:divBdr>
            <w:top w:val="none" w:sz="0" w:space="0" w:color="auto"/>
            <w:left w:val="none" w:sz="0" w:space="0" w:color="auto"/>
            <w:bottom w:val="none" w:sz="0" w:space="0" w:color="auto"/>
            <w:right w:val="none" w:sz="0" w:space="0" w:color="auto"/>
          </w:divBdr>
        </w:div>
        <w:div w:id="1011684346">
          <w:marLeft w:val="0"/>
          <w:marRight w:val="0"/>
          <w:marTop w:val="0"/>
          <w:marBottom w:val="0"/>
          <w:divBdr>
            <w:top w:val="none" w:sz="0" w:space="0" w:color="auto"/>
            <w:left w:val="none" w:sz="0" w:space="0" w:color="auto"/>
            <w:bottom w:val="none" w:sz="0" w:space="0" w:color="auto"/>
            <w:right w:val="none" w:sz="0" w:space="0" w:color="auto"/>
          </w:divBdr>
        </w:div>
        <w:div w:id="1032271327">
          <w:marLeft w:val="0"/>
          <w:marRight w:val="0"/>
          <w:marTop w:val="0"/>
          <w:marBottom w:val="0"/>
          <w:divBdr>
            <w:top w:val="none" w:sz="0" w:space="0" w:color="auto"/>
            <w:left w:val="none" w:sz="0" w:space="0" w:color="auto"/>
            <w:bottom w:val="none" w:sz="0" w:space="0" w:color="auto"/>
            <w:right w:val="none" w:sz="0" w:space="0" w:color="auto"/>
          </w:divBdr>
        </w:div>
        <w:div w:id="1038623645">
          <w:marLeft w:val="0"/>
          <w:marRight w:val="0"/>
          <w:marTop w:val="0"/>
          <w:marBottom w:val="0"/>
          <w:divBdr>
            <w:top w:val="none" w:sz="0" w:space="0" w:color="auto"/>
            <w:left w:val="none" w:sz="0" w:space="0" w:color="auto"/>
            <w:bottom w:val="none" w:sz="0" w:space="0" w:color="auto"/>
            <w:right w:val="none" w:sz="0" w:space="0" w:color="auto"/>
          </w:divBdr>
        </w:div>
        <w:div w:id="1038624323">
          <w:marLeft w:val="0"/>
          <w:marRight w:val="0"/>
          <w:marTop w:val="0"/>
          <w:marBottom w:val="0"/>
          <w:divBdr>
            <w:top w:val="none" w:sz="0" w:space="0" w:color="auto"/>
            <w:left w:val="none" w:sz="0" w:space="0" w:color="auto"/>
            <w:bottom w:val="none" w:sz="0" w:space="0" w:color="auto"/>
            <w:right w:val="none" w:sz="0" w:space="0" w:color="auto"/>
          </w:divBdr>
        </w:div>
        <w:div w:id="1071347694">
          <w:marLeft w:val="0"/>
          <w:marRight w:val="0"/>
          <w:marTop w:val="0"/>
          <w:marBottom w:val="0"/>
          <w:divBdr>
            <w:top w:val="none" w:sz="0" w:space="0" w:color="auto"/>
            <w:left w:val="none" w:sz="0" w:space="0" w:color="auto"/>
            <w:bottom w:val="none" w:sz="0" w:space="0" w:color="auto"/>
            <w:right w:val="none" w:sz="0" w:space="0" w:color="auto"/>
          </w:divBdr>
        </w:div>
        <w:div w:id="1170947516">
          <w:marLeft w:val="0"/>
          <w:marRight w:val="0"/>
          <w:marTop w:val="0"/>
          <w:marBottom w:val="0"/>
          <w:divBdr>
            <w:top w:val="none" w:sz="0" w:space="0" w:color="auto"/>
            <w:left w:val="none" w:sz="0" w:space="0" w:color="auto"/>
            <w:bottom w:val="none" w:sz="0" w:space="0" w:color="auto"/>
            <w:right w:val="none" w:sz="0" w:space="0" w:color="auto"/>
          </w:divBdr>
        </w:div>
        <w:div w:id="1179202700">
          <w:marLeft w:val="0"/>
          <w:marRight w:val="0"/>
          <w:marTop w:val="0"/>
          <w:marBottom w:val="0"/>
          <w:divBdr>
            <w:top w:val="none" w:sz="0" w:space="0" w:color="auto"/>
            <w:left w:val="none" w:sz="0" w:space="0" w:color="auto"/>
            <w:bottom w:val="none" w:sz="0" w:space="0" w:color="auto"/>
            <w:right w:val="none" w:sz="0" w:space="0" w:color="auto"/>
          </w:divBdr>
        </w:div>
        <w:div w:id="1245337523">
          <w:marLeft w:val="0"/>
          <w:marRight w:val="0"/>
          <w:marTop w:val="0"/>
          <w:marBottom w:val="0"/>
          <w:divBdr>
            <w:top w:val="none" w:sz="0" w:space="0" w:color="auto"/>
            <w:left w:val="none" w:sz="0" w:space="0" w:color="auto"/>
            <w:bottom w:val="none" w:sz="0" w:space="0" w:color="auto"/>
            <w:right w:val="none" w:sz="0" w:space="0" w:color="auto"/>
          </w:divBdr>
        </w:div>
        <w:div w:id="1253397030">
          <w:marLeft w:val="0"/>
          <w:marRight w:val="0"/>
          <w:marTop w:val="0"/>
          <w:marBottom w:val="0"/>
          <w:divBdr>
            <w:top w:val="none" w:sz="0" w:space="0" w:color="auto"/>
            <w:left w:val="none" w:sz="0" w:space="0" w:color="auto"/>
            <w:bottom w:val="none" w:sz="0" w:space="0" w:color="auto"/>
            <w:right w:val="none" w:sz="0" w:space="0" w:color="auto"/>
          </w:divBdr>
        </w:div>
        <w:div w:id="1262690449">
          <w:marLeft w:val="0"/>
          <w:marRight w:val="0"/>
          <w:marTop w:val="0"/>
          <w:marBottom w:val="0"/>
          <w:divBdr>
            <w:top w:val="none" w:sz="0" w:space="0" w:color="auto"/>
            <w:left w:val="none" w:sz="0" w:space="0" w:color="auto"/>
            <w:bottom w:val="none" w:sz="0" w:space="0" w:color="auto"/>
            <w:right w:val="none" w:sz="0" w:space="0" w:color="auto"/>
          </w:divBdr>
        </w:div>
        <w:div w:id="1284925847">
          <w:marLeft w:val="0"/>
          <w:marRight w:val="0"/>
          <w:marTop w:val="0"/>
          <w:marBottom w:val="0"/>
          <w:divBdr>
            <w:top w:val="none" w:sz="0" w:space="0" w:color="auto"/>
            <w:left w:val="none" w:sz="0" w:space="0" w:color="auto"/>
            <w:bottom w:val="none" w:sz="0" w:space="0" w:color="auto"/>
            <w:right w:val="none" w:sz="0" w:space="0" w:color="auto"/>
          </w:divBdr>
        </w:div>
        <w:div w:id="1306545133">
          <w:marLeft w:val="0"/>
          <w:marRight w:val="0"/>
          <w:marTop w:val="0"/>
          <w:marBottom w:val="0"/>
          <w:divBdr>
            <w:top w:val="none" w:sz="0" w:space="0" w:color="auto"/>
            <w:left w:val="none" w:sz="0" w:space="0" w:color="auto"/>
            <w:bottom w:val="none" w:sz="0" w:space="0" w:color="auto"/>
            <w:right w:val="none" w:sz="0" w:space="0" w:color="auto"/>
          </w:divBdr>
        </w:div>
        <w:div w:id="1315790409">
          <w:marLeft w:val="0"/>
          <w:marRight w:val="0"/>
          <w:marTop w:val="0"/>
          <w:marBottom w:val="0"/>
          <w:divBdr>
            <w:top w:val="none" w:sz="0" w:space="0" w:color="auto"/>
            <w:left w:val="none" w:sz="0" w:space="0" w:color="auto"/>
            <w:bottom w:val="none" w:sz="0" w:space="0" w:color="auto"/>
            <w:right w:val="none" w:sz="0" w:space="0" w:color="auto"/>
          </w:divBdr>
        </w:div>
        <w:div w:id="1322467703">
          <w:marLeft w:val="0"/>
          <w:marRight w:val="0"/>
          <w:marTop w:val="0"/>
          <w:marBottom w:val="0"/>
          <w:divBdr>
            <w:top w:val="none" w:sz="0" w:space="0" w:color="auto"/>
            <w:left w:val="none" w:sz="0" w:space="0" w:color="auto"/>
            <w:bottom w:val="none" w:sz="0" w:space="0" w:color="auto"/>
            <w:right w:val="none" w:sz="0" w:space="0" w:color="auto"/>
          </w:divBdr>
        </w:div>
        <w:div w:id="1348412841">
          <w:marLeft w:val="0"/>
          <w:marRight w:val="0"/>
          <w:marTop w:val="0"/>
          <w:marBottom w:val="0"/>
          <w:divBdr>
            <w:top w:val="none" w:sz="0" w:space="0" w:color="auto"/>
            <w:left w:val="none" w:sz="0" w:space="0" w:color="auto"/>
            <w:bottom w:val="none" w:sz="0" w:space="0" w:color="auto"/>
            <w:right w:val="none" w:sz="0" w:space="0" w:color="auto"/>
          </w:divBdr>
        </w:div>
        <w:div w:id="1366176770">
          <w:marLeft w:val="0"/>
          <w:marRight w:val="0"/>
          <w:marTop w:val="0"/>
          <w:marBottom w:val="0"/>
          <w:divBdr>
            <w:top w:val="none" w:sz="0" w:space="0" w:color="auto"/>
            <w:left w:val="none" w:sz="0" w:space="0" w:color="auto"/>
            <w:bottom w:val="none" w:sz="0" w:space="0" w:color="auto"/>
            <w:right w:val="none" w:sz="0" w:space="0" w:color="auto"/>
          </w:divBdr>
        </w:div>
        <w:div w:id="1383867476">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1424061304">
          <w:marLeft w:val="0"/>
          <w:marRight w:val="0"/>
          <w:marTop w:val="0"/>
          <w:marBottom w:val="0"/>
          <w:divBdr>
            <w:top w:val="none" w:sz="0" w:space="0" w:color="auto"/>
            <w:left w:val="none" w:sz="0" w:space="0" w:color="auto"/>
            <w:bottom w:val="none" w:sz="0" w:space="0" w:color="auto"/>
            <w:right w:val="none" w:sz="0" w:space="0" w:color="auto"/>
          </w:divBdr>
        </w:div>
        <w:div w:id="1459639236">
          <w:marLeft w:val="0"/>
          <w:marRight w:val="0"/>
          <w:marTop w:val="0"/>
          <w:marBottom w:val="0"/>
          <w:divBdr>
            <w:top w:val="none" w:sz="0" w:space="0" w:color="auto"/>
            <w:left w:val="none" w:sz="0" w:space="0" w:color="auto"/>
            <w:bottom w:val="none" w:sz="0" w:space="0" w:color="auto"/>
            <w:right w:val="none" w:sz="0" w:space="0" w:color="auto"/>
          </w:divBdr>
        </w:div>
        <w:div w:id="1512985567">
          <w:marLeft w:val="0"/>
          <w:marRight w:val="0"/>
          <w:marTop w:val="0"/>
          <w:marBottom w:val="0"/>
          <w:divBdr>
            <w:top w:val="none" w:sz="0" w:space="0" w:color="auto"/>
            <w:left w:val="none" w:sz="0" w:space="0" w:color="auto"/>
            <w:bottom w:val="none" w:sz="0" w:space="0" w:color="auto"/>
            <w:right w:val="none" w:sz="0" w:space="0" w:color="auto"/>
          </w:divBdr>
        </w:div>
        <w:div w:id="1513715807">
          <w:marLeft w:val="0"/>
          <w:marRight w:val="0"/>
          <w:marTop w:val="0"/>
          <w:marBottom w:val="0"/>
          <w:divBdr>
            <w:top w:val="none" w:sz="0" w:space="0" w:color="auto"/>
            <w:left w:val="none" w:sz="0" w:space="0" w:color="auto"/>
            <w:bottom w:val="none" w:sz="0" w:space="0" w:color="auto"/>
            <w:right w:val="none" w:sz="0" w:space="0" w:color="auto"/>
          </w:divBdr>
        </w:div>
        <w:div w:id="1522403109">
          <w:marLeft w:val="0"/>
          <w:marRight w:val="0"/>
          <w:marTop w:val="0"/>
          <w:marBottom w:val="0"/>
          <w:divBdr>
            <w:top w:val="none" w:sz="0" w:space="0" w:color="auto"/>
            <w:left w:val="none" w:sz="0" w:space="0" w:color="auto"/>
            <w:bottom w:val="none" w:sz="0" w:space="0" w:color="auto"/>
            <w:right w:val="none" w:sz="0" w:space="0" w:color="auto"/>
          </w:divBdr>
        </w:div>
        <w:div w:id="1543589633">
          <w:marLeft w:val="0"/>
          <w:marRight w:val="0"/>
          <w:marTop w:val="0"/>
          <w:marBottom w:val="0"/>
          <w:divBdr>
            <w:top w:val="none" w:sz="0" w:space="0" w:color="auto"/>
            <w:left w:val="none" w:sz="0" w:space="0" w:color="auto"/>
            <w:bottom w:val="none" w:sz="0" w:space="0" w:color="auto"/>
            <w:right w:val="none" w:sz="0" w:space="0" w:color="auto"/>
          </w:divBdr>
        </w:div>
        <w:div w:id="1544248726">
          <w:marLeft w:val="0"/>
          <w:marRight w:val="0"/>
          <w:marTop w:val="0"/>
          <w:marBottom w:val="0"/>
          <w:divBdr>
            <w:top w:val="none" w:sz="0" w:space="0" w:color="auto"/>
            <w:left w:val="none" w:sz="0" w:space="0" w:color="auto"/>
            <w:bottom w:val="none" w:sz="0" w:space="0" w:color="auto"/>
            <w:right w:val="none" w:sz="0" w:space="0" w:color="auto"/>
          </w:divBdr>
        </w:div>
        <w:div w:id="1547986556">
          <w:marLeft w:val="0"/>
          <w:marRight w:val="0"/>
          <w:marTop w:val="0"/>
          <w:marBottom w:val="0"/>
          <w:divBdr>
            <w:top w:val="none" w:sz="0" w:space="0" w:color="auto"/>
            <w:left w:val="none" w:sz="0" w:space="0" w:color="auto"/>
            <w:bottom w:val="none" w:sz="0" w:space="0" w:color="auto"/>
            <w:right w:val="none" w:sz="0" w:space="0" w:color="auto"/>
          </w:divBdr>
        </w:div>
        <w:div w:id="1585383023">
          <w:marLeft w:val="0"/>
          <w:marRight w:val="0"/>
          <w:marTop w:val="0"/>
          <w:marBottom w:val="0"/>
          <w:divBdr>
            <w:top w:val="none" w:sz="0" w:space="0" w:color="auto"/>
            <w:left w:val="none" w:sz="0" w:space="0" w:color="auto"/>
            <w:bottom w:val="none" w:sz="0" w:space="0" w:color="auto"/>
            <w:right w:val="none" w:sz="0" w:space="0" w:color="auto"/>
          </w:divBdr>
        </w:div>
        <w:div w:id="1633631891">
          <w:marLeft w:val="0"/>
          <w:marRight w:val="0"/>
          <w:marTop w:val="0"/>
          <w:marBottom w:val="0"/>
          <w:divBdr>
            <w:top w:val="none" w:sz="0" w:space="0" w:color="auto"/>
            <w:left w:val="none" w:sz="0" w:space="0" w:color="auto"/>
            <w:bottom w:val="none" w:sz="0" w:space="0" w:color="auto"/>
            <w:right w:val="none" w:sz="0" w:space="0" w:color="auto"/>
          </w:divBdr>
        </w:div>
        <w:div w:id="1662660982">
          <w:marLeft w:val="0"/>
          <w:marRight w:val="0"/>
          <w:marTop w:val="0"/>
          <w:marBottom w:val="0"/>
          <w:divBdr>
            <w:top w:val="none" w:sz="0" w:space="0" w:color="auto"/>
            <w:left w:val="none" w:sz="0" w:space="0" w:color="auto"/>
            <w:bottom w:val="none" w:sz="0" w:space="0" w:color="auto"/>
            <w:right w:val="none" w:sz="0" w:space="0" w:color="auto"/>
          </w:divBdr>
        </w:div>
        <w:div w:id="1674649662">
          <w:marLeft w:val="0"/>
          <w:marRight w:val="0"/>
          <w:marTop w:val="0"/>
          <w:marBottom w:val="0"/>
          <w:divBdr>
            <w:top w:val="none" w:sz="0" w:space="0" w:color="auto"/>
            <w:left w:val="none" w:sz="0" w:space="0" w:color="auto"/>
            <w:bottom w:val="none" w:sz="0" w:space="0" w:color="auto"/>
            <w:right w:val="none" w:sz="0" w:space="0" w:color="auto"/>
          </w:divBdr>
        </w:div>
        <w:div w:id="1694302655">
          <w:marLeft w:val="0"/>
          <w:marRight w:val="0"/>
          <w:marTop w:val="0"/>
          <w:marBottom w:val="0"/>
          <w:divBdr>
            <w:top w:val="none" w:sz="0" w:space="0" w:color="auto"/>
            <w:left w:val="none" w:sz="0" w:space="0" w:color="auto"/>
            <w:bottom w:val="none" w:sz="0" w:space="0" w:color="auto"/>
            <w:right w:val="none" w:sz="0" w:space="0" w:color="auto"/>
          </w:divBdr>
        </w:div>
        <w:div w:id="1696998577">
          <w:marLeft w:val="0"/>
          <w:marRight w:val="0"/>
          <w:marTop w:val="0"/>
          <w:marBottom w:val="0"/>
          <w:divBdr>
            <w:top w:val="none" w:sz="0" w:space="0" w:color="auto"/>
            <w:left w:val="none" w:sz="0" w:space="0" w:color="auto"/>
            <w:bottom w:val="none" w:sz="0" w:space="0" w:color="auto"/>
            <w:right w:val="none" w:sz="0" w:space="0" w:color="auto"/>
          </w:divBdr>
        </w:div>
        <w:div w:id="1707021122">
          <w:marLeft w:val="0"/>
          <w:marRight w:val="0"/>
          <w:marTop w:val="0"/>
          <w:marBottom w:val="0"/>
          <w:divBdr>
            <w:top w:val="none" w:sz="0" w:space="0" w:color="auto"/>
            <w:left w:val="none" w:sz="0" w:space="0" w:color="auto"/>
            <w:bottom w:val="none" w:sz="0" w:space="0" w:color="auto"/>
            <w:right w:val="none" w:sz="0" w:space="0" w:color="auto"/>
          </w:divBdr>
        </w:div>
        <w:div w:id="1709137307">
          <w:marLeft w:val="0"/>
          <w:marRight w:val="0"/>
          <w:marTop w:val="0"/>
          <w:marBottom w:val="0"/>
          <w:divBdr>
            <w:top w:val="none" w:sz="0" w:space="0" w:color="auto"/>
            <w:left w:val="none" w:sz="0" w:space="0" w:color="auto"/>
            <w:bottom w:val="none" w:sz="0" w:space="0" w:color="auto"/>
            <w:right w:val="none" w:sz="0" w:space="0" w:color="auto"/>
          </w:divBdr>
        </w:div>
        <w:div w:id="1715545677">
          <w:marLeft w:val="0"/>
          <w:marRight w:val="0"/>
          <w:marTop w:val="0"/>
          <w:marBottom w:val="0"/>
          <w:divBdr>
            <w:top w:val="none" w:sz="0" w:space="0" w:color="auto"/>
            <w:left w:val="none" w:sz="0" w:space="0" w:color="auto"/>
            <w:bottom w:val="none" w:sz="0" w:space="0" w:color="auto"/>
            <w:right w:val="none" w:sz="0" w:space="0" w:color="auto"/>
          </w:divBdr>
        </w:div>
        <w:div w:id="1747537038">
          <w:marLeft w:val="0"/>
          <w:marRight w:val="0"/>
          <w:marTop w:val="0"/>
          <w:marBottom w:val="0"/>
          <w:divBdr>
            <w:top w:val="none" w:sz="0" w:space="0" w:color="auto"/>
            <w:left w:val="none" w:sz="0" w:space="0" w:color="auto"/>
            <w:bottom w:val="none" w:sz="0" w:space="0" w:color="auto"/>
            <w:right w:val="none" w:sz="0" w:space="0" w:color="auto"/>
          </w:divBdr>
        </w:div>
        <w:div w:id="1763716845">
          <w:marLeft w:val="0"/>
          <w:marRight w:val="0"/>
          <w:marTop w:val="0"/>
          <w:marBottom w:val="0"/>
          <w:divBdr>
            <w:top w:val="none" w:sz="0" w:space="0" w:color="auto"/>
            <w:left w:val="none" w:sz="0" w:space="0" w:color="auto"/>
            <w:bottom w:val="none" w:sz="0" w:space="0" w:color="auto"/>
            <w:right w:val="none" w:sz="0" w:space="0" w:color="auto"/>
          </w:divBdr>
        </w:div>
        <w:div w:id="1774590534">
          <w:marLeft w:val="0"/>
          <w:marRight w:val="0"/>
          <w:marTop w:val="0"/>
          <w:marBottom w:val="0"/>
          <w:divBdr>
            <w:top w:val="none" w:sz="0" w:space="0" w:color="auto"/>
            <w:left w:val="none" w:sz="0" w:space="0" w:color="auto"/>
            <w:bottom w:val="none" w:sz="0" w:space="0" w:color="auto"/>
            <w:right w:val="none" w:sz="0" w:space="0" w:color="auto"/>
          </w:divBdr>
        </w:div>
        <w:div w:id="1784611729">
          <w:marLeft w:val="0"/>
          <w:marRight w:val="0"/>
          <w:marTop w:val="0"/>
          <w:marBottom w:val="0"/>
          <w:divBdr>
            <w:top w:val="none" w:sz="0" w:space="0" w:color="auto"/>
            <w:left w:val="none" w:sz="0" w:space="0" w:color="auto"/>
            <w:bottom w:val="none" w:sz="0" w:space="0" w:color="auto"/>
            <w:right w:val="none" w:sz="0" w:space="0" w:color="auto"/>
          </w:divBdr>
        </w:div>
        <w:div w:id="1833451945">
          <w:marLeft w:val="0"/>
          <w:marRight w:val="0"/>
          <w:marTop w:val="0"/>
          <w:marBottom w:val="0"/>
          <w:divBdr>
            <w:top w:val="none" w:sz="0" w:space="0" w:color="auto"/>
            <w:left w:val="none" w:sz="0" w:space="0" w:color="auto"/>
            <w:bottom w:val="none" w:sz="0" w:space="0" w:color="auto"/>
            <w:right w:val="none" w:sz="0" w:space="0" w:color="auto"/>
          </w:divBdr>
        </w:div>
        <w:div w:id="1839417582">
          <w:marLeft w:val="0"/>
          <w:marRight w:val="0"/>
          <w:marTop w:val="0"/>
          <w:marBottom w:val="0"/>
          <w:divBdr>
            <w:top w:val="none" w:sz="0" w:space="0" w:color="auto"/>
            <w:left w:val="none" w:sz="0" w:space="0" w:color="auto"/>
            <w:bottom w:val="none" w:sz="0" w:space="0" w:color="auto"/>
            <w:right w:val="none" w:sz="0" w:space="0" w:color="auto"/>
          </w:divBdr>
        </w:div>
        <w:div w:id="1893693648">
          <w:marLeft w:val="0"/>
          <w:marRight w:val="0"/>
          <w:marTop w:val="0"/>
          <w:marBottom w:val="0"/>
          <w:divBdr>
            <w:top w:val="none" w:sz="0" w:space="0" w:color="auto"/>
            <w:left w:val="none" w:sz="0" w:space="0" w:color="auto"/>
            <w:bottom w:val="none" w:sz="0" w:space="0" w:color="auto"/>
            <w:right w:val="none" w:sz="0" w:space="0" w:color="auto"/>
          </w:divBdr>
        </w:div>
        <w:div w:id="1899390981">
          <w:marLeft w:val="0"/>
          <w:marRight w:val="0"/>
          <w:marTop w:val="0"/>
          <w:marBottom w:val="0"/>
          <w:divBdr>
            <w:top w:val="none" w:sz="0" w:space="0" w:color="auto"/>
            <w:left w:val="none" w:sz="0" w:space="0" w:color="auto"/>
            <w:bottom w:val="none" w:sz="0" w:space="0" w:color="auto"/>
            <w:right w:val="none" w:sz="0" w:space="0" w:color="auto"/>
          </w:divBdr>
        </w:div>
        <w:div w:id="1946880095">
          <w:marLeft w:val="0"/>
          <w:marRight w:val="0"/>
          <w:marTop w:val="0"/>
          <w:marBottom w:val="0"/>
          <w:divBdr>
            <w:top w:val="none" w:sz="0" w:space="0" w:color="auto"/>
            <w:left w:val="none" w:sz="0" w:space="0" w:color="auto"/>
            <w:bottom w:val="none" w:sz="0" w:space="0" w:color="auto"/>
            <w:right w:val="none" w:sz="0" w:space="0" w:color="auto"/>
          </w:divBdr>
        </w:div>
        <w:div w:id="2020766784">
          <w:marLeft w:val="0"/>
          <w:marRight w:val="0"/>
          <w:marTop w:val="0"/>
          <w:marBottom w:val="0"/>
          <w:divBdr>
            <w:top w:val="none" w:sz="0" w:space="0" w:color="auto"/>
            <w:left w:val="none" w:sz="0" w:space="0" w:color="auto"/>
            <w:bottom w:val="none" w:sz="0" w:space="0" w:color="auto"/>
            <w:right w:val="none" w:sz="0" w:space="0" w:color="auto"/>
          </w:divBdr>
        </w:div>
        <w:div w:id="2024353077">
          <w:marLeft w:val="0"/>
          <w:marRight w:val="0"/>
          <w:marTop w:val="0"/>
          <w:marBottom w:val="0"/>
          <w:divBdr>
            <w:top w:val="none" w:sz="0" w:space="0" w:color="auto"/>
            <w:left w:val="none" w:sz="0" w:space="0" w:color="auto"/>
            <w:bottom w:val="none" w:sz="0" w:space="0" w:color="auto"/>
            <w:right w:val="none" w:sz="0" w:space="0" w:color="auto"/>
          </w:divBdr>
        </w:div>
        <w:div w:id="2027169362">
          <w:marLeft w:val="0"/>
          <w:marRight w:val="0"/>
          <w:marTop w:val="0"/>
          <w:marBottom w:val="0"/>
          <w:divBdr>
            <w:top w:val="none" w:sz="0" w:space="0" w:color="auto"/>
            <w:left w:val="none" w:sz="0" w:space="0" w:color="auto"/>
            <w:bottom w:val="none" w:sz="0" w:space="0" w:color="auto"/>
            <w:right w:val="none" w:sz="0" w:space="0" w:color="auto"/>
          </w:divBdr>
        </w:div>
        <w:div w:id="2048867545">
          <w:marLeft w:val="0"/>
          <w:marRight w:val="0"/>
          <w:marTop w:val="0"/>
          <w:marBottom w:val="0"/>
          <w:divBdr>
            <w:top w:val="none" w:sz="0" w:space="0" w:color="auto"/>
            <w:left w:val="none" w:sz="0" w:space="0" w:color="auto"/>
            <w:bottom w:val="none" w:sz="0" w:space="0" w:color="auto"/>
            <w:right w:val="none" w:sz="0" w:space="0" w:color="auto"/>
          </w:divBdr>
        </w:div>
        <w:div w:id="2051026107">
          <w:marLeft w:val="0"/>
          <w:marRight w:val="0"/>
          <w:marTop w:val="0"/>
          <w:marBottom w:val="0"/>
          <w:divBdr>
            <w:top w:val="none" w:sz="0" w:space="0" w:color="auto"/>
            <w:left w:val="none" w:sz="0" w:space="0" w:color="auto"/>
            <w:bottom w:val="none" w:sz="0" w:space="0" w:color="auto"/>
            <w:right w:val="none" w:sz="0" w:space="0" w:color="auto"/>
          </w:divBdr>
        </w:div>
        <w:div w:id="2064206237">
          <w:marLeft w:val="0"/>
          <w:marRight w:val="0"/>
          <w:marTop w:val="0"/>
          <w:marBottom w:val="0"/>
          <w:divBdr>
            <w:top w:val="none" w:sz="0" w:space="0" w:color="auto"/>
            <w:left w:val="none" w:sz="0" w:space="0" w:color="auto"/>
            <w:bottom w:val="none" w:sz="0" w:space="0" w:color="auto"/>
            <w:right w:val="none" w:sz="0" w:space="0" w:color="auto"/>
          </w:divBdr>
        </w:div>
        <w:div w:id="2110543385">
          <w:marLeft w:val="0"/>
          <w:marRight w:val="0"/>
          <w:marTop w:val="0"/>
          <w:marBottom w:val="0"/>
          <w:divBdr>
            <w:top w:val="none" w:sz="0" w:space="0" w:color="auto"/>
            <w:left w:val="none" w:sz="0" w:space="0" w:color="auto"/>
            <w:bottom w:val="none" w:sz="0" w:space="0" w:color="auto"/>
            <w:right w:val="none" w:sz="0" w:space="0" w:color="auto"/>
          </w:divBdr>
        </w:div>
        <w:div w:id="2119904750">
          <w:marLeft w:val="0"/>
          <w:marRight w:val="0"/>
          <w:marTop w:val="0"/>
          <w:marBottom w:val="0"/>
          <w:divBdr>
            <w:top w:val="none" w:sz="0" w:space="0" w:color="auto"/>
            <w:left w:val="none" w:sz="0" w:space="0" w:color="auto"/>
            <w:bottom w:val="none" w:sz="0" w:space="0" w:color="auto"/>
            <w:right w:val="none" w:sz="0" w:space="0" w:color="auto"/>
          </w:divBdr>
        </w:div>
        <w:div w:id="2137945872">
          <w:marLeft w:val="0"/>
          <w:marRight w:val="0"/>
          <w:marTop w:val="0"/>
          <w:marBottom w:val="0"/>
          <w:divBdr>
            <w:top w:val="none" w:sz="0" w:space="0" w:color="auto"/>
            <w:left w:val="none" w:sz="0" w:space="0" w:color="auto"/>
            <w:bottom w:val="none" w:sz="0" w:space="0" w:color="auto"/>
            <w:right w:val="none" w:sz="0" w:space="0" w:color="auto"/>
          </w:divBdr>
        </w:div>
      </w:divsChild>
    </w:div>
    <w:div w:id="1898205267">
      <w:bodyDiv w:val="1"/>
      <w:marLeft w:val="0"/>
      <w:marRight w:val="0"/>
      <w:marTop w:val="0"/>
      <w:marBottom w:val="0"/>
      <w:divBdr>
        <w:top w:val="none" w:sz="0" w:space="0" w:color="auto"/>
        <w:left w:val="none" w:sz="0" w:space="0" w:color="auto"/>
        <w:bottom w:val="none" w:sz="0" w:space="0" w:color="auto"/>
        <w:right w:val="none" w:sz="0" w:space="0" w:color="auto"/>
      </w:divBdr>
      <w:divsChild>
        <w:div w:id="1447383289">
          <w:marLeft w:val="0"/>
          <w:marRight w:val="0"/>
          <w:marTop w:val="0"/>
          <w:marBottom w:val="0"/>
          <w:divBdr>
            <w:top w:val="none" w:sz="0" w:space="0" w:color="auto"/>
            <w:left w:val="none" w:sz="0" w:space="0" w:color="auto"/>
            <w:bottom w:val="none" w:sz="0" w:space="0" w:color="auto"/>
            <w:right w:val="none" w:sz="0" w:space="0" w:color="auto"/>
          </w:divBdr>
        </w:div>
        <w:div w:id="37828504">
          <w:marLeft w:val="0"/>
          <w:marRight w:val="0"/>
          <w:marTop w:val="0"/>
          <w:marBottom w:val="0"/>
          <w:divBdr>
            <w:top w:val="none" w:sz="0" w:space="0" w:color="auto"/>
            <w:left w:val="none" w:sz="0" w:space="0" w:color="auto"/>
            <w:bottom w:val="none" w:sz="0" w:space="0" w:color="auto"/>
            <w:right w:val="none" w:sz="0" w:space="0" w:color="auto"/>
          </w:divBdr>
        </w:div>
        <w:div w:id="1424763392">
          <w:marLeft w:val="0"/>
          <w:marRight w:val="0"/>
          <w:marTop w:val="0"/>
          <w:marBottom w:val="0"/>
          <w:divBdr>
            <w:top w:val="none" w:sz="0" w:space="0" w:color="auto"/>
            <w:left w:val="none" w:sz="0" w:space="0" w:color="auto"/>
            <w:bottom w:val="none" w:sz="0" w:space="0" w:color="auto"/>
            <w:right w:val="none" w:sz="0" w:space="0" w:color="auto"/>
          </w:divBdr>
        </w:div>
        <w:div w:id="1236433725">
          <w:marLeft w:val="0"/>
          <w:marRight w:val="0"/>
          <w:marTop w:val="0"/>
          <w:marBottom w:val="0"/>
          <w:divBdr>
            <w:top w:val="none" w:sz="0" w:space="0" w:color="auto"/>
            <w:left w:val="none" w:sz="0" w:space="0" w:color="auto"/>
            <w:bottom w:val="none" w:sz="0" w:space="0" w:color="auto"/>
            <w:right w:val="none" w:sz="0" w:space="0" w:color="auto"/>
          </w:divBdr>
        </w:div>
      </w:divsChild>
    </w:div>
    <w:div w:id="1907716247">
      <w:bodyDiv w:val="1"/>
      <w:marLeft w:val="0"/>
      <w:marRight w:val="0"/>
      <w:marTop w:val="0"/>
      <w:marBottom w:val="0"/>
      <w:divBdr>
        <w:top w:val="none" w:sz="0" w:space="0" w:color="auto"/>
        <w:left w:val="none" w:sz="0" w:space="0" w:color="auto"/>
        <w:bottom w:val="none" w:sz="0" w:space="0" w:color="auto"/>
        <w:right w:val="none" w:sz="0" w:space="0" w:color="auto"/>
      </w:divBdr>
    </w:div>
    <w:div w:id="1914778481">
      <w:bodyDiv w:val="1"/>
      <w:marLeft w:val="0"/>
      <w:marRight w:val="0"/>
      <w:marTop w:val="0"/>
      <w:marBottom w:val="0"/>
      <w:divBdr>
        <w:top w:val="none" w:sz="0" w:space="0" w:color="auto"/>
        <w:left w:val="none" w:sz="0" w:space="0" w:color="auto"/>
        <w:bottom w:val="none" w:sz="0" w:space="0" w:color="auto"/>
        <w:right w:val="none" w:sz="0" w:space="0" w:color="auto"/>
      </w:divBdr>
    </w:div>
    <w:div w:id="1916209697">
      <w:bodyDiv w:val="1"/>
      <w:marLeft w:val="0"/>
      <w:marRight w:val="0"/>
      <w:marTop w:val="0"/>
      <w:marBottom w:val="0"/>
      <w:divBdr>
        <w:top w:val="none" w:sz="0" w:space="0" w:color="auto"/>
        <w:left w:val="none" w:sz="0" w:space="0" w:color="auto"/>
        <w:bottom w:val="none" w:sz="0" w:space="0" w:color="auto"/>
        <w:right w:val="none" w:sz="0" w:space="0" w:color="auto"/>
      </w:divBdr>
      <w:divsChild>
        <w:div w:id="427695057">
          <w:marLeft w:val="0"/>
          <w:marRight w:val="0"/>
          <w:marTop w:val="0"/>
          <w:marBottom w:val="0"/>
          <w:divBdr>
            <w:top w:val="none" w:sz="0" w:space="0" w:color="auto"/>
            <w:left w:val="none" w:sz="0" w:space="0" w:color="auto"/>
            <w:bottom w:val="none" w:sz="0" w:space="0" w:color="auto"/>
            <w:right w:val="none" w:sz="0" w:space="0" w:color="auto"/>
          </w:divBdr>
        </w:div>
        <w:div w:id="2142913924">
          <w:marLeft w:val="0"/>
          <w:marRight w:val="0"/>
          <w:marTop w:val="0"/>
          <w:marBottom w:val="0"/>
          <w:divBdr>
            <w:top w:val="none" w:sz="0" w:space="0" w:color="auto"/>
            <w:left w:val="none" w:sz="0" w:space="0" w:color="auto"/>
            <w:bottom w:val="none" w:sz="0" w:space="0" w:color="auto"/>
            <w:right w:val="none" w:sz="0" w:space="0" w:color="auto"/>
          </w:divBdr>
        </w:div>
      </w:divsChild>
    </w:div>
    <w:div w:id="1926106156">
      <w:bodyDiv w:val="1"/>
      <w:marLeft w:val="0"/>
      <w:marRight w:val="0"/>
      <w:marTop w:val="0"/>
      <w:marBottom w:val="0"/>
      <w:divBdr>
        <w:top w:val="none" w:sz="0" w:space="0" w:color="auto"/>
        <w:left w:val="none" w:sz="0" w:space="0" w:color="auto"/>
        <w:bottom w:val="none" w:sz="0" w:space="0" w:color="auto"/>
        <w:right w:val="none" w:sz="0" w:space="0" w:color="auto"/>
      </w:divBdr>
      <w:divsChild>
        <w:div w:id="491219507">
          <w:marLeft w:val="0"/>
          <w:marRight w:val="0"/>
          <w:marTop w:val="0"/>
          <w:marBottom w:val="0"/>
          <w:divBdr>
            <w:top w:val="none" w:sz="0" w:space="0" w:color="auto"/>
            <w:left w:val="none" w:sz="0" w:space="0" w:color="auto"/>
            <w:bottom w:val="none" w:sz="0" w:space="0" w:color="auto"/>
            <w:right w:val="none" w:sz="0" w:space="0" w:color="auto"/>
          </w:divBdr>
        </w:div>
        <w:div w:id="934170347">
          <w:marLeft w:val="0"/>
          <w:marRight w:val="0"/>
          <w:marTop w:val="240"/>
          <w:marBottom w:val="0"/>
          <w:divBdr>
            <w:top w:val="none" w:sz="0" w:space="0" w:color="auto"/>
            <w:left w:val="none" w:sz="0" w:space="0" w:color="auto"/>
            <w:bottom w:val="none" w:sz="0" w:space="0" w:color="auto"/>
            <w:right w:val="none" w:sz="0" w:space="0" w:color="auto"/>
          </w:divBdr>
          <w:divsChild>
            <w:div w:id="224992866">
              <w:marLeft w:val="0"/>
              <w:marRight w:val="0"/>
              <w:marTop w:val="0"/>
              <w:marBottom w:val="0"/>
              <w:divBdr>
                <w:top w:val="none" w:sz="0" w:space="0" w:color="auto"/>
                <w:left w:val="none" w:sz="0" w:space="0" w:color="auto"/>
                <w:bottom w:val="none" w:sz="0" w:space="0" w:color="auto"/>
                <w:right w:val="none" w:sz="0" w:space="0" w:color="auto"/>
              </w:divBdr>
              <w:divsChild>
                <w:div w:id="4800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698">
          <w:marLeft w:val="0"/>
          <w:marRight w:val="0"/>
          <w:marTop w:val="0"/>
          <w:marBottom w:val="0"/>
          <w:divBdr>
            <w:top w:val="none" w:sz="0" w:space="0" w:color="auto"/>
            <w:left w:val="none" w:sz="0" w:space="0" w:color="auto"/>
            <w:bottom w:val="none" w:sz="0" w:space="0" w:color="auto"/>
            <w:right w:val="none" w:sz="0" w:space="0" w:color="auto"/>
          </w:divBdr>
          <w:divsChild>
            <w:div w:id="664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1346">
      <w:bodyDiv w:val="1"/>
      <w:marLeft w:val="0"/>
      <w:marRight w:val="0"/>
      <w:marTop w:val="0"/>
      <w:marBottom w:val="0"/>
      <w:divBdr>
        <w:top w:val="none" w:sz="0" w:space="0" w:color="auto"/>
        <w:left w:val="none" w:sz="0" w:space="0" w:color="auto"/>
        <w:bottom w:val="none" w:sz="0" w:space="0" w:color="auto"/>
        <w:right w:val="none" w:sz="0" w:space="0" w:color="auto"/>
      </w:divBdr>
    </w:div>
    <w:div w:id="1970090828">
      <w:bodyDiv w:val="1"/>
      <w:marLeft w:val="0"/>
      <w:marRight w:val="0"/>
      <w:marTop w:val="0"/>
      <w:marBottom w:val="0"/>
      <w:divBdr>
        <w:top w:val="none" w:sz="0" w:space="0" w:color="auto"/>
        <w:left w:val="none" w:sz="0" w:space="0" w:color="auto"/>
        <w:bottom w:val="none" w:sz="0" w:space="0" w:color="auto"/>
        <w:right w:val="none" w:sz="0" w:space="0" w:color="auto"/>
      </w:divBdr>
    </w:div>
    <w:div w:id="1971205600">
      <w:bodyDiv w:val="1"/>
      <w:marLeft w:val="0"/>
      <w:marRight w:val="0"/>
      <w:marTop w:val="0"/>
      <w:marBottom w:val="0"/>
      <w:divBdr>
        <w:top w:val="none" w:sz="0" w:space="0" w:color="auto"/>
        <w:left w:val="none" w:sz="0" w:space="0" w:color="auto"/>
        <w:bottom w:val="none" w:sz="0" w:space="0" w:color="auto"/>
        <w:right w:val="none" w:sz="0" w:space="0" w:color="auto"/>
      </w:divBdr>
    </w:div>
    <w:div w:id="1976985366">
      <w:bodyDiv w:val="1"/>
      <w:marLeft w:val="0"/>
      <w:marRight w:val="0"/>
      <w:marTop w:val="0"/>
      <w:marBottom w:val="0"/>
      <w:divBdr>
        <w:top w:val="none" w:sz="0" w:space="0" w:color="auto"/>
        <w:left w:val="none" w:sz="0" w:space="0" w:color="auto"/>
        <w:bottom w:val="none" w:sz="0" w:space="0" w:color="auto"/>
        <w:right w:val="none" w:sz="0" w:space="0" w:color="auto"/>
      </w:divBdr>
    </w:div>
    <w:div w:id="1978022109">
      <w:bodyDiv w:val="1"/>
      <w:marLeft w:val="0"/>
      <w:marRight w:val="0"/>
      <w:marTop w:val="0"/>
      <w:marBottom w:val="0"/>
      <w:divBdr>
        <w:top w:val="none" w:sz="0" w:space="0" w:color="auto"/>
        <w:left w:val="none" w:sz="0" w:space="0" w:color="auto"/>
        <w:bottom w:val="none" w:sz="0" w:space="0" w:color="auto"/>
        <w:right w:val="none" w:sz="0" w:space="0" w:color="auto"/>
      </w:divBdr>
      <w:divsChild>
        <w:div w:id="364334375">
          <w:marLeft w:val="0"/>
          <w:marRight w:val="0"/>
          <w:marTop w:val="0"/>
          <w:marBottom w:val="0"/>
          <w:divBdr>
            <w:top w:val="none" w:sz="0" w:space="0" w:color="auto"/>
            <w:left w:val="none" w:sz="0" w:space="0" w:color="auto"/>
            <w:bottom w:val="none" w:sz="0" w:space="0" w:color="auto"/>
            <w:right w:val="none" w:sz="0" w:space="0" w:color="auto"/>
          </w:divBdr>
        </w:div>
        <w:div w:id="1252348143">
          <w:marLeft w:val="0"/>
          <w:marRight w:val="0"/>
          <w:marTop w:val="0"/>
          <w:marBottom w:val="0"/>
          <w:divBdr>
            <w:top w:val="none" w:sz="0" w:space="0" w:color="auto"/>
            <w:left w:val="none" w:sz="0" w:space="0" w:color="auto"/>
            <w:bottom w:val="none" w:sz="0" w:space="0" w:color="auto"/>
            <w:right w:val="none" w:sz="0" w:space="0" w:color="auto"/>
          </w:divBdr>
        </w:div>
      </w:divsChild>
    </w:div>
    <w:div w:id="1984188201">
      <w:bodyDiv w:val="1"/>
      <w:marLeft w:val="0"/>
      <w:marRight w:val="0"/>
      <w:marTop w:val="0"/>
      <w:marBottom w:val="0"/>
      <w:divBdr>
        <w:top w:val="none" w:sz="0" w:space="0" w:color="auto"/>
        <w:left w:val="none" w:sz="0" w:space="0" w:color="auto"/>
        <w:bottom w:val="none" w:sz="0" w:space="0" w:color="auto"/>
        <w:right w:val="none" w:sz="0" w:space="0" w:color="auto"/>
      </w:divBdr>
    </w:div>
    <w:div w:id="1989476454">
      <w:bodyDiv w:val="1"/>
      <w:marLeft w:val="0"/>
      <w:marRight w:val="0"/>
      <w:marTop w:val="0"/>
      <w:marBottom w:val="0"/>
      <w:divBdr>
        <w:top w:val="none" w:sz="0" w:space="0" w:color="auto"/>
        <w:left w:val="none" w:sz="0" w:space="0" w:color="auto"/>
        <w:bottom w:val="none" w:sz="0" w:space="0" w:color="auto"/>
        <w:right w:val="none" w:sz="0" w:space="0" w:color="auto"/>
      </w:divBdr>
    </w:div>
    <w:div w:id="2019773808">
      <w:bodyDiv w:val="1"/>
      <w:marLeft w:val="0"/>
      <w:marRight w:val="0"/>
      <w:marTop w:val="0"/>
      <w:marBottom w:val="0"/>
      <w:divBdr>
        <w:top w:val="none" w:sz="0" w:space="0" w:color="auto"/>
        <w:left w:val="none" w:sz="0" w:space="0" w:color="auto"/>
        <w:bottom w:val="none" w:sz="0" w:space="0" w:color="auto"/>
        <w:right w:val="none" w:sz="0" w:space="0" w:color="auto"/>
      </w:divBdr>
    </w:div>
    <w:div w:id="2021812209">
      <w:bodyDiv w:val="1"/>
      <w:marLeft w:val="0"/>
      <w:marRight w:val="0"/>
      <w:marTop w:val="0"/>
      <w:marBottom w:val="0"/>
      <w:divBdr>
        <w:top w:val="none" w:sz="0" w:space="0" w:color="auto"/>
        <w:left w:val="none" w:sz="0" w:space="0" w:color="auto"/>
        <w:bottom w:val="none" w:sz="0" w:space="0" w:color="auto"/>
        <w:right w:val="none" w:sz="0" w:space="0" w:color="auto"/>
      </w:divBdr>
      <w:divsChild>
        <w:div w:id="1887600452">
          <w:marLeft w:val="0"/>
          <w:marRight w:val="0"/>
          <w:marTop w:val="0"/>
          <w:marBottom w:val="0"/>
          <w:divBdr>
            <w:top w:val="none" w:sz="0" w:space="0" w:color="auto"/>
            <w:left w:val="none" w:sz="0" w:space="0" w:color="auto"/>
            <w:bottom w:val="none" w:sz="0" w:space="0" w:color="auto"/>
            <w:right w:val="none" w:sz="0" w:space="0" w:color="auto"/>
          </w:divBdr>
        </w:div>
      </w:divsChild>
    </w:div>
    <w:div w:id="2049333766">
      <w:bodyDiv w:val="1"/>
      <w:marLeft w:val="0"/>
      <w:marRight w:val="0"/>
      <w:marTop w:val="0"/>
      <w:marBottom w:val="0"/>
      <w:divBdr>
        <w:top w:val="none" w:sz="0" w:space="0" w:color="auto"/>
        <w:left w:val="none" w:sz="0" w:space="0" w:color="auto"/>
        <w:bottom w:val="none" w:sz="0" w:space="0" w:color="auto"/>
        <w:right w:val="none" w:sz="0" w:space="0" w:color="auto"/>
      </w:divBdr>
    </w:div>
    <w:div w:id="2051220539">
      <w:bodyDiv w:val="1"/>
      <w:marLeft w:val="0"/>
      <w:marRight w:val="0"/>
      <w:marTop w:val="0"/>
      <w:marBottom w:val="0"/>
      <w:divBdr>
        <w:top w:val="none" w:sz="0" w:space="0" w:color="auto"/>
        <w:left w:val="none" w:sz="0" w:space="0" w:color="auto"/>
        <w:bottom w:val="none" w:sz="0" w:space="0" w:color="auto"/>
        <w:right w:val="none" w:sz="0" w:space="0" w:color="auto"/>
      </w:divBdr>
    </w:div>
    <w:div w:id="2063821878">
      <w:bodyDiv w:val="1"/>
      <w:marLeft w:val="0"/>
      <w:marRight w:val="0"/>
      <w:marTop w:val="0"/>
      <w:marBottom w:val="0"/>
      <w:divBdr>
        <w:top w:val="none" w:sz="0" w:space="0" w:color="auto"/>
        <w:left w:val="none" w:sz="0" w:space="0" w:color="auto"/>
        <w:bottom w:val="none" w:sz="0" w:space="0" w:color="auto"/>
        <w:right w:val="none" w:sz="0" w:space="0" w:color="auto"/>
      </w:divBdr>
      <w:divsChild>
        <w:div w:id="1893493010">
          <w:marLeft w:val="0"/>
          <w:marRight w:val="0"/>
          <w:marTop w:val="0"/>
          <w:marBottom w:val="0"/>
          <w:divBdr>
            <w:top w:val="none" w:sz="0" w:space="0" w:color="auto"/>
            <w:left w:val="none" w:sz="0" w:space="0" w:color="auto"/>
            <w:bottom w:val="none" w:sz="0" w:space="0" w:color="auto"/>
            <w:right w:val="none" w:sz="0" w:space="0" w:color="auto"/>
          </w:divBdr>
        </w:div>
      </w:divsChild>
    </w:div>
    <w:div w:id="2077388627">
      <w:bodyDiv w:val="1"/>
      <w:marLeft w:val="0"/>
      <w:marRight w:val="0"/>
      <w:marTop w:val="0"/>
      <w:marBottom w:val="0"/>
      <w:divBdr>
        <w:top w:val="none" w:sz="0" w:space="0" w:color="auto"/>
        <w:left w:val="none" w:sz="0" w:space="0" w:color="auto"/>
        <w:bottom w:val="none" w:sz="0" w:space="0" w:color="auto"/>
        <w:right w:val="none" w:sz="0" w:space="0" w:color="auto"/>
      </w:divBdr>
    </w:div>
    <w:div w:id="2079858976">
      <w:bodyDiv w:val="1"/>
      <w:marLeft w:val="0"/>
      <w:marRight w:val="0"/>
      <w:marTop w:val="0"/>
      <w:marBottom w:val="0"/>
      <w:divBdr>
        <w:top w:val="none" w:sz="0" w:space="0" w:color="auto"/>
        <w:left w:val="none" w:sz="0" w:space="0" w:color="auto"/>
        <w:bottom w:val="none" w:sz="0" w:space="0" w:color="auto"/>
        <w:right w:val="none" w:sz="0" w:space="0" w:color="auto"/>
      </w:divBdr>
    </w:div>
    <w:div w:id="2095348740">
      <w:bodyDiv w:val="1"/>
      <w:marLeft w:val="0"/>
      <w:marRight w:val="0"/>
      <w:marTop w:val="0"/>
      <w:marBottom w:val="0"/>
      <w:divBdr>
        <w:top w:val="none" w:sz="0" w:space="0" w:color="auto"/>
        <w:left w:val="none" w:sz="0" w:space="0" w:color="auto"/>
        <w:bottom w:val="none" w:sz="0" w:space="0" w:color="auto"/>
        <w:right w:val="none" w:sz="0" w:space="0" w:color="auto"/>
      </w:divBdr>
    </w:div>
    <w:div w:id="2099476229">
      <w:bodyDiv w:val="1"/>
      <w:marLeft w:val="0"/>
      <w:marRight w:val="0"/>
      <w:marTop w:val="0"/>
      <w:marBottom w:val="0"/>
      <w:divBdr>
        <w:top w:val="none" w:sz="0" w:space="0" w:color="auto"/>
        <w:left w:val="none" w:sz="0" w:space="0" w:color="auto"/>
        <w:bottom w:val="none" w:sz="0" w:space="0" w:color="auto"/>
        <w:right w:val="none" w:sz="0" w:space="0" w:color="auto"/>
      </w:divBdr>
      <w:divsChild>
        <w:div w:id="150827407">
          <w:marLeft w:val="0"/>
          <w:marRight w:val="0"/>
          <w:marTop w:val="0"/>
          <w:marBottom w:val="0"/>
          <w:divBdr>
            <w:top w:val="none" w:sz="0" w:space="0" w:color="auto"/>
            <w:left w:val="none" w:sz="0" w:space="0" w:color="auto"/>
            <w:bottom w:val="none" w:sz="0" w:space="0" w:color="auto"/>
            <w:right w:val="none" w:sz="0" w:space="0" w:color="auto"/>
          </w:divBdr>
        </w:div>
        <w:div w:id="399182215">
          <w:marLeft w:val="0"/>
          <w:marRight w:val="0"/>
          <w:marTop w:val="0"/>
          <w:marBottom w:val="0"/>
          <w:divBdr>
            <w:top w:val="none" w:sz="0" w:space="0" w:color="auto"/>
            <w:left w:val="none" w:sz="0" w:space="0" w:color="auto"/>
            <w:bottom w:val="none" w:sz="0" w:space="0" w:color="auto"/>
            <w:right w:val="none" w:sz="0" w:space="0" w:color="auto"/>
          </w:divBdr>
        </w:div>
      </w:divsChild>
    </w:div>
    <w:div w:id="2111046673">
      <w:bodyDiv w:val="1"/>
      <w:marLeft w:val="0"/>
      <w:marRight w:val="0"/>
      <w:marTop w:val="0"/>
      <w:marBottom w:val="0"/>
      <w:divBdr>
        <w:top w:val="none" w:sz="0" w:space="0" w:color="auto"/>
        <w:left w:val="none" w:sz="0" w:space="0" w:color="auto"/>
        <w:bottom w:val="none" w:sz="0" w:space="0" w:color="auto"/>
        <w:right w:val="none" w:sz="0" w:space="0" w:color="auto"/>
      </w:divBdr>
      <w:divsChild>
        <w:div w:id="391540767">
          <w:marLeft w:val="-225"/>
          <w:marRight w:val="-225"/>
          <w:marTop w:val="0"/>
          <w:marBottom w:val="0"/>
          <w:divBdr>
            <w:top w:val="none" w:sz="0" w:space="0" w:color="auto"/>
            <w:left w:val="none" w:sz="0" w:space="0" w:color="auto"/>
            <w:bottom w:val="none" w:sz="0" w:space="0" w:color="auto"/>
            <w:right w:val="none" w:sz="0" w:space="0" w:color="auto"/>
          </w:divBdr>
          <w:divsChild>
            <w:div w:id="507911854">
              <w:marLeft w:val="0"/>
              <w:marRight w:val="0"/>
              <w:marTop w:val="0"/>
              <w:marBottom w:val="0"/>
              <w:divBdr>
                <w:top w:val="none" w:sz="0" w:space="0" w:color="auto"/>
                <w:left w:val="none" w:sz="0" w:space="0" w:color="auto"/>
                <w:bottom w:val="none" w:sz="0" w:space="0" w:color="auto"/>
                <w:right w:val="none" w:sz="0" w:space="0" w:color="auto"/>
              </w:divBdr>
              <w:divsChild>
                <w:div w:id="1088774908">
                  <w:marLeft w:val="0"/>
                  <w:marRight w:val="0"/>
                  <w:marTop w:val="0"/>
                  <w:marBottom w:val="0"/>
                  <w:divBdr>
                    <w:top w:val="none" w:sz="0" w:space="0" w:color="auto"/>
                    <w:left w:val="none" w:sz="0" w:space="0" w:color="auto"/>
                    <w:bottom w:val="none" w:sz="0" w:space="0" w:color="auto"/>
                    <w:right w:val="none" w:sz="0" w:space="0" w:color="auto"/>
                  </w:divBdr>
                </w:div>
                <w:div w:id="1529677006">
                  <w:marLeft w:val="0"/>
                  <w:marRight w:val="0"/>
                  <w:marTop w:val="0"/>
                  <w:marBottom w:val="0"/>
                  <w:divBdr>
                    <w:top w:val="none" w:sz="0" w:space="0" w:color="auto"/>
                    <w:left w:val="none" w:sz="0" w:space="0" w:color="auto"/>
                    <w:bottom w:val="none" w:sz="0" w:space="0" w:color="auto"/>
                    <w:right w:val="none" w:sz="0" w:space="0" w:color="auto"/>
                  </w:divBdr>
                </w:div>
                <w:div w:id="2002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zemel@sudakgs.rk.gov.ru" TargetMode="External"/><Relationship Id="rId299" Type="http://schemas.openxmlformats.org/officeDocument/2006/relationships/hyperlink" Target="mailto:ckr@frbk.ru" TargetMode="External"/><Relationship Id="rId303" Type="http://schemas.openxmlformats.org/officeDocument/2006/relationships/hyperlink" Target="mailto:ckr@frbk.ru" TargetMode="External"/><Relationship Id="rId21" Type="http://schemas.openxmlformats.org/officeDocument/2006/relationships/hyperlink" Target="https://ru.wikipedia.org/wiki/%D0%93%D0%BE%D1%81%D1%83%D0%B4%D0%B0%D1%80%D1%81%D1%82%D0%B2%D0%B5%D0%BD%D0%BD%D0%B0%D1%8F_%D1%80%D0%B5%D0%B3%D0%B8%D1%81%D1%82%D1%80%D0%B0%D1%86%D0%B8%D1%8F_%D1%8E%D1%80%D0%B8%D0%B4%D0%B8%D1%87%D0%B5%D1%81%D0%BA%D0%B8%D1%85_%D0%BB%D0%B8%D1%86_%D0%B8_%D0%B8%D0%BD%D0%B4%D0%B8%D0%B2%D0%B8%D0%B4%D1%83%D0%B0%D0%BB%D1%8C%D0%BD%D1%8B%D1%85_%D0%BF%D1%80%D0%B5%D0%B4%D0%BF%D1%80%D0%B8%D0%BD%D0%B8%D0%BC%D0%B0%D1%82%D0%B5%D0%BB%D0%B5%D0%B9" TargetMode="External"/><Relationship Id="rId42" Type="http://schemas.openxmlformats.org/officeDocument/2006/relationships/hyperlink" Target="https://www.nalog.ru/rn91/taxation/taxes/" TargetMode="External"/><Relationship Id="rId63" Type="http://schemas.openxmlformats.org/officeDocument/2006/relationships/hyperlink" Target="https://www.nalog.ru/rn77/taxation/" TargetMode="External"/><Relationship Id="rId84" Type="http://schemas.openxmlformats.org/officeDocument/2006/relationships/hyperlink" Target="consultantplus://offline/ref=C1F3A06938A9DF71D3F24BCE7843F3E1B0EE393807858606AFA265266C7223EE4662A08B0B64AD66DA91F6F7AA64EC0B98DB8298B62F735DFCG4N" TargetMode="External"/><Relationship Id="rId138" Type="http://schemas.openxmlformats.org/officeDocument/2006/relationships/hyperlink" Target="mailto:tu82@rosim.ru" TargetMode="External"/><Relationship Id="rId159" Type="http://schemas.openxmlformats.org/officeDocument/2006/relationships/hyperlink" Target="mailto:znicug@mail.ru" TargetMode="External"/><Relationship Id="rId170" Type="http://schemas.openxmlformats.org/officeDocument/2006/relationships/hyperlink" Target="https://msh.rk.gov.ru/ru/structure/742" TargetMode="External"/><Relationship Id="rId191" Type="http://schemas.openxmlformats.org/officeDocument/2006/relationships/hyperlink" Target="consultantplus://offline/ref=F4F1BD03AF68115063769E4B527D6ADE5246C774DE680D0C8DCD9CA5D0A37C3FAA30E3C4B8C6E7B76694A5335601A2F45C989820DEFBFA06AB4E28wAN9M" TargetMode="External"/><Relationship Id="rId205" Type="http://schemas.openxmlformats.org/officeDocument/2006/relationships/hyperlink" Target="https://msh.rk.gov.ru/" TargetMode="External"/><Relationship Id="rId226" Type="http://schemas.openxmlformats.org/officeDocument/2006/relationships/hyperlink" Target="mailto:minagro@msh.rk.gov.ru" TargetMode="External"/><Relationship Id="rId247" Type="http://schemas.openxmlformats.org/officeDocument/2006/relationships/hyperlink" Target="consultantplus://offline/ref=80A90D49640B3F1AFFF811CD0F4A5034C546A9C7CBF79E92BA3E641966D09059A331D008668BF14E622B0B515FDE7556C0810D15D07BD5D1h0r2L" TargetMode="External"/><Relationship Id="rId107" Type="http://schemas.openxmlformats.org/officeDocument/2006/relationships/hyperlink" Target="https://crimea.gks.ru/" TargetMode="External"/><Relationship Id="rId268" Type="http://schemas.openxmlformats.org/officeDocument/2006/relationships/hyperlink" Target="https://garant-fond-rk.ru/" TargetMode="External"/><Relationship Id="rId289" Type="http://schemas.openxmlformats.org/officeDocument/2006/relationships/hyperlink" Target="https://corpmsp.ru/finansovaya-podderzhka/podderzhka-esksporterov/" TargetMode="External"/><Relationship Id="rId11" Type="http://schemas.openxmlformats.org/officeDocument/2006/relationships/hyperlink" Target="https://smbn.ru/msp.htm" TargetMode="External"/><Relationship Id="rId32" Type="http://schemas.openxmlformats.org/officeDocument/2006/relationships/hyperlink" Target="https://crimea.gks.ru/" TargetMode="External"/><Relationship Id="rId53" Type="http://schemas.openxmlformats.org/officeDocument/2006/relationships/hyperlink" Target="https://www.nalog.ru/rn77/taxation/" TargetMode="External"/><Relationship Id="rId74" Type="http://schemas.openxmlformats.org/officeDocument/2006/relationships/hyperlink" Target="consultantplus://offline/ref=C1F3A06938A9DF71D3F24BCE7843F3E1B0EE393807858606AFA265266C7223EE4662A08E0967A2358DDEF7ABEF39FF0A96DB809EAAF2GDN" TargetMode="External"/><Relationship Id="rId128" Type="http://schemas.openxmlformats.org/officeDocument/2006/relationships/hyperlink" Target="https://mzem.rk.gov.ru/" TargetMode="External"/><Relationship Id="rId149" Type="http://schemas.openxmlformats.org/officeDocument/2006/relationships/hyperlink" Target="http://www.pravo.gov.ru" TargetMode="External"/><Relationship Id="rId314" Type="http://schemas.openxmlformats.org/officeDocument/2006/relationships/footer" Target="footer2.xml"/><Relationship Id="rId5" Type="http://schemas.openxmlformats.org/officeDocument/2006/relationships/settings" Target="settings.xml"/><Relationship Id="rId95" Type="http://schemas.openxmlformats.org/officeDocument/2006/relationships/hyperlink" Target="https://82.&#1084;&#1074;&#1076;.&#1088;&#1092;/ms" TargetMode="External"/><Relationship Id="rId160" Type="http://schemas.openxmlformats.org/officeDocument/2006/relationships/hyperlink" Target="http://znicug.ru" TargetMode="External"/><Relationship Id="rId181" Type="http://schemas.openxmlformats.org/officeDocument/2006/relationships/hyperlink" Target="mailto:minagro@msh.rk.gov.ru" TargetMode="External"/><Relationship Id="rId216" Type="http://schemas.openxmlformats.org/officeDocument/2006/relationships/hyperlink" Target="https://msh.rk.gov.ru/" TargetMode="External"/><Relationship Id="rId237" Type="http://schemas.openxmlformats.org/officeDocument/2006/relationships/hyperlink" Target="consultantplus://offline/ref=80A90D49640B3F1AFFF811CD0F4A5034C546A9C7CBF79E92BA3E641966D09059A331D0086688F340632B0B515FDE7556C0810D15D07BD5D1h0r2L" TargetMode="External"/><Relationship Id="rId258" Type="http://schemas.openxmlformats.org/officeDocument/2006/relationships/hyperlink" Target="consultantplus://offline/ref=14B4275EC081F9B82B7C2E984A3E0B5B9991964C1F9611F05441B1E09D7CA57FBBD21A307E388594967B439FFF788119228D4B330A314BEB7140CFgEjFL" TargetMode="External"/><Relationship Id="rId279" Type="http://schemas.openxmlformats.org/officeDocument/2006/relationships/hyperlink" Target="https://corpmsp.ru/" TargetMode="External"/><Relationship Id="rId22" Type="http://schemas.openxmlformats.org/officeDocument/2006/relationships/hyperlink" Target="https://ru.wikipedia.org/wiki/%D0%9F%D1%80%D0%B5%D0%B4%D0%BF%D1%80%D0%B8%D0%BD%D0%B8%D0%BC%D0%B0%D1%82%D0%B5%D0%BB%D1%8C%D1%81%D1%82%D0%B2%D0%BE" TargetMode="External"/><Relationship Id="rId43" Type="http://schemas.openxmlformats.org/officeDocument/2006/relationships/hyperlink" Target="http://nalog.garant.ru/fns/nk/bfe7f4b644d9365b622ee7aa7d937d87/" TargetMode="External"/><Relationship Id="rId64" Type="http://schemas.openxmlformats.org/officeDocument/2006/relationships/hyperlink" Target="https://www.nalog.ru/rn77/taxation/taxes/" TargetMode="External"/><Relationship Id="rId118" Type="http://schemas.openxmlformats.org/officeDocument/2006/relationships/hyperlink" Target="mailto:minimzem@mzem.rk.gov.ru" TargetMode="External"/><Relationship Id="rId139" Type="http://schemas.openxmlformats.org/officeDocument/2006/relationships/hyperlink" Target="http://www.genproc.gov.ru/" TargetMode="External"/><Relationship Id="rId290" Type="http://schemas.openxmlformats.org/officeDocument/2006/relationships/hyperlink" Target="https://corpmsp.ru/uslugi-cherez-mfts/" TargetMode="External"/><Relationship Id="rId304" Type="http://schemas.openxmlformats.org/officeDocument/2006/relationships/hyperlink" Target="tel:facebook.com/ClusterCrimea" TargetMode="External"/><Relationship Id="rId85" Type="http://schemas.openxmlformats.org/officeDocument/2006/relationships/hyperlink" Target="consultantplus://offline/ref=C1F3A06938A9DF71D3F24BCE7843F3E1B1E33C3E07878606AFA265266C7223EE4662A08B0B66A962D891F6F7AA64EC0B98DB8298B62F735DFCG4N" TargetMode="External"/><Relationship Id="rId150" Type="http://schemas.openxmlformats.org/officeDocument/2006/relationships/hyperlink" Target="http://minek.rk.gov.ru" TargetMode="External"/><Relationship Id="rId171" Type="http://schemas.openxmlformats.org/officeDocument/2006/relationships/hyperlink" Target="mailto:minagro@msh.rk.gov.ru" TargetMode="External"/><Relationship Id="rId192" Type="http://schemas.openxmlformats.org/officeDocument/2006/relationships/hyperlink" Target="consultantplus://offline/ref=F4F1BD03AF68115063769E4B527D6ADE5246C774DE680D0C8DCD9CA5D0A37C3FAA30E3C4B8C6E7B76695A1355601A2F45C989820DEFBFA06AB4E28wAN9M" TargetMode="External"/><Relationship Id="rId206" Type="http://schemas.openxmlformats.org/officeDocument/2006/relationships/hyperlink" Target="https://msh.rk.gov.ru/ru/structure/2006" TargetMode="External"/><Relationship Id="rId227" Type="http://schemas.openxmlformats.org/officeDocument/2006/relationships/hyperlink" Target="https://msh.rk.gov.ru/" TargetMode="External"/><Relationship Id="rId248" Type="http://schemas.openxmlformats.org/officeDocument/2006/relationships/hyperlink" Target="https://mprom.rk.gov.ru/ru/structure/618" TargetMode="External"/><Relationship Id="rId269" Type="http://schemas.openxmlformats.org/officeDocument/2006/relationships/hyperlink" Target="https://garant-fond-rk.ru/informacija/predprinimateljam/" TargetMode="External"/><Relationship Id="rId12" Type="http://schemas.openxmlformats.org/officeDocument/2006/relationships/hyperlink" Target="https://smbn.ru/" TargetMode="External"/><Relationship Id="rId33" Type="http://schemas.openxmlformats.org/officeDocument/2006/relationships/hyperlink" Target="https://rmsp.nalog.ru/" TargetMode="External"/><Relationship Id="rId108" Type="http://schemas.openxmlformats.org/officeDocument/2006/relationships/hyperlink" Target="mailto:torg@sudakgs.rk.gov.ru" TargetMode="External"/><Relationship Id="rId129" Type="http://schemas.openxmlformats.org/officeDocument/2006/relationships/hyperlink" Target="https://mzem.rk.gov.ru/" TargetMode="External"/><Relationship Id="rId280" Type="http://schemas.openxmlformats.org/officeDocument/2006/relationships/hyperlink" Target="https://corpmsp.ru/obespechenie-dostupa-k-goszakupkam/" TargetMode="External"/><Relationship Id="rId315" Type="http://schemas.openxmlformats.org/officeDocument/2006/relationships/fontTable" Target="fontTable.xml"/><Relationship Id="rId54" Type="http://schemas.openxmlformats.org/officeDocument/2006/relationships/hyperlink" Target="https://www.nalog.ru/rn77/taxation/taxes/" TargetMode="External"/><Relationship Id="rId75" Type="http://schemas.openxmlformats.org/officeDocument/2006/relationships/hyperlink" Target="consultantplus://offline/ref=C1F3A06938A9DF71D3F24BCE7843F3E1B0EE393807858606AFA265266C7223EE4662A08B0B64AD67D591F6F7AA64EC0B98DB8298B62F735DFCG4N" TargetMode="External"/><Relationship Id="rId96" Type="http://schemas.openxmlformats.org/officeDocument/2006/relationships/hyperlink" Target="http://nalog.garant.ru/fns/nk/ab638dabf921ddbdf8ba27dfed32f89a/" TargetMode="External"/><Relationship Id="rId140" Type="http://schemas.openxmlformats.org/officeDocument/2006/relationships/hyperlink" Target="https://epp.genproc.gov.ru/web/proc_91" TargetMode="External"/><Relationship Id="rId161" Type="http://schemas.openxmlformats.org/officeDocument/2006/relationships/hyperlink" Target="consultantplus://offline/ref=EEE1EB0DC966D5C4608C8767A8CF28821C967E7611CC265A1C9882CFDCD2929C5BFE3B87819D962DA1483703343Fx2I" TargetMode="External"/><Relationship Id="rId182" Type="http://schemas.openxmlformats.org/officeDocument/2006/relationships/hyperlink" Target="https://msh.rk.gov.ru/" TargetMode="External"/><Relationship Id="rId217" Type="http://schemas.openxmlformats.org/officeDocument/2006/relationships/hyperlink" Target="consultantplus://offline/ref=4233984BB6F3FADEA5055AB7D5A22209F1AEB8DE0970638AAA54B559A3F3FBD63210B7C5203849E87DA491DD2D0D4CA4616254BF87F9BABE608310G648M" TargetMode="External"/><Relationship Id="rId6" Type="http://schemas.openxmlformats.org/officeDocument/2006/relationships/webSettings" Target="webSettings.xml"/><Relationship Id="rId238" Type="http://schemas.openxmlformats.org/officeDocument/2006/relationships/hyperlink" Target="consultantplus://offline/ref=80A90D49640B3F1AFFF811CD0F4A5034C546A9C7CBF79E92BA3E641966D09059A331D0086688F24E632B0B515FDE7556C0810D15D07BD5D1h0r2L" TargetMode="External"/><Relationship Id="rId259" Type="http://schemas.openxmlformats.org/officeDocument/2006/relationships/hyperlink" Target="https://mprom.rk.gov.ru/ru/structure/618" TargetMode="External"/><Relationship Id="rId23" Type="http://schemas.openxmlformats.org/officeDocument/2006/relationships/hyperlink" Target="https://ru.wikipedia.org/wiki/%D0%AE%D1%80%D0%B8%D0%B4%D0%B8%D1%87%D0%B5%D1%81%D0%BA%D0%BE%D0%B5_%D0%BB%D0%B8%D1%86%D0%BE" TargetMode="External"/><Relationship Id="rId119" Type="http://schemas.openxmlformats.org/officeDocument/2006/relationships/hyperlink" Target="mailto:otdel_rezervazemel@mzem.rk.gov.ru" TargetMode="External"/><Relationship Id="rId270" Type="http://schemas.openxmlformats.org/officeDocument/2006/relationships/hyperlink" Target="https://garant-fond-rk.ru/" TargetMode="External"/><Relationship Id="rId291" Type="http://schemas.openxmlformats.org/officeDocument/2006/relationships/hyperlink" Target="https://corpmsp.ru/uslugi-cherez-mfts/" TargetMode="External"/><Relationship Id="rId305" Type="http://schemas.openxmlformats.org/officeDocument/2006/relationships/hyperlink" Target="tel:instagram.com/clustercrimea" TargetMode="External"/><Relationship Id="rId44" Type="http://schemas.openxmlformats.org/officeDocument/2006/relationships/hyperlink" Target="http://nalog.garant.ru/fns/nk/f7ff25bae9cc0e4d9bd379189ce21a6f/" TargetMode="External"/><Relationship Id="rId65" Type="http://schemas.openxmlformats.org/officeDocument/2006/relationships/hyperlink" Target="https://npd.nalog.ru/" TargetMode="External"/><Relationship Id="rId86" Type="http://schemas.openxmlformats.org/officeDocument/2006/relationships/hyperlink" Target="consultantplus://offline/ref=C1F3A06938A9DF71D3F24BCE7843F3E1B0E9303807878606AFA265266C7223EE4662A08F0B6DFD3098CFAFA7E62FE10C8EC7829CFAG8N" TargetMode="External"/><Relationship Id="rId130" Type="http://schemas.openxmlformats.org/officeDocument/2006/relationships/hyperlink" Target="https://mzem.rk.gov.ru/" TargetMode="External"/><Relationship Id="rId151" Type="http://schemas.openxmlformats.org/officeDocument/2006/relationships/hyperlink" Target="mailto:main@minek.rk.gov.ru" TargetMode="External"/><Relationship Id="rId172" Type="http://schemas.openxmlformats.org/officeDocument/2006/relationships/hyperlink" Target="https://msh.rk.gov.ru/" TargetMode="External"/><Relationship Id="rId193" Type="http://schemas.openxmlformats.org/officeDocument/2006/relationships/hyperlink" Target="consultantplus://offline/ref=F4F1BD03AF68115063769E4B527D6ADE5246C774DE680D0C8DCD9CA5D0A37C3FAA30E3C4B8C6E7B76694A5335601A2F45C989820DEFBFA06AB4E28wAN9M" TargetMode="External"/><Relationship Id="rId207" Type="http://schemas.openxmlformats.org/officeDocument/2006/relationships/hyperlink" Target="https://msh.rk.gov.ru/ru/structure/742" TargetMode="External"/><Relationship Id="rId228" Type="http://schemas.openxmlformats.org/officeDocument/2006/relationships/hyperlink" Target="consultantplus://offline/ref=944A7632325130D04919E5CA9F57B3609005D576844467C8D5897F78EB89BB000823EFB46C104750F4E7C31F4A688B1702999181458DBDC5FA0F92y9d1F" TargetMode="External"/><Relationship Id="rId249" Type="http://schemas.openxmlformats.org/officeDocument/2006/relationships/hyperlink" Target="https://mprom.rk.gov.ru/ru/structure/618" TargetMode="External"/><Relationship Id="rId13" Type="http://schemas.openxmlformats.org/officeDocument/2006/relationships/hyperlink" Target="https://corpmsp.ru/pravovaya-podderzhka/cases/" TargetMode="External"/><Relationship Id="rId109" Type="http://schemas.openxmlformats.org/officeDocument/2006/relationships/hyperlink" Target="mailto:otpigr@mail.ru" TargetMode="External"/><Relationship Id="rId260" Type="http://schemas.openxmlformats.org/officeDocument/2006/relationships/hyperlink" Target="https://mprom.rk.gov.ru/ru/structure/618" TargetMode="External"/><Relationship Id="rId281" Type="http://schemas.openxmlformats.org/officeDocument/2006/relationships/hyperlink" Target="https://corpmsp.ru/" TargetMode="External"/><Relationship Id="rId316" Type="http://schemas.openxmlformats.org/officeDocument/2006/relationships/theme" Target="theme/theme1.xml"/><Relationship Id="rId34" Type="http://schemas.openxmlformats.org/officeDocument/2006/relationships/hyperlink" Target="https://rmsp.nalog.ru/" TargetMode="External"/><Relationship Id="rId55" Type="http://schemas.openxmlformats.org/officeDocument/2006/relationships/hyperlink" Target="https://www.nalog.ru/rn91/taxation/taxes/usn/" TargetMode="External"/><Relationship Id="rId76" Type="http://schemas.openxmlformats.org/officeDocument/2006/relationships/hyperlink" Target="consultantplus://offline/ref=C1F3A06938A9DF71D3F24BCE7843F3E1B2EE303807838606AFA265266C7223EE4662A08B0B66A962DA91F6F7AA64EC0B98DB8298B62F735DFCG4N" TargetMode="External"/><Relationship Id="rId97" Type="http://schemas.openxmlformats.org/officeDocument/2006/relationships/hyperlink" Target="http://nalog.garant.ru/fns/nk/9b4beb5583a0da68549c480ddd5b0837/" TargetMode="External"/><Relationship Id="rId120" Type="http://schemas.openxmlformats.org/officeDocument/2006/relationships/hyperlink" Target="mailto:otdel_rasporzemel@mzem.rk.gov.ru" TargetMode="External"/><Relationship Id="rId141" Type="http://schemas.openxmlformats.org/officeDocument/2006/relationships/hyperlink" Target="http://rkproc.ru/ru" TargetMode="External"/><Relationship Id="rId7" Type="http://schemas.openxmlformats.org/officeDocument/2006/relationships/footnotes" Target="footnotes.xml"/><Relationship Id="rId162" Type="http://schemas.openxmlformats.org/officeDocument/2006/relationships/hyperlink" Target="consultantplus://offline/ref=EEE1EB0DC966D5C4608C8767A8CF28821C97757217CB265A1C9882CFDCD2929C5BFE3B87819D962DA1483703343Fx2I" TargetMode="External"/><Relationship Id="rId183" Type="http://schemas.openxmlformats.org/officeDocument/2006/relationships/hyperlink" Target="mailto:znicug@mail.ru" TargetMode="External"/><Relationship Id="rId218" Type="http://schemas.openxmlformats.org/officeDocument/2006/relationships/hyperlink" Target="consultantplus://offline/ref=4233984BB6F3FADEA5055AB7D5A22209F1AEB8DE0970638AAA54B559A3F3FBD63210B7C5203849E87DA491D22D0D4CA4616254BF87F9BABE608310G648M" TargetMode="External"/><Relationship Id="rId239" Type="http://schemas.openxmlformats.org/officeDocument/2006/relationships/hyperlink" Target="consultantplus://offline/ref=80A90D49640B3F1AFFF811CD0F4A5034C546A9C7CBF79E92BA3E641966D09059A331D0086688F04E692B0B515FDE7556C0810D15D07BD5D1h0r2L" TargetMode="External"/><Relationship Id="rId250" Type="http://schemas.openxmlformats.org/officeDocument/2006/relationships/hyperlink" Target="mailto:minprom@mprom.rk.gov.ru" TargetMode="External"/><Relationship Id="rId271" Type="http://schemas.openxmlformats.org/officeDocument/2006/relationships/hyperlink" Target="https://garant-fond-rk.ru/" TargetMode="External"/><Relationship Id="rId292" Type="http://schemas.openxmlformats.org/officeDocument/2006/relationships/hyperlink" Target="mailto:info@corpmsp.ru" TargetMode="External"/><Relationship Id="rId306" Type="http://schemas.openxmlformats.org/officeDocument/2006/relationships/hyperlink" Target="mailto:biz.omb.cr@mail.ru" TargetMode="External"/><Relationship Id="rId24" Type="http://schemas.openxmlformats.org/officeDocument/2006/relationships/hyperlink" Target="https://www.gosuslugi.ru/10058" TargetMode="External"/><Relationship Id="rId45" Type="http://schemas.openxmlformats.org/officeDocument/2006/relationships/hyperlink" Target="http://nalog.garant.ru/fns/nk/f4ab391ec610bec279e040fccedbce59/" TargetMode="External"/><Relationship Id="rId66" Type="http://schemas.openxmlformats.org/officeDocument/2006/relationships/hyperlink" Target="https://login.consultant.ru/link/?req=doc&amp;base=LAW&amp;n=222242&amp;dst=100077&amp;demo=1" TargetMode="External"/><Relationship Id="rId87" Type="http://schemas.openxmlformats.org/officeDocument/2006/relationships/hyperlink" Target="consultantplus://offline/ref=DA9CBC1AC6A52B2FCE1466BFC76F9F4B5B8A465D4A2D441A6F2DF3F81E0A379B9416840C0CB072351F89032BC0A6DBD068B822FBFCk6K8K" TargetMode="External"/><Relationship Id="rId110" Type="http://schemas.openxmlformats.org/officeDocument/2006/relationships/hyperlink" Target="mailto:otpigr@sudakgs.rk.gov.ru" TargetMode="External"/><Relationship Id="rId131" Type="http://schemas.openxmlformats.org/officeDocument/2006/relationships/hyperlink" Target="https://business.rk.gov.ru/" TargetMode="External"/><Relationship Id="rId61" Type="http://schemas.openxmlformats.org/officeDocument/2006/relationships/hyperlink" Target="http://publication.pravo.gov.ru/Document/View/0001201811270056" TargetMode="External"/><Relationship Id="rId82" Type="http://schemas.openxmlformats.org/officeDocument/2006/relationships/hyperlink" Target="consultantplus://offline/ref=C1F3A06938A9DF71D3F24BCE7843F3E1B1EF3A32078ADB0CA7FB69246B7D7CEB4173A08B0378A967C298A2A4FEGEN" TargetMode="External"/><Relationship Id="rId152" Type="http://schemas.openxmlformats.org/officeDocument/2006/relationships/hyperlink" Target="mailto:crimcz123@czrk.ru" TargetMode="External"/><Relationship Id="rId173" Type="http://schemas.openxmlformats.org/officeDocument/2006/relationships/hyperlink" Target="https://msh.rk.gov.ru/ru/structure/2010" TargetMode="External"/><Relationship Id="rId194" Type="http://schemas.openxmlformats.org/officeDocument/2006/relationships/hyperlink" Target="consultantplus://offline/ref=F4F1BD03AF68115063769E4B527D6ADE5246C774DE680D0C8DCD9CA5D0A37C3FAA30E3C4B8C6E7B76695A1325601A2F45C989820DEFBFA06AB4E28wAN9M" TargetMode="External"/><Relationship Id="rId199" Type="http://schemas.openxmlformats.org/officeDocument/2006/relationships/hyperlink" Target="consultantplus://offline/ref=FD57BA37F5B82A3D79A110E298759B1A2474D378B821E64FDBACADFD95C6CED1FFDDD88521115FC77FB39F9817294B1C156A908FjAWAN" TargetMode="External"/><Relationship Id="rId203" Type="http://schemas.openxmlformats.org/officeDocument/2006/relationships/hyperlink" Target="https://msh.rk.gov.ru/ru/structure/742" TargetMode="External"/><Relationship Id="rId208" Type="http://schemas.openxmlformats.org/officeDocument/2006/relationships/hyperlink" Target="mailto:minagro@msh.rk.gov.ru" TargetMode="External"/><Relationship Id="rId229" Type="http://schemas.openxmlformats.org/officeDocument/2006/relationships/hyperlink" Target="https://msh.rk.gov.ru/ru/structure/742" TargetMode="External"/><Relationship Id="rId19" Type="http://schemas.openxmlformats.org/officeDocument/2006/relationships/hyperlink" Target="http://www.pravo.gov.ru/proxy/ips/?start_search&amp;fattrib=1" TargetMode="External"/><Relationship Id="rId224" Type="http://schemas.openxmlformats.org/officeDocument/2006/relationships/hyperlink" Target="https://msh.rk.gov.ru/ru/structure/746" TargetMode="External"/><Relationship Id="rId240" Type="http://schemas.openxmlformats.org/officeDocument/2006/relationships/hyperlink" Target="consultantplus://offline/ref=80A90D49640B3F1AFFF811CD0F4A5034C546A9C7CBF79E92BA3E641966D09059A331D0086688FF4E662B0B515FDE7556C0810D15D07BD5D1h0r2L" TargetMode="External"/><Relationship Id="rId245" Type="http://schemas.openxmlformats.org/officeDocument/2006/relationships/hyperlink" Target="consultantplus://offline/ref=80A90D49640B3F1AFFF811CD0F4A5034C546A9C7CBF79E92BA3E641966D09059A331D008668BF247692B0B515FDE7556C0810D15D07BD5D1h0r2L" TargetMode="External"/><Relationship Id="rId261" Type="http://schemas.openxmlformats.org/officeDocument/2006/relationships/hyperlink" Target="mailto:minprom@mprom.rk.gov.ru" TargetMode="External"/><Relationship Id="rId266" Type="http://schemas.openxmlformats.org/officeDocument/2006/relationships/hyperlink" Target="http://mikrofinrk.ru/loans/" TargetMode="External"/><Relationship Id="rId287" Type="http://schemas.openxmlformats.org/officeDocument/2006/relationships/hyperlink" Target="https://corpmsp.ru/imushchestvennaya-podderzhka/" TargetMode="External"/><Relationship Id="rId14" Type="http://schemas.openxmlformats.org/officeDocument/2006/relationships/hyperlink" Target="https://corpmsp.ru/pravovaya-podderzhka/cases/" TargetMode="External"/><Relationship Id="rId30" Type="http://schemas.openxmlformats.org/officeDocument/2006/relationships/hyperlink" Target="https://service.nalog.ru/gosreg" TargetMode="External"/><Relationship Id="rId35" Type="http://schemas.openxmlformats.org/officeDocument/2006/relationships/hyperlink" Target="https://rmsp.nalog.ru/appeal-create.html" TargetMode="External"/><Relationship Id="rId56" Type="http://schemas.openxmlformats.org/officeDocument/2006/relationships/hyperlink" Target="consultantplus://offline/ref=4645C8B5766662CEAB36CF9B8A7A55D5751EEA66CE598667DB2F4EAE350E236C2B272890422069AB2F649D4D467C858292DCF897BEFC72BFZ0J8M" TargetMode="External"/><Relationship Id="rId77" Type="http://schemas.openxmlformats.org/officeDocument/2006/relationships/hyperlink" Target="consultantplus://offline/ref=C1F3A06938A9DF71D3F24BCE7843F3E1B0EE393807858606AFA265266C7223EE4662A0820D60A2358DDEF7ABEF39FF0A96DB809EAAF2GDN" TargetMode="External"/><Relationship Id="rId100" Type="http://schemas.openxmlformats.org/officeDocument/2006/relationships/hyperlink" Target="mailto:fil2@ro91.fss.ru" TargetMode="External"/><Relationship Id="rId105" Type="http://schemas.openxmlformats.org/officeDocument/2006/relationships/hyperlink" Target="http://f4.fss.ru/" TargetMode="External"/><Relationship Id="rId126" Type="http://schemas.openxmlformats.org/officeDocument/2006/relationships/hyperlink" Target="mailto:rdirk114@mail.ru" TargetMode="External"/><Relationship Id="rId147" Type="http://schemas.openxmlformats.org/officeDocument/2006/relationships/hyperlink" Target="https://www.gosuslugi.ru/help/faq/individualnym_predprinimatelyam/2186" TargetMode="External"/><Relationship Id="rId168" Type="http://schemas.openxmlformats.org/officeDocument/2006/relationships/hyperlink" Target="https://msh.rk.gov.ru/ru/structure/2010" TargetMode="External"/><Relationship Id="rId282" Type="http://schemas.openxmlformats.org/officeDocument/2006/relationships/hyperlink" Target="https://corpmsp.ru/pravovaya-podderzhka/" TargetMode="External"/><Relationship Id="rId312" Type="http://schemas.openxmlformats.org/officeDocument/2006/relationships/hyperlink" Target="http://sudak.rk.gov.ru" TargetMode="External"/><Relationship Id="rId8" Type="http://schemas.openxmlformats.org/officeDocument/2006/relationships/endnotes" Target="endnotes.xml"/><Relationship Id="rId51" Type="http://schemas.openxmlformats.org/officeDocument/2006/relationships/hyperlink" Target="https://www.nalog.ru/rn91/taxation/taxes/eshn/" TargetMode="External"/><Relationship Id="rId72" Type="http://schemas.openxmlformats.org/officeDocument/2006/relationships/hyperlink" Target="consultantplus://offline/ref=533411413BE0BB990346760EB01519AFEA551FE3FEC727B7567874A50013E1A81B2C14A428A0F3A991165C2675CD0A0D343459349E28FFa9E8G" TargetMode="External"/><Relationship Id="rId93" Type="http://schemas.openxmlformats.org/officeDocument/2006/relationships/hyperlink" Target="http://pvsmvd.ru/" TargetMode="External"/><Relationship Id="rId98" Type="http://schemas.openxmlformats.org/officeDocument/2006/relationships/hyperlink" Target="http://nalog.garant.ru/fns/nk/ab638dabf921ddbdf8ba27dfed32f89a/" TargetMode="External"/><Relationship Id="rId121" Type="http://schemas.openxmlformats.org/officeDocument/2006/relationships/hyperlink" Target="http://rdirk.ru" TargetMode="External"/><Relationship Id="rId142" Type="http://schemas.openxmlformats.org/officeDocument/2006/relationships/hyperlink" Target="http://rkproc.ru/ru/page/napisat-obrashchenie" TargetMode="External"/><Relationship Id="rId163" Type="http://schemas.openxmlformats.org/officeDocument/2006/relationships/hyperlink" Target="https://msh.rk.gov.ru/ru/structure/2010" TargetMode="External"/><Relationship Id="rId184" Type="http://schemas.openxmlformats.org/officeDocument/2006/relationships/hyperlink" Target="http://znicug.ru" TargetMode="External"/><Relationship Id="rId189" Type="http://schemas.openxmlformats.org/officeDocument/2006/relationships/hyperlink" Target="consultantplus://offline/ref=F4F1BD03AF68115063769E4B527D6ADE5246C774DE680D0C8DCD9CA5D0A37C3FAA30E3C4B8C6E7B76695A1305601A2F45C989820DEFBFA06AB4E28wAN9M" TargetMode="External"/><Relationship Id="rId219" Type="http://schemas.openxmlformats.org/officeDocument/2006/relationships/hyperlink" Target="consultantplus://offline/ref=4233984BB6F3FADEA5055AB7D5A22209F1AEB8DE0970638AAA54B559A3F3FBD63210B7C5203849E87DA491D32D0D4CA4616254BF87F9BABE608310G648M" TargetMode="External"/><Relationship Id="rId3" Type="http://schemas.openxmlformats.org/officeDocument/2006/relationships/styles" Target="styles.xml"/><Relationship Id="rId214" Type="http://schemas.openxmlformats.org/officeDocument/2006/relationships/hyperlink" Target="https://msh.rk.gov.ru/ru/structure/742" TargetMode="External"/><Relationship Id="rId230" Type="http://schemas.openxmlformats.org/officeDocument/2006/relationships/hyperlink" Target="mailto:minagro@msh.rk.gov.ru" TargetMode="External"/><Relationship Id="rId235" Type="http://schemas.openxmlformats.org/officeDocument/2006/relationships/hyperlink" Target="consultantplus://offline/ref=80A90D49640B3F1AFFF811CD0F4A5034C546A9C7CBF79E92BA3E641966D09059A331D0086688F64E652B0B515FDE7556C0810D15D07BD5D1h0r2L" TargetMode="External"/><Relationship Id="rId251" Type="http://schemas.openxmlformats.org/officeDocument/2006/relationships/hyperlink" Target="https://mprom.rk.gov.ru/ru/structure/618" TargetMode="External"/><Relationship Id="rId256" Type="http://schemas.openxmlformats.org/officeDocument/2006/relationships/hyperlink" Target="consultantplus://offline/ref=E54EB09247B3DC338539292A934BEA65610AD258C72D379C53A1A2D20C18CA45B6A8071449E94773AA5DE46FC0Q1jCL" TargetMode="External"/><Relationship Id="rId277" Type="http://schemas.openxmlformats.org/officeDocument/2006/relationships/hyperlink" Target="https://corpmsp.ru/" TargetMode="External"/><Relationship Id="rId298" Type="http://schemas.openxmlformats.org/officeDocument/2006/relationships/hyperlink" Target="mailto:ckr@frbk.ru" TargetMode="External"/><Relationship Id="rId25" Type="http://schemas.openxmlformats.org/officeDocument/2006/relationships/hyperlink" Target="https://service.nalog.ru/gosreg" TargetMode="External"/><Relationship Id="rId46" Type="http://schemas.openxmlformats.org/officeDocument/2006/relationships/hyperlink" Target="http://nalog.garant.ru/fns/nk/06d59c7da7676f93513aef97abe192f3/" TargetMode="External"/><Relationship Id="rId67" Type="http://schemas.openxmlformats.org/officeDocument/2006/relationships/hyperlink" Target="https://login.consultant.ru/link/?req=doc&amp;base=LAW&amp;n=342372&amp;dst=2708&amp;demo=1" TargetMode="External"/><Relationship Id="rId116" Type="http://schemas.openxmlformats.org/officeDocument/2006/relationships/hyperlink" Target="https://mzem.rk.gov.ru/" TargetMode="External"/><Relationship Id="rId137" Type="http://schemas.openxmlformats.org/officeDocument/2006/relationships/hyperlink" Target="http://tu91.rosim.ru/" TargetMode="External"/><Relationship Id="rId158" Type="http://schemas.openxmlformats.org/officeDocument/2006/relationships/hyperlink" Target="https://msh.rk.gov.ru/" TargetMode="External"/><Relationship Id="rId272" Type="http://schemas.openxmlformats.org/officeDocument/2006/relationships/hyperlink" Target="https://garant-fond-rk.ru/lizing/" TargetMode="External"/><Relationship Id="rId293" Type="http://schemas.openxmlformats.org/officeDocument/2006/relationships/hyperlink" Target="https://corpmsp.ru/" TargetMode="External"/><Relationship Id="rId302" Type="http://schemas.openxmlformats.org/officeDocument/2006/relationships/hyperlink" Target="tel:vk.com/clustercrimea" TargetMode="External"/><Relationship Id="rId307" Type="http://schemas.openxmlformats.org/officeDocument/2006/relationships/hyperlink" Target="https://business.rk.gov.ru/ombudsmanbiz.rk.gov.ru" TargetMode="External"/><Relationship Id="rId20" Type="http://schemas.openxmlformats.org/officeDocument/2006/relationships/hyperlink" Target="https://ru.wikipedia.org/wiki/%D0%A4%D0%B8%D0%B7%D0%B8%D1%87%D0%B5%D1%81%D0%BA%D0%BE%D0%B5_%D0%BB%D0%B8%D1%86%D0%BE" TargetMode="External"/><Relationship Id="rId41" Type="http://schemas.openxmlformats.org/officeDocument/2006/relationships/hyperlink" Target="https://www.nalog.ru/rn77/taxation/taxes/" TargetMode="External"/><Relationship Id="rId62" Type="http://schemas.openxmlformats.org/officeDocument/2006/relationships/hyperlink" Target="https://www.nalog.ru/rn77/" TargetMode="External"/><Relationship Id="rId83" Type="http://schemas.openxmlformats.org/officeDocument/2006/relationships/hyperlink" Target="consultantplus://offline/ref=C1F3A06938A9DF71D3F24BCE7843F3E1B0EE393807858606AFA265266C7223EE4662A08B0B64AC62D591F6F7AA64EC0B98DB8298B62F735DFCG4N" TargetMode="External"/><Relationship Id="rId88" Type="http://schemas.openxmlformats.org/officeDocument/2006/relationships/hyperlink" Target="https://e.mail.ru/compose/?mailto=mailto%3afil2@ro91.fss.ru" TargetMode="External"/><Relationship Id="rId111" Type="http://schemas.openxmlformats.org/officeDocument/2006/relationships/hyperlink" Target="mailto:econom@sudakgs.rk.gov.ru" TargetMode="External"/><Relationship Id="rId132" Type="http://schemas.openxmlformats.org/officeDocument/2006/relationships/hyperlink" Target="https://www.rosim.ru/" TargetMode="External"/><Relationship Id="rId153" Type="http://schemas.openxmlformats.org/officeDocument/2006/relationships/hyperlink" Target="http://czrk.ru/" TargetMode="External"/><Relationship Id="rId174" Type="http://schemas.openxmlformats.org/officeDocument/2006/relationships/hyperlink" Target="https://msh.rk.gov.ru/ru/structure/2013" TargetMode="External"/><Relationship Id="rId179" Type="http://schemas.openxmlformats.org/officeDocument/2006/relationships/hyperlink" Target="https://msh.rk.gov.ru/ru/structure/2012" TargetMode="External"/><Relationship Id="rId195" Type="http://schemas.openxmlformats.org/officeDocument/2006/relationships/hyperlink" Target="https://msh.rk.gov.ru/ru/structure/742" TargetMode="External"/><Relationship Id="rId209" Type="http://schemas.openxmlformats.org/officeDocument/2006/relationships/hyperlink" Target="https://msh.rk.gov.ru/" TargetMode="External"/><Relationship Id="rId190" Type="http://schemas.openxmlformats.org/officeDocument/2006/relationships/hyperlink" Target="consultantplus://offline/ref=F4F1BD03AF68115063769E4B527D6ADE5246C774DE680D0C8DCD9CA5D0A37C3FAA30E3C4B8C6E7B76695A1335601A2F45C989820DEFBFA06AB4E28wAN9M" TargetMode="External"/><Relationship Id="rId204" Type="http://schemas.openxmlformats.org/officeDocument/2006/relationships/hyperlink" Target="mailto:minagro@msh.rk.gov.ru" TargetMode="External"/><Relationship Id="rId220" Type="http://schemas.openxmlformats.org/officeDocument/2006/relationships/hyperlink" Target="https://msh.rk.gov.ru/ru/structure/1994" TargetMode="External"/><Relationship Id="rId225" Type="http://schemas.openxmlformats.org/officeDocument/2006/relationships/hyperlink" Target="https://msh.rk.gov.ru/ru/structure/742" TargetMode="External"/><Relationship Id="rId241" Type="http://schemas.openxmlformats.org/officeDocument/2006/relationships/hyperlink" Target="consultantplus://offline/ref=80A90D49640B3F1AFFF811CD0F4A5034C546A9C7CBF79E92BA3E641966D09059A331D008668CF143692B0B515FDE7556C0810D15D07BD5D1h0r2L" TargetMode="External"/><Relationship Id="rId246" Type="http://schemas.openxmlformats.org/officeDocument/2006/relationships/hyperlink" Target="consultantplus://offline/ref=80A90D49640B3F1AFFF811CD0F4A5034C546A9C7CBF79E92BA3E641966D09059A331D008668BF146682B0B515FDE7556C0810D15D07BD5D1h0r2L" TargetMode="External"/><Relationship Id="rId267" Type="http://schemas.openxmlformats.org/officeDocument/2006/relationships/hyperlink" Target="mailto:fond@mikrofinrk.ru" TargetMode="External"/><Relationship Id="rId288" Type="http://schemas.openxmlformats.org/officeDocument/2006/relationships/hyperlink" Target="https://corpmsp.ru/" TargetMode="External"/><Relationship Id="rId15" Type="http://schemas.openxmlformats.org/officeDocument/2006/relationships/hyperlink" Target="https://rk.gov.ru/ru/structure/1311" TargetMode="External"/><Relationship Id="rId36" Type="http://schemas.openxmlformats.org/officeDocument/2006/relationships/hyperlink" Target="https://rmsp.nalog.ru/appeal-create.html" TargetMode="External"/><Relationship Id="rId57" Type="http://schemas.openxmlformats.org/officeDocument/2006/relationships/hyperlink" Target="https://www.nalog.ru/rn77/" TargetMode="External"/><Relationship Id="rId106" Type="http://schemas.openxmlformats.org/officeDocument/2006/relationships/hyperlink" Target="consultantplus://offline/ref=D316934FA6E6D2D11630628B8616DA5872EBA3620EDC8AD56D09D86FA0373C769D74EA6699B5FE200B2D79378396CDFE3DB19A3906i4mBH" TargetMode="External"/><Relationship Id="rId127" Type="http://schemas.openxmlformats.org/officeDocument/2006/relationships/hyperlink" Target="https://mzem.rk.gov.ru/file/1429.pdf" TargetMode="External"/><Relationship Id="rId262" Type="http://schemas.openxmlformats.org/officeDocument/2006/relationships/hyperlink" Target="https://minfin.rk.gov.ru/" TargetMode="External"/><Relationship Id="rId283" Type="http://schemas.openxmlformats.org/officeDocument/2006/relationships/hyperlink" Target="https://smbn.ru/msp.htm" TargetMode="External"/><Relationship Id="rId313" Type="http://schemas.openxmlformats.org/officeDocument/2006/relationships/footer" Target="footer1.xml"/><Relationship Id="rId10" Type="http://schemas.openxmlformats.org/officeDocument/2006/relationships/hyperlink" Target="https://business.rk.gov.ru/" TargetMode="External"/><Relationship Id="rId31" Type="http://schemas.openxmlformats.org/officeDocument/2006/relationships/hyperlink" Target="https://egrul.nalog.ru/" TargetMode="External"/><Relationship Id="rId52" Type="http://schemas.openxmlformats.org/officeDocument/2006/relationships/hyperlink" Target="https://www.nalog.ru/rn77/" TargetMode="External"/><Relationship Id="rId73" Type="http://schemas.openxmlformats.org/officeDocument/2006/relationships/hyperlink" Target="consultantplus://offline/ref=AD38147E0AA76C349DA1F4E5AE3147CFDFBC371C4021863578BFC147A283E0C60C2EEB0E155524129251F6926C2127A49AC6234D840B1CF7w5SCG" TargetMode="External"/><Relationship Id="rId78" Type="http://schemas.openxmlformats.org/officeDocument/2006/relationships/hyperlink" Target="consultantplus://offline/ref=C1F3A06938A9DF71D3F24BCE7843F3E1B0EE393807858606AFA265266C7223EE4662A0880A6DFD3098CFAFA7E62FE10C8EC7829CFAG8N" TargetMode="External"/><Relationship Id="rId94" Type="http://schemas.openxmlformats.org/officeDocument/2006/relationships/hyperlink" Target="consultantplus://offline/ref=C242C80DE6FE1EA58654FB4B03D143C0FA6154B039217CC6848034D630979E3A77F0438DF367F30C95BA30FAAAKCZEL" TargetMode="External"/><Relationship Id="rId99" Type="http://schemas.openxmlformats.org/officeDocument/2006/relationships/hyperlink" Target="http://nalog.garant.ru/fns/nk/1458a0a55ea2ab5e42fde990265bcdf4/" TargetMode="External"/><Relationship Id="rId101" Type="http://schemas.openxmlformats.org/officeDocument/2006/relationships/hyperlink" Target="https://www.nalog.ru/rn91/service/pred_elv/" TargetMode="External"/><Relationship Id="rId122" Type="http://schemas.openxmlformats.org/officeDocument/2006/relationships/hyperlink" Target="https://torgi.gov.ru/" TargetMode="External"/><Relationship Id="rId143" Type="http://schemas.openxmlformats.org/officeDocument/2006/relationships/hyperlink" Target="mailto:sudak01@rkproc.ru" TargetMode="External"/><Relationship Id="rId148" Type="http://schemas.openxmlformats.org/officeDocument/2006/relationships/hyperlink" Target="https://zakupki.gov.ru/" TargetMode="External"/><Relationship Id="rId164" Type="http://schemas.openxmlformats.org/officeDocument/2006/relationships/hyperlink" Target="https://msh.rk.gov.ru/ru/structure/2011" TargetMode="External"/><Relationship Id="rId169" Type="http://schemas.openxmlformats.org/officeDocument/2006/relationships/hyperlink" Target="https://msh.rk.gov.ru/ru/structure/2011" TargetMode="External"/><Relationship Id="rId185" Type="http://schemas.openxmlformats.org/officeDocument/2006/relationships/hyperlink" Target="https://msh.rk.gov.ru/ru/structure/742" TargetMode="External"/><Relationship Id="rId4" Type="http://schemas.microsoft.com/office/2007/relationships/stylesWithEffects" Target="stylesWithEffects.xml"/><Relationship Id="rId9" Type="http://schemas.openxmlformats.org/officeDocument/2006/relationships/hyperlink" Target="http://sudak.rk.gov.ru/" TargetMode="External"/><Relationship Id="rId180" Type="http://schemas.openxmlformats.org/officeDocument/2006/relationships/hyperlink" Target="https://msh.rk.gov.ru/ru/structure/742" TargetMode="External"/><Relationship Id="rId210" Type="http://schemas.openxmlformats.org/officeDocument/2006/relationships/hyperlink" Target="consultantplus://offline/ref=40FD0C848C7C6717E2BC5EE6551FB1E9B3F49F9C50EA8E1B29B2A4728385FDE23B7438D17CF562FDF0C03902FFEF99911565A98265E07DE1A80C7Al07BM" TargetMode="External"/><Relationship Id="rId215" Type="http://schemas.openxmlformats.org/officeDocument/2006/relationships/hyperlink" Target="mailto:minagro@msh.rk.gov.ru" TargetMode="External"/><Relationship Id="rId236" Type="http://schemas.openxmlformats.org/officeDocument/2006/relationships/hyperlink" Target="consultantplus://offline/ref=80A90D49640B3F1AFFF811CD0F4A5034C546A9C7CBF79E92BA3E641966D09059A331D0086688F541602B0B515FDE7556C0810D15D07BD5D1h0r2L" TargetMode="External"/><Relationship Id="rId257" Type="http://schemas.openxmlformats.org/officeDocument/2006/relationships/hyperlink" Target="consultantplus://offline/ref=E54EB09247B3DC338539292A934BEA65620CD65DC229379C53A1A2D20C18CA45B6A8071449E94773AA5DE46FC0Q1jCL" TargetMode="External"/><Relationship Id="rId278" Type="http://schemas.openxmlformats.org/officeDocument/2006/relationships/hyperlink" Target="https://corpmsp.ru/finansovaya-podderzhka/" TargetMode="External"/><Relationship Id="rId26" Type="http://schemas.openxmlformats.org/officeDocument/2006/relationships/hyperlink" Target="https://egrul.nalog.ru/" TargetMode="External"/><Relationship Id="rId231" Type="http://schemas.openxmlformats.org/officeDocument/2006/relationships/hyperlink" Target="https://msh.rk.gov.ru/" TargetMode="External"/><Relationship Id="rId252" Type="http://schemas.openxmlformats.org/officeDocument/2006/relationships/hyperlink" Target="https://mprom.rk.gov.ru/ru/structure/618" TargetMode="External"/><Relationship Id="rId273" Type="http://schemas.openxmlformats.org/officeDocument/2006/relationships/hyperlink" Target="mailto:garant-fond@mail.ru" TargetMode="External"/><Relationship Id="rId294" Type="http://schemas.openxmlformats.org/officeDocument/2006/relationships/hyperlink" Target="mailto:sudak@frbk.ru" TargetMode="External"/><Relationship Id="rId308" Type="http://schemas.openxmlformats.org/officeDocument/2006/relationships/hyperlink" Target="http://sudak.rk.gov.ru" TargetMode="External"/><Relationship Id="rId47" Type="http://schemas.openxmlformats.org/officeDocument/2006/relationships/hyperlink" Target="http://nalog.garant.ru/fns/nk/3780a465c57513165f942ba713db0691/" TargetMode="External"/><Relationship Id="rId68" Type="http://schemas.openxmlformats.org/officeDocument/2006/relationships/hyperlink" Target="https://login.consultant.ru/link/?req=doc&amp;base=LAW&amp;n=222242&amp;dst=2&amp;demo=1" TargetMode="External"/><Relationship Id="rId89" Type="http://schemas.openxmlformats.org/officeDocument/2006/relationships/hyperlink" Target="consultantplus://offline/ref=B81AE66CF3E44AA97BCD94B7C1D382495DAEA3C848381F425CADD403C2FCF90D15E21A923DCED9404D535A5A97C8791191F5791C95nBUAL" TargetMode="External"/><Relationship Id="rId112" Type="http://schemas.openxmlformats.org/officeDocument/2006/relationships/hyperlink" Target="https://mzem.rk.gov.ru/" TargetMode="External"/><Relationship Id="rId133" Type="http://schemas.openxmlformats.org/officeDocument/2006/relationships/hyperlink" Target="https://www.rosim.ru/activities" TargetMode="External"/><Relationship Id="rId154" Type="http://schemas.openxmlformats.org/officeDocument/2006/relationships/hyperlink" Target="https://trudvsem.ru/" TargetMode="External"/><Relationship Id="rId175" Type="http://schemas.openxmlformats.org/officeDocument/2006/relationships/hyperlink" Target="https://msh.rk.gov.ru/ru/structure/742" TargetMode="External"/><Relationship Id="rId196" Type="http://schemas.openxmlformats.org/officeDocument/2006/relationships/hyperlink" Target="mailto:minagro@msh.rk.gov.ru" TargetMode="External"/><Relationship Id="rId200" Type="http://schemas.openxmlformats.org/officeDocument/2006/relationships/hyperlink" Target="https://msh.rk.gov.ru/ru/structure/742" TargetMode="External"/><Relationship Id="rId16" Type="http://schemas.openxmlformats.org/officeDocument/2006/relationships/hyperlink" Target="https://rk.gov.ru/ru/structure/1311" TargetMode="External"/><Relationship Id="rId221" Type="http://schemas.openxmlformats.org/officeDocument/2006/relationships/hyperlink" Target="https://msh.rk.gov.ru/ru/structure/742" TargetMode="External"/><Relationship Id="rId242" Type="http://schemas.openxmlformats.org/officeDocument/2006/relationships/hyperlink" Target="consultantplus://offline/ref=80A90D49640B3F1AFFF811CD0F4A5034C546A9C7CBF79E92BA3E641966D09059A331D008668BF644662B0B515FDE7556C0810D15D07BD5D1h0r2L" TargetMode="External"/><Relationship Id="rId263" Type="http://schemas.openxmlformats.org/officeDocument/2006/relationships/hyperlink" Target="https://minfin.rk.gov.ru/ru/structure/550" TargetMode="External"/><Relationship Id="rId284" Type="http://schemas.openxmlformats.org/officeDocument/2006/relationships/hyperlink" Target="https://corpmsp.ru/" TargetMode="External"/><Relationship Id="rId37" Type="http://schemas.openxmlformats.org/officeDocument/2006/relationships/hyperlink" Target="http://sudak.rk.gov.ru/" TargetMode="External"/><Relationship Id="rId58" Type="http://schemas.openxmlformats.org/officeDocument/2006/relationships/hyperlink" Target="https://www.nalog.ru/rn77/taxation/" TargetMode="External"/><Relationship Id="rId79" Type="http://schemas.openxmlformats.org/officeDocument/2006/relationships/hyperlink" Target="consultantplus://offline/ref=C1F3A06938A9DF71D3F24BCE7843F3E1B0EE3B3800818606AFA265266C7223EE4662A08B0B66AB62DA91F6F7AA64EC0B98DB8298B62F735DFCG4N" TargetMode="External"/><Relationship Id="rId102" Type="http://schemas.openxmlformats.org/officeDocument/2006/relationships/hyperlink" Target="http://www.pfrf.ru" TargetMode="External"/><Relationship Id="rId123" Type="http://schemas.openxmlformats.org/officeDocument/2006/relationships/hyperlink" Target="http://sudak.rk.gov.ru/" TargetMode="External"/><Relationship Id="rId144" Type="http://schemas.openxmlformats.org/officeDocument/2006/relationships/hyperlink" Target="mailto:omk@sudakgs.rk.gov.ru" TargetMode="External"/><Relationship Id="rId90" Type="http://schemas.openxmlformats.org/officeDocument/2006/relationships/hyperlink" Target="https://82.&#1084;&#1074;&#1076;.&#1088;&#1092;/ms" TargetMode="External"/><Relationship Id="rId165" Type="http://schemas.openxmlformats.org/officeDocument/2006/relationships/hyperlink" Target="https://msh.rk.gov.ru/ru/structure/742" TargetMode="External"/><Relationship Id="rId186" Type="http://schemas.openxmlformats.org/officeDocument/2006/relationships/hyperlink" Target="mailto:minagro@msh.rk.gov.ru" TargetMode="External"/><Relationship Id="rId211" Type="http://schemas.openxmlformats.org/officeDocument/2006/relationships/hyperlink" Target="consultantplus://offline/ref=40FD0C848C7C6717E2BC40EB4373EAE4B9FDC59151EF854A71EDFF2FD48CF7B56E3B399F38FE7DFDF5DE3A07F6lB7BM" TargetMode="External"/><Relationship Id="rId232" Type="http://schemas.openxmlformats.org/officeDocument/2006/relationships/hyperlink" Target="mailto:znicug@mail.ru" TargetMode="External"/><Relationship Id="rId253" Type="http://schemas.openxmlformats.org/officeDocument/2006/relationships/hyperlink" Target="mailto:minprom@mprom.rk.gov.ru" TargetMode="External"/><Relationship Id="rId274" Type="http://schemas.openxmlformats.org/officeDocument/2006/relationships/hyperlink" Target="https://garant-fond-rk.ru/" TargetMode="External"/><Relationship Id="rId295" Type="http://schemas.openxmlformats.org/officeDocument/2006/relationships/hyperlink" Target="https://e.mail.ru/compose/?mailto=mailto%3aeconom@sudakgs.rk.gov.ru" TargetMode="External"/><Relationship Id="rId309" Type="http://schemas.openxmlformats.org/officeDocument/2006/relationships/hyperlink" Target="https://e.mail.ru/compose/?mailto=mailto%3aadmin@sudakgs.rk.gov.ru" TargetMode="External"/><Relationship Id="rId27" Type="http://schemas.openxmlformats.org/officeDocument/2006/relationships/hyperlink" Target="https://pb.nalog.ru/" TargetMode="External"/><Relationship Id="rId48" Type="http://schemas.openxmlformats.org/officeDocument/2006/relationships/hyperlink" Target="https://www.nalog.ru/rn77/" TargetMode="External"/><Relationship Id="rId69" Type="http://schemas.openxmlformats.org/officeDocument/2006/relationships/hyperlink" Target="https://login.consultant.ru/link/?req=doc&amp;base=LAW&amp;n=157992&amp;dst=100009&amp;demo=1" TargetMode="External"/><Relationship Id="rId113" Type="http://schemas.openxmlformats.org/officeDocument/2006/relationships/hyperlink" Target="https://torgi.gov.ru/" TargetMode="External"/><Relationship Id="rId134" Type="http://schemas.openxmlformats.org/officeDocument/2006/relationships/hyperlink" Target="https://www.rosim.ru/activities/rent/arenda_info" TargetMode="External"/><Relationship Id="rId80" Type="http://schemas.openxmlformats.org/officeDocument/2006/relationships/hyperlink" Target="consultantplus://offline/ref=C1F3A06938A9DF71D3F24BCE7843F3E1B0EE393807858606AFA265266C7223EE4662A08B0B67AE64DE91F6F7AA64EC0B98DB8298B62F735DFCG4N" TargetMode="External"/><Relationship Id="rId155" Type="http://schemas.openxmlformats.org/officeDocument/2006/relationships/hyperlink" Target="https://msh.rk.gov.ru/ru/structure/2010" TargetMode="External"/><Relationship Id="rId176" Type="http://schemas.openxmlformats.org/officeDocument/2006/relationships/hyperlink" Target="mailto:minagro@msh.rk.gov.ru" TargetMode="External"/><Relationship Id="rId197" Type="http://schemas.openxmlformats.org/officeDocument/2006/relationships/hyperlink" Target="https://msh.rk.gov.ru/" TargetMode="External"/><Relationship Id="rId201" Type="http://schemas.openxmlformats.org/officeDocument/2006/relationships/hyperlink" Target="mailto:minagro@msh.rk.gov.ru" TargetMode="External"/><Relationship Id="rId222" Type="http://schemas.openxmlformats.org/officeDocument/2006/relationships/hyperlink" Target="mailto:minagro@msh.rk.gov.ru" TargetMode="External"/><Relationship Id="rId243" Type="http://schemas.openxmlformats.org/officeDocument/2006/relationships/hyperlink" Target="consultantplus://offline/ref=80A90D49640B3F1AFFF811CD0F4A5034C546A9C7CBF79E92BA3E641966D09059A331D008668BF546612B0B515FDE7556C0810D15D07BD5D1h0r2L" TargetMode="External"/><Relationship Id="rId264" Type="http://schemas.openxmlformats.org/officeDocument/2006/relationships/hyperlink" Target="mailto:gosdolg@minfin.rk.gov.ru" TargetMode="External"/><Relationship Id="rId285" Type="http://schemas.openxmlformats.org/officeDocument/2006/relationships/hyperlink" Target="https://corpmsp.ru/informatsionno-marketingovaya-podderzhka/" TargetMode="External"/><Relationship Id="rId17" Type="http://schemas.openxmlformats.org/officeDocument/2006/relationships/hyperlink" Target="http://www.pravo.gov.ru/" TargetMode="External"/><Relationship Id="rId38" Type="http://schemas.openxmlformats.org/officeDocument/2006/relationships/hyperlink" Target="https://www.nalog.ru/rn91/" TargetMode="External"/><Relationship Id="rId59" Type="http://schemas.openxmlformats.org/officeDocument/2006/relationships/hyperlink" Target="https://www.nalog.ru/rn77/taxation/taxes/" TargetMode="External"/><Relationship Id="rId103" Type="http://schemas.openxmlformats.org/officeDocument/2006/relationships/hyperlink" Target="http://www.pfrf.ru" TargetMode="External"/><Relationship Id="rId124" Type="http://schemas.openxmlformats.org/officeDocument/2006/relationships/hyperlink" Target="mailto:jkh@sudakgs.rk.gov.ru" TargetMode="External"/><Relationship Id="rId310" Type="http://schemas.openxmlformats.org/officeDocument/2006/relationships/hyperlink" Target="http://sudak.rk.gov.ru/" TargetMode="External"/><Relationship Id="rId70" Type="http://schemas.openxmlformats.org/officeDocument/2006/relationships/hyperlink" Target="https://login.consultant.ru/link/?req=doc&amp;base=LAW&amp;n=222242&amp;dst=2&amp;demo=1" TargetMode="External"/><Relationship Id="rId91" Type="http://schemas.openxmlformats.org/officeDocument/2006/relationships/hyperlink" Target="https://82.&#1084;&#1074;&#1076;.&#1088;&#1092;/ms" TargetMode="External"/><Relationship Id="rId145" Type="http://schemas.openxmlformats.org/officeDocument/2006/relationships/hyperlink" Target="https://map.gosuslugi.ru/co" TargetMode="External"/><Relationship Id="rId166" Type="http://schemas.openxmlformats.org/officeDocument/2006/relationships/hyperlink" Target="mailto:minagro@msh.rk.gov.ru" TargetMode="External"/><Relationship Id="rId187" Type="http://schemas.openxmlformats.org/officeDocument/2006/relationships/hyperlink" Target="https://msh.rk.gov.ru/" TargetMode="External"/><Relationship Id="rId1" Type="http://schemas.openxmlformats.org/officeDocument/2006/relationships/customXml" Target="../customXml/item1.xml"/><Relationship Id="rId212" Type="http://schemas.openxmlformats.org/officeDocument/2006/relationships/hyperlink" Target="consultantplus://offline/ref=C52AD9F856543C997709384434CB42548A94A380D5364C854772533EAAEA42EF70AD4B65F5C38A5B94716ADDF49DEB72BCA39E32FB526C9EF66BE0PBMEK" TargetMode="External"/><Relationship Id="rId233" Type="http://schemas.openxmlformats.org/officeDocument/2006/relationships/hyperlink" Target="http://znicug.ru" TargetMode="External"/><Relationship Id="rId254" Type="http://schemas.openxmlformats.org/officeDocument/2006/relationships/hyperlink" Target="consultantplus://offline/ref=E54EB09247B3DC338539292A934BEA656108D654C428379C53A1A2D20C18CA45B6A8071449E94773AA5DE46FC0Q1jCL" TargetMode="External"/><Relationship Id="rId28" Type="http://schemas.openxmlformats.org/officeDocument/2006/relationships/hyperlink" Target="https://www.nalog.ru/rn91/fl/interest/open_business/compaby_reg/3921906/" TargetMode="External"/><Relationship Id="rId49" Type="http://schemas.openxmlformats.org/officeDocument/2006/relationships/hyperlink" Target="https://www.nalog.ru/rn77/taxation/" TargetMode="External"/><Relationship Id="rId114" Type="http://schemas.openxmlformats.org/officeDocument/2006/relationships/hyperlink" Target="http://sudak.rk.gov.ru/" TargetMode="External"/><Relationship Id="rId275" Type="http://schemas.openxmlformats.org/officeDocument/2006/relationships/hyperlink" Target="mailto:vbiz@list.ru" TargetMode="External"/><Relationship Id="rId296" Type="http://schemas.openxmlformats.org/officeDocument/2006/relationships/hyperlink" Target="http://sudak.rk.gov.ru/" TargetMode="External"/><Relationship Id="rId300" Type="http://schemas.openxmlformats.org/officeDocument/2006/relationships/hyperlink" Target="tel:8%20(800)%20500-38-59" TargetMode="External"/><Relationship Id="rId60" Type="http://schemas.openxmlformats.org/officeDocument/2006/relationships/hyperlink" Target="https://www.nalog.ru/rn91/taxation/taxes/patent/" TargetMode="External"/><Relationship Id="rId81" Type="http://schemas.openxmlformats.org/officeDocument/2006/relationships/hyperlink" Target="consultantplus://offline/ref=C1F3A06938A9DF71D3F24BCE7843F3E1B0EE393807858606AFA265266C7223EE4662A08B0A62AE6A88CBE6F3E330E91490C39C9CA82FF7G3N" TargetMode="External"/><Relationship Id="rId135" Type="http://schemas.openxmlformats.org/officeDocument/2006/relationships/hyperlink" Target="https://e.mail.ru/compose/?mailto=mailto%3aeconom@sudakgs.rk.gov.ru" TargetMode="External"/><Relationship Id="rId156" Type="http://schemas.openxmlformats.org/officeDocument/2006/relationships/hyperlink" Target="https://msh.rk.gov.ru/ru/structure/742" TargetMode="External"/><Relationship Id="rId177" Type="http://schemas.openxmlformats.org/officeDocument/2006/relationships/hyperlink" Target="https://msh.rk.gov.ru/" TargetMode="External"/><Relationship Id="rId198" Type="http://schemas.openxmlformats.org/officeDocument/2006/relationships/hyperlink" Target="consultantplus://offline/ref=FD57BA37F5B82A3D79A110E298759B1A2474D378B821E64FDBACADFD95C6CED1FFDDD88D281800C26AA2C795113155190E76928DA8j1W8N" TargetMode="External"/><Relationship Id="rId202" Type="http://schemas.openxmlformats.org/officeDocument/2006/relationships/hyperlink" Target="https://msh.rk.gov.ru/" TargetMode="External"/><Relationship Id="rId223" Type="http://schemas.openxmlformats.org/officeDocument/2006/relationships/hyperlink" Target="https://msh.rk.gov.ru/" TargetMode="External"/><Relationship Id="rId244" Type="http://schemas.openxmlformats.org/officeDocument/2006/relationships/hyperlink" Target="consultantplus://offline/ref=80A90D49640B3F1AFFF811CD0F4A5034C546A9C7CBF79E92BA3E641966D09059A331D008668BF340642B0B515FDE7556C0810D15D07BD5D1h0r2L" TargetMode="External"/><Relationship Id="rId18" Type="http://schemas.openxmlformats.org/officeDocument/2006/relationships/hyperlink" Target="http://www.pravo.gov.ru/ips/index.jsp" TargetMode="External"/><Relationship Id="rId39" Type="http://schemas.openxmlformats.org/officeDocument/2006/relationships/hyperlink" Target="https://www.nalog.ru/rn77/" TargetMode="External"/><Relationship Id="rId265" Type="http://schemas.openxmlformats.org/officeDocument/2006/relationships/hyperlink" Target="http://mikrofinrk.ru/" TargetMode="External"/><Relationship Id="rId286" Type="http://schemas.openxmlformats.org/officeDocument/2006/relationships/hyperlink" Target="https://corpmsp.ru/" TargetMode="External"/><Relationship Id="rId50" Type="http://schemas.openxmlformats.org/officeDocument/2006/relationships/hyperlink" Target="https://www.nalog.ru/rn77/taxation/taxes/" TargetMode="External"/><Relationship Id="rId104" Type="http://schemas.openxmlformats.org/officeDocument/2006/relationships/hyperlink" Target="http://www.pfrf.ru/strahovatelyam/for_employers/edo/" TargetMode="External"/><Relationship Id="rId125" Type="http://schemas.openxmlformats.org/officeDocument/2006/relationships/hyperlink" Target="tel:+79789380123" TargetMode="External"/><Relationship Id="rId146" Type="http://schemas.openxmlformats.org/officeDocument/2006/relationships/hyperlink" Target="https://www.gosuslugi.ru/help/faq/yuridicheskim_licam/2202" TargetMode="External"/><Relationship Id="rId167" Type="http://schemas.openxmlformats.org/officeDocument/2006/relationships/hyperlink" Target="https://msh.rk.gov.ru/" TargetMode="External"/><Relationship Id="rId188" Type="http://schemas.openxmlformats.org/officeDocument/2006/relationships/hyperlink" Target="consultantplus://offline/ref=F4F1BD03AF68115063769E4B527D6ADE5246C774DE680D0C8DCD9CA5D0A37C3FAA30E3C4B8C6E7B76695A1315601A2F45C989820DEFBFA06AB4E28wAN9M" TargetMode="External"/><Relationship Id="rId311" Type="http://schemas.openxmlformats.org/officeDocument/2006/relationships/hyperlink" Target="https://e.mail.ru/compose/?mailto=mailto%3aeconom@sudakgs.rk.gov.ru" TargetMode="External"/><Relationship Id="rId71" Type="http://schemas.openxmlformats.org/officeDocument/2006/relationships/hyperlink" Target="http://www.consultant.ru/document/cons_doc_LAW_42359/" TargetMode="External"/><Relationship Id="rId92" Type="http://schemas.openxmlformats.org/officeDocument/2006/relationships/hyperlink" Target="mailto:krim@pvsmvd.ru" TargetMode="External"/><Relationship Id="rId213" Type="http://schemas.openxmlformats.org/officeDocument/2006/relationships/hyperlink" Target="consultantplus://offline/ref=C52AD9F856543C997709384434CB42548A94A380D5364C854772533EAAEA42EF70AD4B65F5C38A5B94716ADCF49DEB72BCA39E32FB526C9EF66BE0PBMEK" TargetMode="External"/><Relationship Id="rId234" Type="http://schemas.openxmlformats.org/officeDocument/2006/relationships/hyperlink" Target="consultantplus://offline/ref=80A90D49640B3F1AFFF811CD0F4A5034C546A9C7CBF79E92BA3E641966D09059A331D0086688F740642B0B515FDE7556C0810D15D07BD5D1h0r2L" TargetMode="External"/><Relationship Id="rId2" Type="http://schemas.openxmlformats.org/officeDocument/2006/relationships/numbering" Target="numbering.xml"/><Relationship Id="rId29" Type="http://schemas.openxmlformats.org/officeDocument/2006/relationships/hyperlink" Target="https://www.gosuslugi.ru/10058" TargetMode="External"/><Relationship Id="rId255" Type="http://schemas.openxmlformats.org/officeDocument/2006/relationships/hyperlink" Target="consultantplus://offline/ref=E54EB09247B3DC338539292A934BEA656105D755C22D379C53A1A2D20C18CA45B6A8071449E94773AA5DE46FC0Q1jCL" TargetMode="External"/><Relationship Id="rId276" Type="http://schemas.openxmlformats.org/officeDocument/2006/relationships/hyperlink" Target="http://www.crimeamasters.ru/" TargetMode="External"/><Relationship Id="rId297" Type="http://schemas.openxmlformats.org/officeDocument/2006/relationships/hyperlink" Target="https://ckr.frbk.ru/" TargetMode="External"/><Relationship Id="rId40" Type="http://schemas.openxmlformats.org/officeDocument/2006/relationships/hyperlink" Target="https://www.nalog.ru/rn77/taxation/" TargetMode="External"/><Relationship Id="rId115" Type="http://schemas.openxmlformats.org/officeDocument/2006/relationships/hyperlink" Target="http://sudak.rk.gov.ru:8880/konkusy" TargetMode="External"/><Relationship Id="rId136" Type="http://schemas.openxmlformats.org/officeDocument/2006/relationships/hyperlink" Target="mailto:otdel_arendu@mzem.rk.gov.ru" TargetMode="External"/><Relationship Id="rId157" Type="http://schemas.openxmlformats.org/officeDocument/2006/relationships/hyperlink" Target="mailto:minagro@msh.rk.gov.ru" TargetMode="External"/><Relationship Id="rId178" Type="http://schemas.openxmlformats.org/officeDocument/2006/relationships/hyperlink" Target="https://msh.rk.gov.ru/ru/structure/2010" TargetMode="External"/><Relationship Id="rId301" Type="http://schemas.openxmlformats.org/officeDocument/2006/relationships/hyperlink" Target="mailto:ckr@fr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98FEB-116A-46A7-B718-4FE57AFF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8640</TotalTime>
  <Pages>90</Pages>
  <Words>36103</Words>
  <Characters>205789</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ДОРОЖНАЯ КАРТА ПРЕДПРИНИМАТЕЛЯ</vt:lpstr>
    </vt:vector>
  </TitlesOfParts>
  <Company>Krokoz™</Company>
  <LinksUpToDate>false</LinksUpToDate>
  <CharactersWithSpaces>241410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ДОРОЖНАЯ КАРТА ПРЕДПРИНИМАТЕЛЯ</dc:title>
  <dc:subject>Справочник по ведению предпринимательской деятельности</dc:subject>
  <dc:creator>214</dc:creator>
  <cp:lastModifiedBy>Admin</cp:lastModifiedBy>
  <cp:revision>1270</cp:revision>
  <cp:lastPrinted>2020-07-09T12:51:00Z</cp:lastPrinted>
  <dcterms:created xsi:type="dcterms:W3CDTF">2020-05-27T06:36:00Z</dcterms:created>
  <dcterms:modified xsi:type="dcterms:W3CDTF">2021-02-25T08:28:00Z</dcterms:modified>
</cp:coreProperties>
</file>